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2425, Performed Date: 20/3/2018 11:44</w:t>
      </w:r>
    </w:p>
    <w:p>
      <w:pPr>
        <w:pStyle w:val="Heading2"/>
      </w:pPr>
      <w:r>
        <w:t>Raw Radiology Report Extracted</w:t>
      </w:r>
    </w:p>
    <w:p>
      <w:r>
        <w:t>Visit Number: 404bc1eee1abe48c5d002912e80604e3a90ebee5299220c72543691688b0f920</w:t>
      </w:r>
    </w:p>
    <w:p>
      <w:r>
        <w:t>Masked_PatientID: 2425</w:t>
      </w:r>
    </w:p>
    <w:p>
      <w:r>
        <w:t>Order ID: 3b25b6b7e7f574f597abaecc21ab998de47935409b5a74e75779cabf086c03d7</w:t>
      </w:r>
    </w:p>
    <w:p>
      <w:r>
        <w:t>Order Name: Chest X-ray</w:t>
      </w:r>
    </w:p>
    <w:p>
      <w:r>
        <w:t>Result Item Code: CHE-NOV</w:t>
      </w:r>
    </w:p>
    <w:p>
      <w:r>
        <w:t>Performed Date Time: 20/3/2018 11:44</w:t>
      </w:r>
    </w:p>
    <w:p>
      <w:r>
        <w:t>Line Num: 1</w:t>
      </w:r>
    </w:p>
    <w:p>
      <w:r>
        <w:t>Text:       HISTORY cough + leucocytosis - tro hyperviscosity REPORT  Heart size is normal.  No active lung lesion. Spinal degenerative changes noted.   Known / Minor  Finalised by: &lt;DOCTOR&gt;</w:t>
      </w:r>
    </w:p>
    <w:p>
      <w:r>
        <w:t>Accession Number: 762ed73adf0b0584836f9ad5d9674a3e8e57b9d29813e8b9e2c4adc7a5415541</w:t>
      </w:r>
    </w:p>
    <w:p>
      <w:r>
        <w:t>Updated Date Time: 20/3/2018 15:26</w:t>
      </w:r>
    </w:p>
    <w:p>
      <w:pPr>
        <w:pStyle w:val="Heading2"/>
      </w:pPr>
      <w:r>
        <w:t>Layman Explanation</w:t>
      </w:r>
    </w:p>
    <w:p>
      <w:r>
        <w:t>The images show that your heart is normal size. There is no sign of any active lung problem. Some age-related changes were seen in your spine.</w:t>
      </w:r>
    </w:p>
    <w:p>
      <w:pPr>
        <w:pStyle w:val="Heading2"/>
      </w:pPr>
      <w:r>
        <w:t>Summary</w:t>
      </w:r>
    </w:p>
    <w:p>
      <w:r>
        <w:t>## Analysis of Radiology Report:</w:t>
        <w:br/>
        <w:br/>
        <w:t>**Image Type:** Chest X-Ray (Based on the mention of "lung lesion" and "heart size")</w:t>
        <w:br/>
        <w:br/>
        <w:t>**Summary:**</w:t>
        <w:br/>
        <w:br/>
        <w:t>1. **Disease(s):** NIL. While the report mentions "degenerative changes", this is a general finding and not a specific disease diagnosis.</w:t>
        <w:br/>
        <w:t>2. **Organ(s):**</w:t>
        <w:br/>
        <w:t xml:space="preserve">    * **Heart:**  "Heart size is normal".</w:t>
        <w:br/>
        <w:t xml:space="preserve">    * **Lungs:** "No active lung lesion". </w:t>
        <w:br/>
        <w:t xml:space="preserve">    * **Spine:** "Spinal degenerative changes noted". </w:t>
        <w:br/>
        <w:t>3. **Symptoms/Phenomena:**</w:t>
        <w:br/>
        <w:t xml:space="preserve">    * **Cough:** Mentioned in the history section.</w:t>
        <w:br/>
        <w:t xml:space="preserve">    * **Leucocytosis:**  Mentioned in the history section, indicating an elevated white blood cell count.</w:t>
        <w:br/>
        <w:t xml:space="preserve">    * **Tro hyperviscosity:** Mentioned in the history section, likely referring to "troponin hyperviscosity," which might suggest a condition affecting the blood's viscosity. </w:t>
        <w:br/>
        <w:br/>
        <w:t>**Overall:**</w:t>
        <w:br/>
        <w:br/>
        <w:t>The report indicates a normal heart size and absence of active lung lesions. However, it mentions "spinal degenerative changes" and acknowledges a history of cough, leucocytosis, and potentially hyperviscosity. These findings might require further investigation, but no specific disease diagnosis is provided in the report.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