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2429, Performed Date: 11/6/2019 20:59</w:t>
      </w:r>
    </w:p>
    <w:p>
      <w:pPr>
        <w:pStyle w:val="Heading2"/>
      </w:pPr>
      <w:r>
        <w:t>Raw Radiology Report Extracted</w:t>
      </w:r>
    </w:p>
    <w:p>
      <w:r>
        <w:t>Visit Number: db9d8386a907acd729a9a6208749415f87ccab07058db06e80b0fa6124b88fd0</w:t>
      </w:r>
    </w:p>
    <w:p>
      <w:r>
        <w:t>Masked_PatientID: 2429</w:t>
      </w:r>
    </w:p>
    <w:p>
      <w:r>
        <w:t>Order ID: 584891ed7859a9ffb00badb061578fb48a2944c28e837abedf16c74e7d5949b9</w:t>
      </w:r>
    </w:p>
    <w:p>
      <w:r>
        <w:t>Order Name: Chest X-ray</w:t>
      </w:r>
    </w:p>
    <w:p>
      <w:r>
        <w:t>Result Item Code: CHE-NOV</w:t>
      </w:r>
    </w:p>
    <w:p>
      <w:r>
        <w:t>Performed Date Time: 11/6/2019 20:59</w:t>
      </w:r>
    </w:p>
    <w:p>
      <w:r>
        <w:t>Line Num: 1</w:t>
      </w:r>
    </w:p>
    <w:p>
      <w:r>
        <w:t>Text:       HISTORY Desat REPORT Comparison made to radiograph performed earlier in the same day. Apparent increase in bilateral ill-defined mottled lung consolidation, most prominent  at the bases. There is extensive sclerotic bone metastases.   May need further action Finalised by: &lt;DOCTOR&gt;</w:t>
      </w:r>
    </w:p>
    <w:p>
      <w:r>
        <w:t>Accession Number: 647311cc81232dfab648994dcb070be73d49c87f03edb735e1e11fce1e3ad87f</w:t>
      </w:r>
    </w:p>
    <w:p>
      <w:r>
        <w:t>Updated Date Time: 13/6/2019 7:28</w:t>
      </w:r>
    </w:p>
    <w:p>
      <w:pPr>
        <w:pStyle w:val="Heading2"/>
      </w:pPr>
      <w:r>
        <w:t>Layman Explanation</w:t>
      </w:r>
    </w:p>
    <w:p>
      <w:r>
        <w:t>The X-ray shows that the lungs have more areas of fluid buildup, especially at the bottom.  The bones also show signs of cancer spread. The doctor may recommend further tests or treatment.</w:t>
      </w:r>
    </w:p>
    <w:p>
      <w:pPr>
        <w:pStyle w:val="Heading2"/>
      </w:pPr>
      <w:r>
        <w:t>Summary</w:t>
      </w:r>
    </w:p>
    <w:p>
      <w:r>
        <w:t>## Analysis of Radiology Report</w:t>
        <w:br/>
        <w:br/>
        <w:t>**Image Type:** Chest X-ray (likely due to mention of "lung consolidation" and "bases")</w:t>
        <w:br/>
        <w:br/>
        <w:t>**1. Diseases:**</w:t>
        <w:br/>
        <w:br/>
        <w:t xml:space="preserve">* **Sclerotic bone metastases:** The report mentions "extensive sclerotic bone metastases".  This refers to the presence of cancer that has spread to the bones, causing them to become denser and more visible on the x-ray. </w:t>
        <w:br/>
        <w:br/>
        <w:t>**2. Organs:**</w:t>
        <w:br/>
        <w:br/>
        <w:t xml:space="preserve">* **Lungs:** The report describes "bilateral ill-defined mottled lung consolidation", indicating changes in the lung tissue. "Consolidation" means an area of the lung has filled with fluid or inflammatory cells.  </w:t>
        <w:br/>
        <w:t>* **Bones:** The report explicitly mentions "sclerotic bone metastases", indicating that the cancer has spread to the bones.</w:t>
        <w:br/>
        <w:br/>
        <w:t>**3. Symptoms/Concerns:**</w:t>
        <w:br/>
        <w:br/>
        <w:t>* **Desaturation:** The "HISTORY" section mentions "Desat," likely indicating a decrease in blood oxygen saturation. This could be a symptom of the lung consolidation or other underlying conditions.</w:t>
        <w:br/>
        <w:t>* **Increased Consolidation:** The report notes an "apparent increase" in lung consolidation compared to an earlier x-ray. This suggests a worsening of the lung condition and could warrant further investigation.</w:t>
        <w:br/>
        <w:t xml:space="preserve">* **Sclerotic Bone Metastases:** The presence of extensive bone metastases is a serious finding, suggesting advanced cancer. It's likely a significant concern that requires further action. </w:t>
        <w:br/>
        <w:br/>
        <w:t>**Overall:** The report indicates a worsening lung condition and the presence of extensive bone metastases, raising significant concerns about the patient's health and requiring further investigation and action.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