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 Performed Date: 10/7/2017 18:53</w:t>
      </w:r>
    </w:p>
    <w:p>
      <w:pPr>
        <w:pStyle w:val="Heading2"/>
      </w:pPr>
      <w:r>
        <w:t>Raw Radiology Report Extracted</w:t>
      </w:r>
    </w:p>
    <w:p>
      <w:r>
        <w:t>Visit Number: 3009b52f123a5ed08af4a727ee87d2797380fadc06b3af139561e34f2ceddd84</w:t>
      </w:r>
    </w:p>
    <w:p>
      <w:r>
        <w:t>Masked_PatientID: 451</w:t>
      </w:r>
    </w:p>
    <w:p>
      <w:r>
        <w:t>Order ID: 2df96e4e56a0366d31fcbad8aed43439eaeac872835ec80317cf6be31ad0792e</w:t>
      </w:r>
    </w:p>
    <w:p>
      <w:r>
        <w:t>Order Name: Chest X-ray, Erect</w:t>
      </w:r>
    </w:p>
    <w:p>
      <w:r>
        <w:t>Result Item Code: CHE-ER</w:t>
      </w:r>
    </w:p>
    <w:p>
      <w:r>
        <w:t>Performed Date Time: 10/7/2017 18:53</w:t>
      </w:r>
    </w:p>
    <w:p>
      <w:r>
        <w:t>Line Num: 1</w:t>
      </w:r>
    </w:p>
    <w:p>
      <w:r>
        <w:t>Text:       HISTORY feve,r jaundice, coguh TRO pneumonia REPORT The chest radiograph of 12 June 2017 and CT Chest of 20 July 2016 were reviewed. The heart size is normal. Atherosclerotic calcifications are seen in the aortic arch. Thereis no consolidation or pleural effusion. A 0.7 cm calcified granuloma is again  seen in the right upper zone.    Known / Minor  Reported by: &lt;DOCTOR&gt;</w:t>
      </w:r>
    </w:p>
    <w:p>
      <w:r>
        <w:t>Accession Number: 5aba58e0cec8b355007334c74daf04448695a99ae0a094fc4b429018447ae1a1</w:t>
      </w:r>
    </w:p>
    <w:p>
      <w:r>
        <w:t>Updated Date Time: 11/7/2017 10:24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