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 Performed Date: 08/2/2019 14:04</w:t>
      </w:r>
    </w:p>
    <w:p>
      <w:pPr>
        <w:pStyle w:val="Heading2"/>
      </w:pPr>
      <w:r>
        <w:t>Raw Radiology Report Extracted</w:t>
      </w:r>
    </w:p>
    <w:p>
      <w:r>
        <w:t>Visit Number: f815e2b074d703fe0ca7a432138df4c3ae212dc839ef8b4b172f8d8964ab3eef</w:t>
      </w:r>
    </w:p>
    <w:p>
      <w:r>
        <w:t>Masked_PatientID: 48</w:t>
      </w:r>
    </w:p>
    <w:p>
      <w:r>
        <w:t>Order ID: c00c8bb2eec36de58cbf2d0dfc7d2dd1a86540ded875f348e7bb1691d6e5837d</w:t>
      </w:r>
    </w:p>
    <w:p>
      <w:r>
        <w:t>Order Name: Chest X-ray, Erect</w:t>
      </w:r>
    </w:p>
    <w:p>
      <w:r>
        <w:t>Result Item Code: CHE-ER</w:t>
      </w:r>
    </w:p>
    <w:p>
      <w:r>
        <w:t>Performed Date Time: 08/2/2019 14:04</w:t>
      </w:r>
    </w:p>
    <w:p>
      <w:r>
        <w:t>Line Num: 1</w:t>
      </w:r>
    </w:p>
    <w:p>
      <w:r>
        <w:t>Text:       HISTORY Diaphoresis REPORT  Chest X-ray: AP sitting Prior radiograph of 3 June 2018 and CT chest study of 30 November 2018 were reviewed. Heart size cannot be accurately assessed in this projection.  Coronary artery stent  noted. Mild linear atelectasis in left mid zone.  No active lung lesion otherwise seen. Known anterior mediastinal mass  and tiny pulmonary nodule demonstrated on prior  CT study are not well appreciated on radiograph.   Known / Minor Finalised by: &lt;DOCTOR&gt;</w:t>
      </w:r>
    </w:p>
    <w:p>
      <w:r>
        <w:t>Accession Number: e9ca834527932f6ab46ef2b727e71292e83903d3d1ef494152a281bad611786c</w:t>
      </w:r>
    </w:p>
    <w:p>
      <w:r>
        <w:t>Updated Date Time: 08/2/2019 17:17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