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02/7/2018 6:25</w:t>
      </w:r>
    </w:p>
    <w:p>
      <w:pPr>
        <w:pStyle w:val="Heading2"/>
      </w:pPr>
      <w:r>
        <w:t>Raw Radiology Report Extracted</w:t>
      </w:r>
    </w:p>
    <w:p>
      <w:r>
        <w:t>Visit Number: 0c02a99292dc9bb75b08f79726c6dc188b3c7446e2739ad837fe92f4ecc1e534</w:t>
      </w:r>
    </w:p>
    <w:p>
      <w:r>
        <w:t>Masked_PatientID: 513</w:t>
      </w:r>
    </w:p>
    <w:p>
      <w:r>
        <w:t>Order ID: 53159aa10e14ead71d7dd2b59f2fec34a5fac6ab27812cd6196483f757615803</w:t>
      </w:r>
    </w:p>
    <w:p>
      <w:r>
        <w:t>Order Name: Chest X-ray</w:t>
      </w:r>
    </w:p>
    <w:p>
      <w:r>
        <w:t>Result Item Code: CHE-NOV</w:t>
      </w:r>
    </w:p>
    <w:p>
      <w:r>
        <w:t>Performed Date Time: 02/7/2018 6:25</w:t>
      </w:r>
    </w:p>
    <w:p>
      <w:r>
        <w:t>Line Num: 1</w:t>
      </w:r>
    </w:p>
    <w:p>
      <w:r>
        <w:t>Text:       The heart is enlarged with mild pulmonary oedema.  Right IJ Swan-Ganz catheter (tip  in right PA) and left CW AICD with intact RA, coronary sinus and RV lead are visualised.      May need further action Finalised by: &lt;DOCTOR&gt;</w:t>
      </w:r>
    </w:p>
    <w:p>
      <w:r>
        <w:t>Accession Number: ecf86b9fbf45a014cb4d8024dfa74d8b07d300477835ea807a552400edae32be</w:t>
      </w:r>
    </w:p>
    <w:p>
      <w:r>
        <w:t>Updated Date Time: 03/7/2018 7:09</w:t>
      </w:r>
    </w:p>
    <w:p>
      <w:pPr>
        <w:pStyle w:val="Heading2"/>
      </w:pPr>
      <w:r>
        <w:t>Layman Explanation</w:t>
      </w:r>
    </w:p>
    <w:p>
      <w:r>
        <w:t>The images show that your heart is slightly bigger than normal and there is some fluid in your lungs.  The report also mentions the location of a few devices you have in your body: a catheter in your right lung and a pacemaker in your left side with leads going to your heart chambers.</w:t>
      </w:r>
    </w:p>
    <w:p>
      <w:pPr>
        <w:pStyle w:val="Heading2"/>
      </w:pPr>
      <w:r>
        <w:t>Summary</w:t>
      </w:r>
    </w:p>
    <w:p>
      <w:r>
        <w:t>## Analysis of the Radiology Report:</w:t>
        <w:br/>
        <w:br/>
        <w:t>**Image Type:**  The text indicates this is a **chest x-ray** or a **cardiac imaging study** due to the mention of the heart, pulmonary edema, and the presence of catheters.</w:t>
        <w:br/>
        <w:br/>
        <w:t>**1. Diseases:**</w:t>
        <w:br/>
        <w:t>* **Pulmonary edema:**  The report mentions "mild pulmonary edema," suggesting fluid build-up in the lungs.</w:t>
        <w:br/>
        <w:br/>
        <w:t>**2. Organs:**</w:t>
        <w:br/>
        <w:t xml:space="preserve">* **Heart:** The report states the heart is "enlarged." </w:t>
        <w:br/>
        <w:t>* **Lungs:**  The presence of pulmonary edema indicates involvement of the lungs.</w:t>
        <w:br/>
        <w:t>* **Right Internal Jugular Vein (Right IJ):**  A Swan-Ganz catheter is placed in this vein.</w:t>
        <w:br/>
        <w:t>* **Pulmonary Artery (PA):** The tip of the Swan-Ganz catheter is in the right pulmonary artery.</w:t>
        <w:br/>
        <w:t xml:space="preserve">* **Right Atrium (RA):**  The report notes that the RA lead of the AICD is "intact." </w:t>
        <w:br/>
        <w:t xml:space="preserve">* **Coronary Sinus:**  The report states the coronary sinus lead of the AICD is "intact." </w:t>
        <w:br/>
        <w:t xml:space="preserve">* **Right Ventricle (RV):**  The report mentions an "intact RV lead" of the AICD. </w:t>
        <w:br/>
        <w:br/>
        <w:t>**3. Symptoms/Phenomenon:**</w:t>
        <w:br/>
        <w:t>* **Enlarged Heart:** This is a significant finding that may indicate underlying cardiac problems.</w:t>
        <w:br/>
        <w:t xml:space="preserve">* **Pulmonary Edema:**  Fluid in the lungs, often indicative of heart failure or other conditions affecting the circulatory system. </w:t>
        <w:br/>
        <w:t>* **Swan-Ganz Catheter:** This catheter is used to measure pressure and blood flow in the heart and lungs, suggesting a need for monitoring and potentially more invasive procedures.</w:t>
        <w:br/>
        <w:t>* **AICD (Automatic Implantable Cardioverter-Defibrillator):** This device is used to treat potentially life-threatening heart rhythm problems. The presence of leads and mention of their "intact" status suggest the AICD is functioning.</w:t>
        <w:br/>
        <w:br/>
        <w:t>**Note:**  The statement "May need further action" requires further context from the referring physician to understand the specific actions that might be needed. This could include additional testing, medication adjustments, or further cardiac procedures.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