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02/3/2018 17:03</w:t>
      </w:r>
    </w:p>
    <w:p>
      <w:pPr>
        <w:pStyle w:val="Heading2"/>
      </w:pPr>
      <w:r>
        <w:t>Raw Radiology Report Extracted</w:t>
      </w:r>
    </w:p>
    <w:p>
      <w:r>
        <w:t>Visit Number: 87ec33141ae2f9529a07fa8cfc2bf04aeaf44e1df4b5221c641317cf990aa941</w:t>
      </w:r>
    </w:p>
    <w:p>
      <w:r>
        <w:t>Masked_PatientID: 589</w:t>
      </w:r>
    </w:p>
    <w:p>
      <w:r>
        <w:t>Order ID: 8da847007d347e5d5080eb2ab69b1abc7b538c32f31121b67e3e448bf0577d16</w:t>
      </w:r>
    </w:p>
    <w:p>
      <w:r>
        <w:t>Order Name: Chest X-ray</w:t>
      </w:r>
    </w:p>
    <w:p>
      <w:r>
        <w:t>Result Item Code: CHE-NOV</w:t>
      </w:r>
    </w:p>
    <w:p>
      <w:r>
        <w:t>Performed Date Time: 02/3/2018 17:03</w:t>
      </w:r>
    </w:p>
    <w:p>
      <w:r>
        <w:t>Line Num: 1</w:t>
      </w:r>
    </w:p>
    <w:p>
      <w:r>
        <w:t>Text:       HISTORY hypoxia TRO infection REPORT Chest radiograph, erect Prior radiograph dated 26/01/2017 was reviewed. Extensive reticular opacity in both lungs, worsened in the peripheries is in keeping  with the known interstitial lung disease.  Stable volume loss in both lungs is seen. There is interval development of airspace opacity in the left mid to lower zone and  retrocardiac region, suspicious for infective change.  Please correlate with clinical  findings. The leftcardiac border is effaced.  Coronary artery stents are noted.  Thoracic  aorta is unfolded. Non-union left clavicle fracture is seen.   May need further action Tran Nguyen Tuan Anh , Resident , 61352E Finalised by: &lt;DOCTOR&gt;</w:t>
      </w:r>
    </w:p>
    <w:p>
      <w:r>
        <w:t>Accession Number: 52e015d35ce6d8e6096b9afa4d4a17dd788bfb1c5afdb5c1ce701554856ce3cf</w:t>
      </w:r>
    </w:p>
    <w:p>
      <w:r>
        <w:t>Updated Date Time: 03/3/2018 9:36</w:t>
      </w:r>
    </w:p>
    <w:p>
      <w:pPr>
        <w:pStyle w:val="Heading2"/>
      </w:pPr>
      <w:r>
        <w:t>Layman Explanation</w:t>
      </w:r>
    </w:p>
    <w:p>
      <w:r>
        <w:t>The x-ray shows that your lung condition, which we know about from previous x-rays, is still present.  There's a new area of concern in your left lung that might be an infection.  We need to compare this with your other medical information to be sure.  The x-ray also shows that you have a stent in your heart and that you've had a broken left collarbone that hasn't healed completely.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