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30/8/2017 11:33</w:t>
      </w:r>
    </w:p>
    <w:p>
      <w:pPr>
        <w:pStyle w:val="Heading2"/>
      </w:pPr>
      <w:r>
        <w:t>Raw Radiology Report Extracted</w:t>
      </w:r>
    </w:p>
    <w:p>
      <w:r>
        <w:t>Visit Number: 69db62e60c742449e4cc9e641bd1f1ce6dd9d10dc81a2dff49387ba565c06876</w:t>
      </w:r>
    </w:p>
    <w:p>
      <w:r>
        <w:t>Masked_PatientID: 681</w:t>
      </w:r>
    </w:p>
    <w:p>
      <w:r>
        <w:t>Order ID: 81a6679d6a7503aa2043a83a8be93ee29428f09cb6ab46f011651d45d5c69e71</w:t>
      </w:r>
    </w:p>
    <w:p>
      <w:r>
        <w:t>Order Name: Chest X-ray</w:t>
      </w:r>
    </w:p>
    <w:p>
      <w:r>
        <w:t>Result Item Code: CHE-NOV</w:t>
      </w:r>
    </w:p>
    <w:p>
      <w:r>
        <w:t>Performed Date Time: 30/8/2017 11:33</w:t>
      </w:r>
    </w:p>
    <w:p>
      <w:r>
        <w:t>Line Num: 1</w:t>
      </w:r>
    </w:p>
    <w:p>
      <w:r>
        <w:t>Text:       HISTORY s/p Repair of Dissecting Aortic Aneurysm with risng CVP REPORT The tip of the endotracheal tube and right IJV catheter are in satisfactory positions.   Mediastinal drain and left IJV catheter are present. The tip of the feeding tube  is not included in the current radiograph.  Airspace changes are seen in the left retrocardiac region with left pleural effusion.  There is no pneumothorax.   Known / Minor  Finalised by: &lt;DOCTOR&gt;</w:t>
      </w:r>
    </w:p>
    <w:p>
      <w:r>
        <w:t>Accession Number: 71c8dc64d429cfeeceba0231c293cee5a2806efb52ee1424b2cdc9c6621b19e9</w:t>
      </w:r>
    </w:p>
    <w:p>
      <w:r>
        <w:t>Updated Date Time: 31/8/2017 11:34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