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699, Performed Date: 16/11/2019 22:17</w:t>
      </w:r>
    </w:p>
    <w:p>
      <w:pPr>
        <w:pStyle w:val="Heading2"/>
      </w:pPr>
      <w:r>
        <w:t>Raw Radiology Report Extracted</w:t>
      </w:r>
    </w:p>
    <w:p>
      <w:r>
        <w:t>Visit Number: 50d1e161fddcb7d14ccc6904a85fa733248cc6275d2e888811d2815d58139086</w:t>
      </w:r>
    </w:p>
    <w:p>
      <w:r>
        <w:t>Masked_PatientID: 699</w:t>
      </w:r>
    </w:p>
    <w:p>
      <w:r>
        <w:t>Order ID: e02d5315585be16542bddcccec63d476b0b6dd3059899e9a09ecb66c882e13de</w:t>
      </w:r>
    </w:p>
    <w:p>
      <w:r>
        <w:t>Order Name: Chest X-ray</w:t>
      </w:r>
    </w:p>
    <w:p>
      <w:r>
        <w:t>Result Item Code: CHE-NOV</w:t>
      </w:r>
    </w:p>
    <w:p>
      <w:r>
        <w:t>Performed Date Time: 16/11/2019 22:17</w:t>
      </w:r>
    </w:p>
    <w:p>
      <w:r>
        <w:t>Line Num: 1</w:t>
      </w:r>
    </w:p>
    <w:p>
      <w:r>
        <w:t>Text: HISTORY  LRTI TRO Pneumonia REPORT Increased pulmonary shadowing in the right paracardiac region is concerning for infection.  There is right subpulmonic effusion as well. Heart is measured at the upper limit  of normal. Surgical clips projected over the right upper quadrant. Report Indicator: May need further action Finalised by: &lt;DOCTOR&gt;</w:t>
      </w:r>
    </w:p>
    <w:p>
      <w:r>
        <w:t>Accession Number: f05155f3fc2e96231a4b35689ef21e0a4d934e143b0428e7cb43013678fd2dbb</w:t>
      </w:r>
    </w:p>
    <w:p>
      <w:r>
        <w:t>Updated Date Time: 17/11/2019 11:49</w:t>
      </w:r>
    </w:p>
    <w:p>
      <w:pPr>
        <w:pStyle w:val="Heading2"/>
      </w:pPr>
      <w:r>
        <w:t>Layman Explanation</w:t>
      </w:r>
    </w:p>
    <w:p>
      <w:r>
        <w:t>Error generating summary.</w:t>
      </w:r>
    </w:p>
    <w:p>
      <w:pPr>
        <w:pStyle w:val="Heading2"/>
      </w:pPr>
      <w:r>
        <w:t>Summary</w:t>
      </w:r>
    </w:p>
    <w:p>
      <w:r>
        <w:t>## Analysis of Radiology Report</w:t>
        <w:br/>
        <w:br/>
        <w:t>**Image Type:** Chest X-ray (likely due to the mention of "pulmonary shadowing" and "subpulmonic effusion")</w:t>
        <w:br/>
        <w:br/>
        <w:t>**1. Disease(s):**</w:t>
        <w:br/>
        <w:t xml:space="preserve">* **Infection:** The report states "Increased pulmonary shadowing in the right paracardiac region is concerning for infection." </w:t>
        <w:br/>
        <w:br/>
        <w:t>**2. Organ(s):**</w:t>
        <w:br/>
        <w:t>* **Lungs:** The report mentions "pulmonary shadowing", specifically in the "right paracardiac region".</w:t>
        <w:br/>
        <w:t xml:space="preserve">* **Heart:** The report states "Heart is measured at the upper limit of normal." </w:t>
        <w:br/>
        <w:t xml:space="preserve">* **Pleura:** The report mentions "right subpulmonic effusion", which refers to fluid in the pleural space. </w:t>
        <w:br/>
        <w:br/>
        <w:t>**3. Symptoms or Phenomenon:**</w:t>
        <w:br/>
        <w:t>* **Increased pulmonary shadowing:** This suggests an area of the lung is denser than usual, which can be caused by various factors including infection, fluid buildup, or tumor. The report specifically mentions it being "concerning for infection".</w:t>
        <w:br/>
        <w:t>* **Right subpulmonic effusion:** This refers to fluid buildup in the space between the lung and the chest wall (pleural space).  It can be caused by infections, inflammation, or other conditions.</w:t>
        <w:br/>
        <w:t>* **Surgical clips:** The presence of surgical clips indicates prior surgery, which may be relevant to the patient's current condition and interpretation of the findings.</w:t>
        <w:br/>
        <w:br/>
        <w:t>**Overall, the report suggests a possible infection in the right lung with associated fluid buildup (pleural effusion). The heart appears to be normal, but further investigation is suggested due to the potential for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