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831, Performed Date: 21/10/2016 0:20</w:t>
      </w:r>
    </w:p>
    <w:p>
      <w:pPr>
        <w:pStyle w:val="Heading2"/>
      </w:pPr>
      <w:r>
        <w:t>Raw Radiology Report Extracted</w:t>
      </w:r>
    </w:p>
    <w:p>
      <w:r>
        <w:t>Visit Number: 9793120cafb2037d5f913e247f341051f0d06d2b039ce0284c86dea951d7a92d</w:t>
      </w:r>
    </w:p>
    <w:p>
      <w:r>
        <w:t>Masked_PatientID: 831</w:t>
      </w:r>
    </w:p>
    <w:p>
      <w:r>
        <w:t>Order ID: 0261a9e738e3a0130c21dec03c9f01b1d231a9e3bddedc92418f984267e17e7e</w:t>
      </w:r>
    </w:p>
    <w:p>
      <w:r>
        <w:t>Order Name: Chest X-ray, Erect</w:t>
      </w:r>
    </w:p>
    <w:p>
      <w:r>
        <w:t>Result Item Code: CHE-ER</w:t>
      </w:r>
    </w:p>
    <w:p>
      <w:r>
        <w:t>Performed Date Time: 21/10/2016 0:20</w:t>
      </w:r>
    </w:p>
    <w:p>
      <w:r>
        <w:t>Line Num: 1</w:t>
      </w:r>
    </w:p>
    <w:p>
      <w:r>
        <w:t>Text:       HISTORY Dyspnoea REPORT Comparison is made with the previous radiograph of 26 September 2016. Right subclavian central venous catheter is again noted with tip at the atriocaval  junction. The heart size remains enlarged. Known aneurysmal dilatation of the ascending aorta  is again noted. No focal consolidation or pleural effusion is detected.   Known / Minor  Finalised by: &lt;DOCTOR&gt;</w:t>
      </w:r>
    </w:p>
    <w:p>
      <w:r>
        <w:t>Accession Number: d4a16aec6cccde3ac1edac12b6cf3aed21ec233ac76288a146a5361ec81d8f84</w:t>
      </w:r>
    </w:p>
    <w:p>
      <w:r>
        <w:t>Updated Date Time: 21/10/2016 15:40</w:t>
      </w:r>
    </w:p>
    <w:p>
      <w:pPr>
        <w:pStyle w:val="Heading2"/>
      </w:pPr>
      <w:r>
        <w:t>Layman Explanation</w:t>
      </w:r>
    </w:p>
    <w:p>
      <w:r>
        <w:t>The images show that your heart is still larger than normal.  A previously seen bulge in the large blood vessel leading to the heart (aorta) is still present. There is no sign of infection or fluid buildup in the lungs.</w:t>
      </w:r>
    </w:p>
    <w:p>
      <w:pPr>
        <w:pStyle w:val="Heading2"/>
      </w:pPr>
      <w:r>
        <w:t>Summary</w:t>
      </w:r>
    </w:p>
    <w:p>
      <w:r>
        <w:t>## Analysis of Radiology Report:</w:t>
        <w:br/>
        <w:br/>
        <w:t>**Image Type:** Chest X-ray</w:t>
        <w:br/>
        <w:br/>
        <w:t>**1. Diseases mentioned:**</w:t>
        <w:br/>
        <w:br/>
        <w:t>* **Aneurysmal dilatation of the ascending aorta:** This is a known condition, meaning it was likely present in a previous study. The report does not mention any changes in the aneurysm's size or appearance.</w:t>
        <w:br/>
        <w:br/>
        <w:t>**2. Organs mentioned:**</w:t>
        <w:br/>
        <w:br/>
        <w:t>* **Heart:** The report states that the heart size remains enlarged. This indicates a pre-existing condition, possibly cardiomegaly.</w:t>
        <w:br/>
        <w:t>* **Ascending Aorta:** The report specifically mentions an aneurysm in the ascending aorta.</w:t>
        <w:br/>
        <w:t>* **Right Subclavian Vein:**  A central venous catheter is noted in the right subclavian vein.</w:t>
        <w:br/>
        <w:br/>
        <w:t>**3. Symptoms or phenomena causing attention:**</w:t>
        <w:br/>
        <w:br/>
        <w:t>* **Dyspnoea:** The patient's primary symptom is shortness of breath, which is a common symptom for heart conditions and/or lung issues. The report does not provide a specific reason for the dyspnoea.</w:t>
        <w:br/>
        <w:t xml:space="preserve">* **Enlarged Heart:** The report states that the heart size remains enlarged. While this does not necessarily indicate a new or worsening condition, it is important to monitor for any further changes. </w:t>
        <w:br/>
        <w:t>* **Central Venous Catheter:** The presence of a central venous catheter in the right subclavian vein suggests a possible underlying medical condition requiring medication or fluid management.</w:t>
        <w:br/>
        <w:br/>
        <w:t>**Overall:** The report highlights the patient's pre-existing conditions, including an enlarged heart and an aneurysm in the ascending aorta. The report also mentions the presence of a central venous catheter and the patient's symptom of dyspnoea. However, the report does not provide any new findings or concerns related to the patient's condition.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