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832, Performed Date: 26/11/2015 11:30</w:t>
      </w:r>
    </w:p>
    <w:p>
      <w:pPr>
        <w:pStyle w:val="Heading2"/>
      </w:pPr>
      <w:r>
        <w:t>Raw Radiology Report Extracted</w:t>
      </w:r>
    </w:p>
    <w:p>
      <w:r>
        <w:t>Visit Number: b8e8d1f23ba3085a9e5667d1ae9d2dc0fb56915c6629499fbede0664cc342f44</w:t>
      </w:r>
    </w:p>
    <w:p>
      <w:r>
        <w:t>Masked_PatientID: 832</w:t>
      </w:r>
    </w:p>
    <w:p>
      <w:r>
        <w:t>Order ID: 450baf48b1fa3be6f65ba13546eb746e4dc595a785aa35a9f28941874475a5dc</w:t>
      </w:r>
    </w:p>
    <w:p>
      <w:r>
        <w:t>Order Name: Chest X-ray, Erect</w:t>
      </w:r>
    </w:p>
    <w:p>
      <w:r>
        <w:t>Result Item Code: CHE-ER</w:t>
      </w:r>
    </w:p>
    <w:p>
      <w:r>
        <w:t>Performed Date Time: 26/11/2015 11:30</w:t>
      </w:r>
    </w:p>
    <w:p>
      <w:r>
        <w:t>Line Num: 1</w:t>
      </w:r>
    </w:p>
    <w:p>
      <w:r>
        <w:t>Text:       HISTORY esrd REPORT Even though this is an AP film, the cardiac shadow appears enlarged. Upper lobe veins  appear mildly prominent. Air space shadowing is present in the right lung base. The  tip of the Hickman’s catheter is projected over the right atrial shadow. There is  suggestion of fractures of the right mid and lower ribs. Right oblique view would  be helpful for further evaluation.   May need further action Finalised by: &lt;DOCTOR&gt;</w:t>
      </w:r>
    </w:p>
    <w:p>
      <w:r>
        <w:t>Accession Number: dd156af0717599ab308114ac5ca58c03e667f2a44ffeafce567221b3b4e5096a</w:t>
      </w:r>
    </w:p>
    <w:p>
      <w:r>
        <w:t>Updated Date Time: 27/11/2015 8:13</w:t>
      </w:r>
    </w:p>
    <w:p>
      <w:pPr>
        <w:pStyle w:val="Heading2"/>
      </w:pPr>
      <w:r>
        <w:t>Layman Explanation</w:t>
      </w:r>
    </w:p>
    <w:p>
      <w:r>
        <w:t>The X-ray shows that your heart appears larger than normal.  There are some signs of congestion in your right lung.  The catheter tip is in the correct position.  There might be broken ribs on the right side, but a different X-ray view is needed to confirm this.</w:t>
      </w:r>
    </w:p>
    <w:p>
      <w:pPr>
        <w:pStyle w:val="Heading2"/>
      </w:pPr>
      <w:r>
        <w:t>Summary</w:t>
      </w:r>
    </w:p>
    <w:p>
      <w:r>
        <w:t>## Radiology Report Summary</w:t>
        <w:br/>
        <w:br/>
        <w:t>**Image Type:** Chest X-ray (AP view)</w:t>
        <w:br/>
        <w:br/>
        <w:t xml:space="preserve">**1. Diseases:** </w:t>
        <w:br/>
        <w:t>NIL</w:t>
        <w:br/>
        <w:br/>
        <w:t xml:space="preserve">**2. Organs:** </w:t>
        <w:br/>
        <w:t>* **Heart:** Appears enlarged on the AP view.</w:t>
        <w:br/>
        <w:t xml:space="preserve">* **Lungs:** </w:t>
        <w:br/>
        <w:t xml:space="preserve">    * Upper lobe veins appear mildly prominent.</w:t>
        <w:br/>
        <w:t xml:space="preserve">    * Air space shadowing present in the right lung base.</w:t>
        <w:br/>
        <w:t>* **Ribs:** Suggestion of fractures in the right mid and lower ribs.</w:t>
        <w:br/>
        <w:t>* **Right Atrium:** The tip of the Hickman's catheter is projected over the right atrial shadow.</w:t>
        <w:br/>
        <w:br/>
        <w:t>**3. Symptoms or Phenomena:**</w:t>
        <w:br/>
        <w:t>* **Enlarged Cardiac Shadow:**  This is a concerning finding, as it could indicate an enlarged heart.</w:t>
        <w:br/>
        <w:t>* **Air Space Shadowing:** This indicates a possible pneumonia or other inflammatory process in the right lung base.</w:t>
        <w:br/>
        <w:t>* **Fractures:** The suggestion of rib fractures should be further investigated with additional imaging, especially a right oblique view.</w:t>
        <w:br/>
        <w:br/>
        <w:t>**Recommendations:**</w:t>
        <w:br/>
        <w:t xml:space="preserve">* Obtain a right oblique view for further evaluation of the rib fractures. </w:t>
        <w:br/>
        <w:t>* Further action may be required based on the results of the additional imaging.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