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858, Performed Date: 12/11/2016 22:55</w:t>
      </w:r>
    </w:p>
    <w:p>
      <w:pPr>
        <w:pStyle w:val="Heading2"/>
      </w:pPr>
      <w:r>
        <w:t>Raw Radiology Report Extracted</w:t>
      </w:r>
    </w:p>
    <w:p>
      <w:r>
        <w:t>Visit Number: 0311adc5575454fbead589ce23b58af0099696af16e033a6e2b06372e8e85e97</w:t>
      </w:r>
    </w:p>
    <w:p>
      <w:r>
        <w:t>Masked_PatientID: 858</w:t>
      </w:r>
    </w:p>
    <w:p>
      <w:r>
        <w:t>Order ID: 6a72f57ef3403a40de81205f2dda1906763a2bc1f9d21e19c675120e72bd5dd8</w:t>
      </w:r>
    </w:p>
    <w:p>
      <w:r>
        <w:t>Order Name: Chest X-ray</w:t>
      </w:r>
    </w:p>
    <w:p>
      <w:r>
        <w:t>Result Item Code: CHE-NOV</w:t>
      </w:r>
    </w:p>
    <w:p>
      <w:r>
        <w:t>Performed Date Time: 12/11/2016 22:55</w:t>
      </w:r>
    </w:p>
    <w:p>
      <w:r>
        <w:t>Line Num: 1</w:t>
      </w:r>
    </w:p>
    <w:p>
      <w:r>
        <w:t>Text:       HISTORY ? Fluid overload REPORT CHEST  PA The heart is markedly enlarged.   There is unfolding of the aorta showing presence of intramural calcification. There is a right basal pleural effusion.  No lung lesion is seen.  Compared with  the image taken a day ago, the findings have not changed significantly.   Known / Minor  Finalised by: &lt;DOCTOR&gt;</w:t>
      </w:r>
    </w:p>
    <w:p>
      <w:r>
        <w:t>Accession Number: a49d539740f63bdbdd3033c076efa7a3159d6c16d7f8da375cd63e47ab3b7051</w:t>
      </w:r>
    </w:p>
    <w:p>
      <w:r>
        <w:t>Updated Date Time: 14/11/2016 8:26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 Radiology Report Summary</w:t>
        <w:br/>
        <w:br/>
        <w:t>**Image Type:** Chest X-ray (PA view)</w:t>
        <w:br/>
        <w:br/>
        <w:t>**1. Diseases Mentioned:**</w:t>
        <w:br/>
        <w:br/>
        <w:t>* **NIL** - The report does not explicitly mention any disease names.</w:t>
        <w:br/>
        <w:br/>
        <w:t>**2. Organs Mentioned:**</w:t>
        <w:br/>
        <w:br/>
        <w:t>* **Heart:** Markedly enlarged.</w:t>
        <w:br/>
        <w:t>* **Aorta:** Unfolding with intramural calcification.</w:t>
        <w:br/>
        <w:t>* **Lungs:** No lung lesions are seen.</w:t>
        <w:br/>
        <w:t>* **Pleura:** Right basal pleural effusion present.</w:t>
        <w:br/>
        <w:br/>
        <w:t>**3. Symptoms/Phenomena of Concern:**</w:t>
        <w:br/>
        <w:br/>
        <w:t xml:space="preserve">* **Markedly Enlarged Heart:**  Suggests potential cardiac issues, requiring further investigation. </w:t>
        <w:br/>
        <w:t xml:space="preserve">* **Aorta Unfolding with Intramural Calcification:** Indicates potential aortic abnormalities, potentially related to atherosclerosis or other vascular disease. This finding, in combination with the enlarged heart, further emphasizes the need for further investigation. </w:t>
        <w:br/>
        <w:t>* **Right Basal Pleural Effusion:**  Indicates fluid buildup in the pleural space. This could be due to various conditions, including infection, inflammation, or heart failure.  Further investigation is needed to determine the underlying cause.</w:t>
        <w:br/>
        <w:br/>
        <w:t>**Additional Notes:**</w:t>
        <w:br/>
        <w:br/>
        <w:t xml:space="preserve">* The report compares the findings to a previous image taken a day earlier, indicating a potential follow-up. </w:t>
        <w:br/>
        <w:t xml:space="preserve">* While no specific diseases are named, the findings suggest potential cardiac, vascular, and/or pulmonary problems that need further investigation. </w:t>
        <w:br/>
        <w:t>* The final report was finalized by a doctor (&lt;DOCTOR&gt;).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