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985, Performed Date: 02/5/2020 14:08</w:t>
      </w:r>
    </w:p>
    <w:p>
      <w:pPr>
        <w:pStyle w:val="Heading2"/>
      </w:pPr>
      <w:r>
        <w:t>Raw Radiology Report Extracted</w:t>
      </w:r>
    </w:p>
    <w:p>
      <w:r>
        <w:t>Visit Number: 336b8c93d5704bf2086e6e48c320eaf45f341f82874ed399c6e8a257ebe07325</w:t>
      </w:r>
    </w:p>
    <w:p>
      <w:r>
        <w:t>Masked_PatientID: 985</w:t>
      </w:r>
    </w:p>
    <w:p>
      <w:r>
        <w:t>Order ID: 7689137816ae59428800fa4d41de411dce6e93d89e557999fd0be3e4cd77b844</w:t>
      </w:r>
    </w:p>
    <w:p>
      <w:r>
        <w:t>Order Name: Chest X-ray, Erect</w:t>
      </w:r>
    </w:p>
    <w:p>
      <w:r>
        <w:t>Result Item Code: CHE-ER</w:t>
      </w:r>
    </w:p>
    <w:p>
      <w:r>
        <w:t>Performed Date Time: 02/5/2020 14:08</w:t>
      </w:r>
    </w:p>
    <w:p>
      <w:r>
        <w:t>Line Num: 1</w:t>
      </w:r>
    </w:p>
    <w:p>
      <w:r>
        <w:t>Text: NG tube tip is in the proximal stomach.  No demonstrable change.   Report Indicator: May need further action Finalised by: &lt;DOCTOR&gt;</w:t>
      </w:r>
    </w:p>
    <w:p>
      <w:r>
        <w:t>Accession Number: 2b232ddd206de4d9c832cb881057ded606db57d54ce1b6b9955826bd6112a938</w:t>
      </w:r>
    </w:p>
    <w:p>
      <w:r>
        <w:t>Updated Date Time: 03/5/2020 7:21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