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7A4C" w:rsidRPr="00817A4C" w:rsidRDefault="00817A4C" w:rsidP="00CD329A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  <w:r w:rsidRPr="00817A4C">
        <w:rPr>
          <w:rFonts w:asciiTheme="minorHAnsi" w:hAnsiTheme="minorHAnsi" w:cstheme="minorHAnsi"/>
          <w:b/>
          <w:sz w:val="32"/>
          <w:szCs w:val="32"/>
          <w:u w:val="single"/>
        </w:rPr>
        <w:t>Documento de Especificação de Requisitos de Software (ERS)</w:t>
      </w:r>
    </w:p>
    <w:p w:rsidR="00817A4C" w:rsidRPr="00817A4C" w:rsidRDefault="00817A4C" w:rsidP="00817A4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inorHAnsi" w:hAnsiTheme="minorHAnsi" w:cstheme="minorHAnsi"/>
          <w:b/>
          <w:bCs/>
        </w:rPr>
      </w:pPr>
    </w:p>
    <w:p w:rsidR="00817A4C" w:rsidRPr="00817A4C" w:rsidRDefault="00817A4C" w:rsidP="00817A4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inorHAnsi" w:hAnsiTheme="minorHAnsi" w:cstheme="minorHAnsi"/>
        </w:rPr>
      </w:pPr>
      <w:r w:rsidRPr="00CD329A">
        <w:rPr>
          <w:rFonts w:asciiTheme="minorHAnsi" w:hAnsiTheme="minorHAnsi" w:cstheme="minorHAnsi"/>
          <w:bCs/>
        </w:rPr>
        <w:t>Projeto:</w:t>
      </w:r>
      <w:r w:rsidRPr="00817A4C">
        <w:rPr>
          <w:rFonts w:asciiTheme="minorHAnsi" w:hAnsiTheme="minorHAnsi" w:cstheme="minorHAnsi"/>
        </w:rPr>
        <w:t xml:space="preserve"> Back-end MVP - Circuito Terê Verde</w:t>
      </w:r>
    </w:p>
    <w:p w:rsidR="00817A4C" w:rsidRPr="00817A4C" w:rsidRDefault="00817A4C" w:rsidP="00817A4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inorHAnsi" w:hAnsiTheme="minorHAnsi" w:cstheme="minorHAnsi"/>
        </w:rPr>
      </w:pPr>
      <w:r w:rsidRPr="00CD329A">
        <w:rPr>
          <w:rFonts w:asciiTheme="minorHAnsi" w:hAnsiTheme="minorHAnsi" w:cstheme="minorHAnsi"/>
          <w:bCs/>
        </w:rPr>
        <w:t>Versão:</w:t>
      </w:r>
      <w:r w:rsidRPr="00817A4C">
        <w:rPr>
          <w:rFonts w:asciiTheme="minorHAnsi" w:hAnsiTheme="minorHAnsi" w:cstheme="minorHAnsi"/>
        </w:rPr>
        <w:t xml:space="preserve"> 2.0</w:t>
      </w:r>
    </w:p>
    <w:p w:rsidR="00817A4C" w:rsidRDefault="00817A4C" w:rsidP="00CD329A">
      <w:pPr>
        <w:pBdr>
          <w:top w:val="nil"/>
          <w:left w:val="nil"/>
          <w:bottom w:val="nil"/>
          <w:right w:val="nil"/>
          <w:between w:val="nil"/>
        </w:pBdr>
        <w:spacing w:after="160" w:line="300" w:lineRule="auto"/>
        <w:rPr>
          <w:rFonts w:asciiTheme="minorHAnsi" w:hAnsiTheme="minorHAnsi" w:cstheme="minorHAnsi"/>
        </w:rPr>
      </w:pPr>
      <w:r w:rsidRPr="00CD329A">
        <w:rPr>
          <w:rFonts w:asciiTheme="minorHAnsi" w:hAnsiTheme="minorHAnsi" w:cstheme="minorHAnsi"/>
          <w:bCs/>
        </w:rPr>
        <w:t>Data:</w:t>
      </w:r>
      <w:r w:rsidRPr="00817A4C">
        <w:rPr>
          <w:rFonts w:asciiTheme="minorHAnsi" w:hAnsiTheme="minorHAnsi" w:cstheme="minorHAnsi"/>
        </w:rPr>
        <w:t xml:space="preserve"> </w:t>
      </w:r>
      <w:r w:rsidRPr="00817A4C">
        <w:rPr>
          <w:rFonts w:asciiTheme="minorHAnsi" w:hAnsiTheme="minorHAnsi" w:cstheme="minorHAnsi"/>
        </w:rPr>
        <w:t>10</w:t>
      </w:r>
      <w:r w:rsidRPr="00817A4C">
        <w:rPr>
          <w:rFonts w:asciiTheme="minorHAnsi" w:hAnsiTheme="minorHAnsi" w:cstheme="minorHAnsi"/>
        </w:rPr>
        <w:t>/05/2026</w:t>
      </w:r>
    </w:p>
    <w:p w:rsidR="00CD329A" w:rsidRDefault="00CD329A" w:rsidP="00CD329A">
      <w:pPr>
        <w:pBdr>
          <w:top w:val="nil"/>
          <w:left w:val="nil"/>
          <w:bottom w:val="nil"/>
          <w:right w:val="nil"/>
          <w:between w:val="nil"/>
        </w:pBdr>
        <w:spacing w:after="160" w:line="300" w:lineRule="auto"/>
        <w:rPr>
          <w:rFonts w:asciiTheme="minorHAnsi" w:hAnsiTheme="minorHAnsi" w:cstheme="minorHAnsi"/>
        </w:rPr>
      </w:pPr>
    </w:p>
    <w:p w:rsidR="00817A4C" w:rsidRPr="00817A4C" w:rsidRDefault="00817A4C" w:rsidP="00817A4C">
      <w:pPr>
        <w:pStyle w:val="PargrafodaLista"/>
        <w:numPr>
          <w:ilvl w:val="0"/>
          <w:numId w:val="6"/>
        </w:numPr>
        <w:rPr>
          <w:rFonts w:asciiTheme="minorHAnsi" w:hAnsiTheme="minorHAnsi" w:cstheme="minorHAnsi"/>
          <w:b/>
        </w:rPr>
      </w:pPr>
      <w:r w:rsidRPr="00817A4C">
        <w:rPr>
          <w:rFonts w:asciiTheme="minorHAnsi" w:hAnsiTheme="minorHAnsi" w:cstheme="minorHAnsi"/>
          <w:b/>
        </w:rPr>
        <w:t>Introdução</w:t>
      </w:r>
    </w:p>
    <w:p w:rsidR="00817A4C" w:rsidRPr="00817A4C" w:rsidRDefault="00817A4C" w:rsidP="00817A4C">
      <w:pPr>
        <w:rPr>
          <w:rFonts w:asciiTheme="minorHAnsi" w:hAnsiTheme="minorHAnsi" w:cstheme="minorHAnsi"/>
          <w:b/>
        </w:rPr>
      </w:pPr>
    </w:p>
    <w:p w:rsidR="00817A4C" w:rsidRPr="00047F23" w:rsidRDefault="00817A4C" w:rsidP="00047F23">
      <w:pPr>
        <w:pStyle w:val="PargrafodaLista"/>
        <w:numPr>
          <w:ilvl w:val="1"/>
          <w:numId w:val="6"/>
        </w:numPr>
        <w:spacing w:after="240"/>
        <w:ind w:left="391" w:hanging="391"/>
        <w:rPr>
          <w:rFonts w:asciiTheme="minorHAnsi" w:hAnsiTheme="minorHAnsi" w:cstheme="minorHAnsi"/>
          <w:b/>
        </w:rPr>
      </w:pPr>
      <w:r w:rsidRPr="00817A4C">
        <w:rPr>
          <w:rFonts w:asciiTheme="minorHAnsi" w:hAnsiTheme="minorHAnsi" w:cstheme="minorHAnsi"/>
          <w:b/>
        </w:rPr>
        <w:t>Sobre</w:t>
      </w:r>
      <w:r w:rsidRPr="00817A4C">
        <w:rPr>
          <w:rFonts w:asciiTheme="minorHAnsi" w:hAnsiTheme="minorHAnsi" w:cstheme="minorHAnsi"/>
          <w:b/>
        </w:rPr>
        <w:t xml:space="preserve"> o MVP </w:t>
      </w:r>
      <w:r>
        <w:rPr>
          <w:rFonts w:asciiTheme="minorHAnsi" w:hAnsiTheme="minorHAnsi" w:cstheme="minorHAnsi"/>
          <w:b/>
        </w:rPr>
        <w:t>–</w:t>
      </w:r>
      <w:r w:rsidRPr="00817A4C">
        <w:rPr>
          <w:rFonts w:asciiTheme="minorHAnsi" w:hAnsiTheme="minorHAnsi" w:cstheme="minorHAnsi"/>
          <w:b/>
        </w:rPr>
        <w:t xml:space="preserve"> Objetivo</w:t>
      </w:r>
    </w:p>
    <w:p w:rsidR="00817A4C" w:rsidRPr="00817A4C" w:rsidRDefault="00817A4C" w:rsidP="00817A4C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asciiTheme="minorHAnsi" w:hAnsiTheme="minorHAnsi" w:cstheme="minorHAnsi"/>
        </w:rPr>
      </w:pPr>
      <w:r w:rsidRPr="00817A4C">
        <w:rPr>
          <w:rFonts w:asciiTheme="minorHAnsi" w:hAnsiTheme="minorHAnsi" w:cstheme="minorHAnsi"/>
        </w:rPr>
        <w:t>Este documento define os requisitos funcionais e não funcionais para o desenvolvimento do back-end do MVP (Produto Mínimo Viável) do</w:t>
      </w:r>
      <w:r w:rsidRPr="00817A4C">
        <w:rPr>
          <w:rFonts w:asciiTheme="minorHAnsi" w:hAnsiTheme="minorHAnsi" w:cstheme="minorHAnsi"/>
        </w:rPr>
        <w:t xml:space="preserve"> web</w:t>
      </w:r>
      <w:r w:rsidRPr="00817A4C">
        <w:rPr>
          <w:rFonts w:asciiTheme="minorHAnsi" w:hAnsiTheme="minorHAnsi" w:cstheme="minorHAnsi"/>
        </w:rPr>
        <w:t xml:space="preserve"> sistema turístico "Circuito Terê Verde Online". O objetivo do sistema é fornecer uma base de dados estruturada para alimentar a interface com informações atualizadas sobre as principais atrações naturais da cidade de Teresópolis, com foco em trilhas, biodiversidade e eventos em áreas protegidas.</w:t>
      </w:r>
    </w:p>
    <w:p w:rsidR="00817A4C" w:rsidRPr="00047F23" w:rsidRDefault="00817A4C" w:rsidP="00047F23">
      <w:pPr>
        <w:pStyle w:val="PargrafodaLista"/>
        <w:numPr>
          <w:ilvl w:val="1"/>
          <w:numId w:val="7"/>
        </w:numPr>
        <w:rPr>
          <w:rFonts w:asciiTheme="minorHAnsi" w:hAnsiTheme="minorHAnsi" w:cstheme="minorHAnsi"/>
          <w:b/>
        </w:rPr>
      </w:pPr>
      <w:r w:rsidRPr="00047F23">
        <w:rPr>
          <w:rFonts w:asciiTheme="minorHAnsi" w:hAnsiTheme="minorHAnsi" w:cstheme="minorHAnsi"/>
          <w:b/>
        </w:rPr>
        <w:t>Público-Alvo</w:t>
      </w:r>
    </w:p>
    <w:p w:rsidR="00047F23" w:rsidRPr="00047F23" w:rsidRDefault="00047F23" w:rsidP="00047F23">
      <w:pPr>
        <w:rPr>
          <w:rFonts w:asciiTheme="minorHAnsi" w:hAnsiTheme="minorHAnsi" w:cstheme="minorHAnsi"/>
          <w:b/>
        </w:rPr>
      </w:pPr>
    </w:p>
    <w:p w:rsidR="00047F23" w:rsidRPr="00817A4C" w:rsidRDefault="00047F23" w:rsidP="00047F23">
      <w:pPr>
        <w:pBdr>
          <w:top w:val="nil"/>
          <w:left w:val="nil"/>
          <w:bottom w:val="nil"/>
          <w:right w:val="nil"/>
          <w:between w:val="nil"/>
        </w:pBdr>
        <w:spacing w:after="160" w:line="300" w:lineRule="auto"/>
        <w:rPr>
          <w:rFonts w:asciiTheme="minorHAnsi" w:hAnsiTheme="minorHAnsi" w:cstheme="minorHAnsi"/>
        </w:rPr>
      </w:pPr>
      <w:r w:rsidRPr="00047F23">
        <w:rPr>
          <w:rFonts w:asciiTheme="minorHAnsi" w:hAnsiTheme="minorHAnsi" w:cstheme="minorHAnsi"/>
          <w:bCs/>
        </w:rPr>
        <w:t xml:space="preserve">- </w:t>
      </w:r>
      <w:r w:rsidR="00817A4C" w:rsidRPr="00047F23">
        <w:rPr>
          <w:rFonts w:asciiTheme="minorHAnsi" w:hAnsiTheme="minorHAnsi" w:cstheme="minorHAnsi"/>
          <w:bCs/>
        </w:rPr>
        <w:t>Usuários Administradores:</w:t>
      </w:r>
      <w:r w:rsidR="00817A4C" w:rsidRPr="00817A4C">
        <w:rPr>
          <w:rFonts w:asciiTheme="minorHAnsi" w:hAnsiTheme="minorHAnsi" w:cstheme="minorHAnsi"/>
        </w:rPr>
        <w:t xml:space="preserve"> Responsáveis por atualizar e manter o conteúdo do site.</w:t>
      </w:r>
    </w:p>
    <w:p w:rsidR="00817A4C" w:rsidRPr="00047F23" w:rsidRDefault="00817A4C" w:rsidP="00047F23">
      <w:pPr>
        <w:spacing w:after="160"/>
        <w:rPr>
          <w:rFonts w:asciiTheme="minorHAnsi" w:hAnsiTheme="minorHAnsi" w:cstheme="minorHAnsi"/>
          <w:b/>
        </w:rPr>
      </w:pPr>
      <w:r w:rsidRPr="00047F23">
        <w:rPr>
          <w:rFonts w:asciiTheme="minorHAnsi" w:hAnsiTheme="minorHAnsi" w:cstheme="minorHAnsi"/>
          <w:b/>
        </w:rPr>
        <w:t>1.3 Equipe de Desenvolvimento</w:t>
      </w:r>
    </w:p>
    <w:p w:rsidR="00817A4C" w:rsidRPr="00817A4C" w:rsidRDefault="00817A4C" w:rsidP="00817A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inorHAnsi" w:hAnsiTheme="minorHAnsi" w:cstheme="minorHAnsi"/>
        </w:rPr>
      </w:pPr>
      <w:r w:rsidRPr="00817A4C">
        <w:rPr>
          <w:rFonts w:asciiTheme="minorHAnsi" w:hAnsiTheme="minorHAnsi" w:cstheme="minorHAnsi"/>
        </w:rPr>
        <w:t>Rafael Branco de Barros</w:t>
      </w:r>
    </w:p>
    <w:p w:rsidR="00817A4C" w:rsidRPr="00817A4C" w:rsidRDefault="00817A4C" w:rsidP="00817A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inorHAnsi" w:hAnsiTheme="minorHAnsi" w:cstheme="minorHAnsi"/>
        </w:rPr>
      </w:pPr>
      <w:r w:rsidRPr="00817A4C">
        <w:rPr>
          <w:rFonts w:asciiTheme="minorHAnsi" w:hAnsiTheme="minorHAnsi" w:cstheme="minorHAnsi"/>
        </w:rPr>
        <w:t>Carlos Rodrigo Paim de Oliveira</w:t>
      </w:r>
    </w:p>
    <w:p w:rsidR="00817A4C" w:rsidRPr="00817A4C" w:rsidRDefault="00817A4C" w:rsidP="00817A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inorHAnsi" w:hAnsiTheme="minorHAnsi" w:cstheme="minorHAnsi"/>
        </w:rPr>
      </w:pPr>
      <w:r w:rsidRPr="00817A4C">
        <w:rPr>
          <w:rFonts w:asciiTheme="minorHAnsi" w:hAnsiTheme="minorHAnsi" w:cstheme="minorHAnsi"/>
        </w:rPr>
        <w:t>Johann Matheus Xavier</w:t>
      </w:r>
    </w:p>
    <w:p w:rsidR="00CD329A" w:rsidRPr="00CD329A" w:rsidRDefault="00817A4C" w:rsidP="00CD32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00" w:lineRule="auto"/>
        <w:ind w:left="595" w:hanging="357"/>
        <w:rPr>
          <w:rFonts w:asciiTheme="minorHAnsi" w:hAnsiTheme="minorHAnsi" w:cstheme="minorHAnsi"/>
        </w:rPr>
      </w:pPr>
      <w:r w:rsidRPr="00817A4C">
        <w:rPr>
          <w:rFonts w:asciiTheme="minorHAnsi" w:hAnsiTheme="minorHAnsi" w:cstheme="minorHAnsi"/>
        </w:rPr>
        <w:t>Ian Pires Miziara</w:t>
      </w:r>
    </w:p>
    <w:p w:rsidR="00817A4C" w:rsidRPr="00CD329A" w:rsidRDefault="00817A4C" w:rsidP="00CD329A">
      <w:pPr>
        <w:pStyle w:val="PargrafodaLista"/>
        <w:numPr>
          <w:ilvl w:val="0"/>
          <w:numId w:val="6"/>
        </w:numPr>
        <w:rPr>
          <w:rFonts w:asciiTheme="minorHAnsi" w:hAnsiTheme="minorHAnsi" w:cstheme="minorHAnsi"/>
          <w:b/>
        </w:rPr>
      </w:pPr>
      <w:r w:rsidRPr="00CD329A">
        <w:rPr>
          <w:rFonts w:asciiTheme="minorHAnsi" w:hAnsiTheme="minorHAnsi" w:cstheme="minorHAnsi"/>
          <w:b/>
        </w:rPr>
        <w:t>Descrição Geral</w:t>
      </w:r>
    </w:p>
    <w:p w:rsidR="00CD329A" w:rsidRPr="00CD329A" w:rsidRDefault="00CD329A" w:rsidP="00CD329A">
      <w:pPr>
        <w:rPr>
          <w:rFonts w:asciiTheme="minorHAnsi" w:hAnsiTheme="minorHAnsi" w:cstheme="minorHAnsi"/>
          <w:b/>
        </w:rPr>
      </w:pPr>
    </w:p>
    <w:p w:rsidR="00817A4C" w:rsidRPr="00CD329A" w:rsidRDefault="00817A4C" w:rsidP="00CD329A">
      <w:pPr>
        <w:spacing w:after="160"/>
        <w:rPr>
          <w:rFonts w:asciiTheme="minorHAnsi" w:hAnsiTheme="minorHAnsi" w:cstheme="minorHAnsi"/>
          <w:b/>
        </w:rPr>
      </w:pPr>
      <w:r w:rsidRPr="00CD329A">
        <w:rPr>
          <w:rFonts w:asciiTheme="minorHAnsi" w:hAnsiTheme="minorHAnsi" w:cstheme="minorHAnsi"/>
          <w:b/>
        </w:rPr>
        <w:t>2.1 Perspectiva do Produto</w:t>
      </w:r>
    </w:p>
    <w:p w:rsidR="00817A4C" w:rsidRPr="00817A4C" w:rsidRDefault="00817A4C" w:rsidP="00817A4C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asciiTheme="minorHAnsi" w:hAnsiTheme="minorHAnsi" w:cstheme="minorHAnsi"/>
        </w:rPr>
      </w:pPr>
      <w:r w:rsidRPr="00817A4C">
        <w:rPr>
          <w:rFonts w:asciiTheme="minorHAnsi" w:hAnsiTheme="minorHAnsi" w:cstheme="minorHAnsi"/>
        </w:rPr>
        <w:t>O back-end funcionará como o motor da plataforma web, desenvolvido em ambiente Node.js com persistência em arquivos JSON locais, garantindo uma estrutura ágil e responsiva para o processamento de dados.</w:t>
      </w:r>
    </w:p>
    <w:p w:rsidR="00817A4C" w:rsidRPr="00CD329A" w:rsidRDefault="00817A4C" w:rsidP="00CD329A">
      <w:pPr>
        <w:spacing w:after="160"/>
        <w:rPr>
          <w:rFonts w:asciiTheme="minorHAnsi" w:hAnsiTheme="minorHAnsi" w:cstheme="minorHAnsi"/>
          <w:b/>
        </w:rPr>
      </w:pPr>
      <w:r w:rsidRPr="00CD329A">
        <w:rPr>
          <w:rFonts w:asciiTheme="minorHAnsi" w:hAnsiTheme="minorHAnsi" w:cstheme="minorHAnsi"/>
          <w:b/>
        </w:rPr>
        <w:t>2.2 Funcionalidades Pretendidas</w:t>
      </w:r>
    </w:p>
    <w:p w:rsidR="00817A4C" w:rsidRPr="00817A4C" w:rsidRDefault="00817A4C" w:rsidP="00817A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inorHAnsi" w:hAnsiTheme="minorHAnsi" w:cstheme="minorHAnsi"/>
        </w:rPr>
      </w:pPr>
      <w:r w:rsidRPr="00817A4C">
        <w:rPr>
          <w:rFonts w:asciiTheme="minorHAnsi" w:hAnsiTheme="minorHAnsi" w:cstheme="minorHAnsi"/>
        </w:rPr>
        <w:t>Autenticação segura e gestão de sessão para administradores.</w:t>
      </w:r>
    </w:p>
    <w:p w:rsidR="00817A4C" w:rsidRPr="00817A4C" w:rsidRDefault="00817A4C" w:rsidP="00817A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inorHAnsi" w:hAnsiTheme="minorHAnsi" w:cstheme="minorHAnsi"/>
        </w:rPr>
      </w:pPr>
      <w:r w:rsidRPr="00817A4C">
        <w:rPr>
          <w:rFonts w:asciiTheme="minorHAnsi" w:hAnsiTheme="minorHAnsi" w:cstheme="minorHAnsi"/>
        </w:rPr>
        <w:t>Painel administrativo para gestão de conteúdo.</w:t>
      </w:r>
    </w:p>
    <w:p w:rsidR="00817A4C" w:rsidRPr="00817A4C" w:rsidRDefault="00817A4C" w:rsidP="00817A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inorHAnsi" w:hAnsiTheme="minorHAnsi" w:cstheme="minorHAnsi"/>
        </w:rPr>
      </w:pPr>
      <w:r w:rsidRPr="00817A4C">
        <w:rPr>
          <w:rFonts w:asciiTheme="minorHAnsi" w:hAnsiTheme="minorHAnsi" w:cstheme="minorHAnsi"/>
        </w:rPr>
        <w:t>Operações de CRUD (Criar, Ler, Atualizar, Deletar) para as entidades do sistema.</w:t>
      </w:r>
    </w:p>
    <w:p w:rsidR="00817A4C" w:rsidRDefault="00817A4C" w:rsidP="00817A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inorHAnsi" w:hAnsiTheme="minorHAnsi" w:cstheme="minorHAnsi"/>
        </w:rPr>
      </w:pPr>
      <w:r w:rsidRPr="00817A4C">
        <w:rPr>
          <w:rFonts w:asciiTheme="minorHAnsi" w:hAnsiTheme="minorHAnsi" w:cstheme="minorHAnsi"/>
        </w:rPr>
        <w:t>Upload e gerenciamento inteligente de arquivos de mídia (imagens).</w:t>
      </w:r>
    </w:p>
    <w:p w:rsidR="00CD329A" w:rsidRDefault="00CD329A" w:rsidP="00CD329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inorHAnsi" w:hAnsiTheme="minorHAnsi" w:cstheme="minorHAnsi"/>
        </w:rPr>
      </w:pPr>
    </w:p>
    <w:p w:rsidR="00CD329A" w:rsidRPr="00817A4C" w:rsidRDefault="00CD329A" w:rsidP="00CD329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inorHAnsi" w:hAnsiTheme="minorHAnsi" w:cstheme="minorHAnsi"/>
        </w:rPr>
      </w:pPr>
    </w:p>
    <w:p w:rsidR="00FB7E89" w:rsidRDefault="00FB7E89" w:rsidP="00CD329A">
      <w:pPr>
        <w:spacing w:after="160"/>
        <w:rPr>
          <w:rFonts w:asciiTheme="minorHAnsi" w:hAnsiTheme="minorHAnsi" w:cstheme="minorHAnsi"/>
          <w:b/>
        </w:rPr>
      </w:pPr>
    </w:p>
    <w:p w:rsidR="00FB7E89" w:rsidRDefault="00FB7E89" w:rsidP="00CD329A">
      <w:pPr>
        <w:spacing w:after="160"/>
        <w:rPr>
          <w:rFonts w:asciiTheme="minorHAnsi" w:hAnsiTheme="minorHAnsi" w:cstheme="minorHAnsi"/>
          <w:b/>
        </w:rPr>
      </w:pPr>
    </w:p>
    <w:p w:rsidR="00817A4C" w:rsidRPr="00CD329A" w:rsidRDefault="00817A4C" w:rsidP="00CD329A">
      <w:pPr>
        <w:spacing w:after="160"/>
        <w:rPr>
          <w:rFonts w:asciiTheme="minorHAnsi" w:hAnsiTheme="minorHAnsi" w:cstheme="minorHAnsi"/>
          <w:b/>
        </w:rPr>
      </w:pPr>
      <w:r w:rsidRPr="00CD329A">
        <w:rPr>
          <w:rFonts w:asciiTheme="minorHAnsi" w:hAnsiTheme="minorHAnsi" w:cstheme="minorHAnsi"/>
          <w:b/>
        </w:rPr>
        <w:t>3. Requisitos Funcionais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8"/>
        <w:gridCol w:w="2552"/>
        <w:gridCol w:w="3200"/>
        <w:gridCol w:w="2340"/>
      </w:tblGrid>
      <w:tr w:rsidR="00817A4C" w:rsidRPr="00817A4C" w:rsidTr="00FB7E89">
        <w:trPr>
          <w:tblHeader/>
        </w:trPr>
        <w:tc>
          <w:tcPr>
            <w:tcW w:w="1268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  <w:b/>
                <w:bCs/>
              </w:rPr>
            </w:pPr>
            <w:r w:rsidRPr="00817A4C">
              <w:rPr>
                <w:rFonts w:asciiTheme="minorHAnsi" w:hAnsiTheme="minorHAnsi" w:cstheme="minorHAnsi"/>
                <w:b/>
                <w:bCs/>
              </w:rPr>
              <w:t>ID</w:t>
            </w:r>
          </w:p>
        </w:tc>
        <w:tc>
          <w:tcPr>
            <w:tcW w:w="255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  <w:b/>
                <w:bCs/>
              </w:rPr>
            </w:pPr>
            <w:r w:rsidRPr="00817A4C">
              <w:rPr>
                <w:rFonts w:asciiTheme="minorHAnsi" w:hAnsiTheme="minorHAnsi" w:cstheme="minorHAnsi"/>
                <w:b/>
                <w:bCs/>
              </w:rPr>
              <w:t>Requisito Funcional</w:t>
            </w:r>
          </w:p>
        </w:tc>
        <w:tc>
          <w:tcPr>
            <w:tcW w:w="320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  <w:b/>
                <w:bCs/>
              </w:rPr>
            </w:pPr>
            <w:r w:rsidRPr="00817A4C">
              <w:rPr>
                <w:rFonts w:asciiTheme="minorHAnsi" w:hAnsiTheme="minorHAnsi" w:cstheme="minorHAnsi"/>
                <w:b/>
                <w:bCs/>
              </w:rPr>
              <w:t>Descrição</w:t>
            </w:r>
          </w:p>
        </w:tc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  <w:b/>
                <w:bCs/>
              </w:rPr>
            </w:pPr>
            <w:r w:rsidRPr="00817A4C">
              <w:rPr>
                <w:rFonts w:asciiTheme="minorHAnsi" w:hAnsiTheme="minorHAnsi" w:cstheme="minorHAnsi"/>
                <w:b/>
                <w:bCs/>
              </w:rPr>
              <w:t>Prioridade</w:t>
            </w:r>
          </w:p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817A4C" w:rsidRPr="00817A4C" w:rsidTr="00FB7E89">
        <w:tc>
          <w:tcPr>
            <w:tcW w:w="126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  <w:b/>
                <w:bCs/>
              </w:rPr>
            </w:pPr>
            <w:r w:rsidRPr="00817A4C">
              <w:rPr>
                <w:rFonts w:asciiTheme="minorHAnsi" w:hAnsiTheme="minorHAnsi" w:cstheme="minorHAnsi"/>
                <w:b/>
                <w:bCs/>
              </w:rPr>
              <w:t>RF01</w:t>
            </w:r>
          </w:p>
        </w:tc>
        <w:tc>
          <w:tcPr>
            <w:tcW w:w="25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Autenticação</w:t>
            </w:r>
          </w:p>
        </w:tc>
        <w:tc>
          <w:tcPr>
            <w:tcW w:w="32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O sistema deve possuir uma tela de Autenticação (Login) via e-mail e senha.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Alta</w:t>
            </w:r>
          </w:p>
        </w:tc>
      </w:tr>
      <w:tr w:rsidR="00817A4C" w:rsidRPr="00817A4C" w:rsidTr="00FB7E89">
        <w:trPr>
          <w:trHeight w:val="799"/>
        </w:trPr>
        <w:tc>
          <w:tcPr>
            <w:tcW w:w="126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  <w:b/>
                <w:bCs/>
              </w:rPr>
            </w:pPr>
            <w:r w:rsidRPr="00817A4C">
              <w:rPr>
                <w:rFonts w:asciiTheme="minorHAnsi" w:hAnsiTheme="minorHAnsi" w:cstheme="minorHAnsi"/>
                <w:b/>
                <w:bCs/>
              </w:rPr>
              <w:t>RF02</w:t>
            </w:r>
          </w:p>
        </w:tc>
        <w:tc>
          <w:tcPr>
            <w:tcW w:w="25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Painel Restrito</w:t>
            </w:r>
          </w:p>
        </w:tc>
        <w:tc>
          <w:tcPr>
            <w:tcW w:w="32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O sistema deve possuir um Painel Administrativo acessível apenas após o login bem-sucedido.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Alta</w:t>
            </w:r>
          </w:p>
        </w:tc>
      </w:tr>
      <w:tr w:rsidR="00817A4C" w:rsidRPr="00817A4C" w:rsidTr="00FB7E89">
        <w:tc>
          <w:tcPr>
            <w:tcW w:w="126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  <w:b/>
                <w:bCs/>
              </w:rPr>
            </w:pPr>
            <w:r w:rsidRPr="00817A4C">
              <w:rPr>
                <w:rFonts w:asciiTheme="minorHAnsi" w:hAnsiTheme="minorHAnsi" w:cstheme="minorHAnsi"/>
                <w:b/>
                <w:bCs/>
              </w:rPr>
              <w:t>RF03</w:t>
            </w:r>
          </w:p>
        </w:tc>
        <w:tc>
          <w:tcPr>
            <w:tcW w:w="25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Gestão de Trilhas</w:t>
            </w:r>
          </w:p>
        </w:tc>
        <w:tc>
          <w:tcPr>
            <w:tcW w:w="32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O sistema deve permitir o Cadastro, Leitura, Atualização e Exclusão (CRUD) de Trilhas.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Alta</w:t>
            </w:r>
          </w:p>
        </w:tc>
      </w:tr>
      <w:tr w:rsidR="00817A4C" w:rsidRPr="00817A4C" w:rsidTr="00FB7E89">
        <w:trPr>
          <w:trHeight w:val="1747"/>
        </w:trPr>
        <w:tc>
          <w:tcPr>
            <w:tcW w:w="126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  <w:b/>
                <w:bCs/>
              </w:rPr>
            </w:pPr>
            <w:r w:rsidRPr="00817A4C">
              <w:rPr>
                <w:rFonts w:asciiTheme="minorHAnsi" w:hAnsiTheme="minorHAnsi" w:cstheme="minorHAnsi"/>
                <w:b/>
                <w:bCs/>
              </w:rPr>
              <w:t>RF04</w:t>
            </w:r>
          </w:p>
        </w:tc>
        <w:tc>
          <w:tcPr>
            <w:tcW w:w="25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Encerramento de Sessão</w:t>
            </w:r>
          </w:p>
        </w:tc>
        <w:tc>
          <w:tcPr>
            <w:tcW w:w="32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O sistema deve permitir que o administrador faça o encerramento seguro da sessão (Logoff / Sair).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Alta</w:t>
            </w:r>
          </w:p>
        </w:tc>
      </w:tr>
      <w:tr w:rsidR="00817A4C" w:rsidRPr="00817A4C" w:rsidTr="00FB7E89">
        <w:tc>
          <w:tcPr>
            <w:tcW w:w="126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  <w:b/>
                <w:bCs/>
              </w:rPr>
            </w:pPr>
            <w:r w:rsidRPr="00817A4C">
              <w:rPr>
                <w:rFonts w:asciiTheme="minorHAnsi" w:hAnsiTheme="minorHAnsi" w:cstheme="minorHAnsi"/>
                <w:b/>
                <w:bCs/>
              </w:rPr>
              <w:t>RF05</w:t>
            </w:r>
          </w:p>
        </w:tc>
        <w:tc>
          <w:tcPr>
            <w:tcW w:w="25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Upload de Imagens</w:t>
            </w:r>
          </w:p>
        </w:tc>
        <w:tc>
          <w:tcPr>
            <w:tcW w:w="32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O sistema deve permitir o upload (anexo) de imagens de capa para os cadastros das entidades no painel.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Média</w:t>
            </w:r>
          </w:p>
        </w:tc>
      </w:tr>
    </w:tbl>
    <w:p w:rsidR="00817A4C" w:rsidRDefault="00817A4C" w:rsidP="00817A4C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Theme="minorHAnsi" w:hAnsiTheme="minorHAnsi" w:cstheme="minorHAnsi"/>
        </w:rPr>
      </w:pPr>
    </w:p>
    <w:p w:rsidR="00CD329A" w:rsidRDefault="00CD329A" w:rsidP="00817A4C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Theme="minorHAnsi" w:hAnsiTheme="minorHAnsi" w:cstheme="minorHAnsi"/>
        </w:rPr>
      </w:pPr>
    </w:p>
    <w:p w:rsidR="00CD329A" w:rsidRDefault="00CD329A" w:rsidP="00817A4C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Theme="minorHAnsi" w:hAnsiTheme="minorHAnsi" w:cstheme="minorHAnsi"/>
        </w:rPr>
      </w:pPr>
    </w:p>
    <w:p w:rsidR="00FB7E89" w:rsidRDefault="00FB7E89" w:rsidP="00817A4C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Theme="minorHAnsi" w:hAnsiTheme="minorHAnsi" w:cstheme="minorHAnsi"/>
        </w:rPr>
      </w:pPr>
    </w:p>
    <w:p w:rsidR="00FB7E89" w:rsidRDefault="00FB7E89" w:rsidP="00817A4C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Theme="minorHAnsi" w:hAnsiTheme="minorHAnsi" w:cstheme="minorHAnsi"/>
        </w:rPr>
      </w:pPr>
    </w:p>
    <w:p w:rsidR="00FB7E89" w:rsidRDefault="00FB7E89" w:rsidP="00817A4C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Theme="minorHAnsi" w:hAnsiTheme="minorHAnsi" w:cstheme="minorHAnsi"/>
        </w:rPr>
      </w:pPr>
    </w:p>
    <w:p w:rsidR="00817A4C" w:rsidRPr="00CD329A" w:rsidRDefault="00817A4C" w:rsidP="00CD329A">
      <w:pPr>
        <w:spacing w:after="160"/>
        <w:rPr>
          <w:rFonts w:asciiTheme="minorHAnsi" w:hAnsiTheme="minorHAnsi" w:cstheme="minorHAnsi"/>
          <w:b/>
        </w:rPr>
      </w:pPr>
      <w:bookmarkStart w:id="0" w:name="_GoBack"/>
      <w:bookmarkEnd w:id="0"/>
      <w:r w:rsidRPr="00CD329A">
        <w:rPr>
          <w:rFonts w:asciiTheme="minorHAnsi" w:hAnsiTheme="minorHAnsi" w:cstheme="minorHAnsi"/>
          <w:b/>
        </w:rPr>
        <w:lastRenderedPageBreak/>
        <w:t>4. Requisitos Não Funcionais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8"/>
        <w:gridCol w:w="2693"/>
        <w:gridCol w:w="4111"/>
        <w:gridCol w:w="1288"/>
      </w:tblGrid>
      <w:tr w:rsidR="00817A4C" w:rsidRPr="00817A4C" w:rsidTr="00FB7E89">
        <w:trPr>
          <w:tblHeader/>
        </w:trPr>
        <w:tc>
          <w:tcPr>
            <w:tcW w:w="1268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  <w:b/>
                <w:bCs/>
              </w:rPr>
            </w:pPr>
            <w:r w:rsidRPr="00817A4C">
              <w:rPr>
                <w:rFonts w:asciiTheme="minorHAnsi" w:hAnsiTheme="minorHAnsi" w:cstheme="minorHAnsi"/>
                <w:b/>
                <w:bCs/>
              </w:rPr>
              <w:t>ID</w:t>
            </w:r>
          </w:p>
        </w:tc>
        <w:tc>
          <w:tcPr>
            <w:tcW w:w="2693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  <w:b/>
                <w:bCs/>
              </w:rPr>
            </w:pPr>
            <w:r w:rsidRPr="00817A4C">
              <w:rPr>
                <w:rFonts w:asciiTheme="minorHAnsi" w:hAnsiTheme="minorHAnsi" w:cstheme="minorHAnsi"/>
                <w:b/>
                <w:bCs/>
              </w:rPr>
              <w:t>Requisito Não Funcional</w:t>
            </w:r>
          </w:p>
        </w:tc>
        <w:tc>
          <w:tcPr>
            <w:tcW w:w="4111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  <w:b/>
                <w:bCs/>
              </w:rPr>
            </w:pPr>
            <w:r w:rsidRPr="00817A4C">
              <w:rPr>
                <w:rFonts w:asciiTheme="minorHAnsi" w:hAnsiTheme="minorHAnsi" w:cstheme="minorHAnsi"/>
                <w:b/>
                <w:bCs/>
              </w:rPr>
              <w:t>Descrição</w:t>
            </w:r>
          </w:p>
        </w:tc>
        <w:tc>
          <w:tcPr>
            <w:tcW w:w="1288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  <w:b/>
                <w:bCs/>
              </w:rPr>
            </w:pPr>
            <w:r w:rsidRPr="00817A4C">
              <w:rPr>
                <w:rFonts w:asciiTheme="minorHAnsi" w:hAnsiTheme="minorHAnsi" w:cstheme="minorHAnsi"/>
                <w:b/>
                <w:bCs/>
              </w:rPr>
              <w:t>Prioridade</w:t>
            </w:r>
          </w:p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817A4C" w:rsidRPr="00817A4C" w:rsidTr="00FB7E89">
        <w:trPr>
          <w:trHeight w:hRule="exact" w:val="1701"/>
        </w:trPr>
        <w:tc>
          <w:tcPr>
            <w:tcW w:w="126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  <w:b/>
                <w:bCs/>
              </w:rPr>
            </w:pPr>
            <w:r w:rsidRPr="00817A4C">
              <w:rPr>
                <w:rFonts w:asciiTheme="minorHAnsi" w:hAnsiTheme="minorHAnsi" w:cstheme="minorHAnsi"/>
                <w:b/>
                <w:bCs/>
              </w:rPr>
              <w:t>RNF01</w:t>
            </w:r>
          </w:p>
        </w:tc>
        <w:tc>
          <w:tcPr>
            <w:tcW w:w="269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Tecnologia Backend</w:t>
            </w:r>
          </w:p>
        </w:tc>
        <w:tc>
          <w:tcPr>
            <w:tcW w:w="41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O backend deve ser desenvolvido na linguagem JavaScript rodando em Node.js com a utilização do micro-framework Express.</w:t>
            </w:r>
          </w:p>
        </w:tc>
        <w:tc>
          <w:tcPr>
            <w:tcW w:w="128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Alta</w:t>
            </w:r>
          </w:p>
        </w:tc>
      </w:tr>
      <w:tr w:rsidR="00817A4C" w:rsidRPr="00817A4C" w:rsidTr="00FB7E89">
        <w:tc>
          <w:tcPr>
            <w:tcW w:w="126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  <w:b/>
                <w:bCs/>
              </w:rPr>
            </w:pPr>
            <w:r w:rsidRPr="00817A4C">
              <w:rPr>
                <w:rFonts w:asciiTheme="minorHAnsi" w:hAnsiTheme="minorHAnsi" w:cstheme="minorHAnsi"/>
                <w:b/>
                <w:bCs/>
              </w:rPr>
              <w:t>RNF02</w:t>
            </w:r>
          </w:p>
        </w:tc>
        <w:tc>
          <w:tcPr>
            <w:tcW w:w="269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Arquitetura</w:t>
            </w:r>
          </w:p>
        </w:tc>
        <w:tc>
          <w:tcPr>
            <w:tcW w:w="41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O backend deve ser projetado sob os preceitos do padrão MVC (Model-View-Controller).</w:t>
            </w:r>
          </w:p>
        </w:tc>
        <w:tc>
          <w:tcPr>
            <w:tcW w:w="128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Alta</w:t>
            </w:r>
          </w:p>
        </w:tc>
      </w:tr>
      <w:tr w:rsidR="00817A4C" w:rsidRPr="00817A4C" w:rsidTr="00FB7E89">
        <w:trPr>
          <w:trHeight w:val="1701"/>
        </w:trPr>
        <w:tc>
          <w:tcPr>
            <w:tcW w:w="126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  <w:b/>
                <w:bCs/>
              </w:rPr>
            </w:pPr>
            <w:r w:rsidRPr="00817A4C">
              <w:rPr>
                <w:rFonts w:asciiTheme="minorHAnsi" w:hAnsiTheme="minorHAnsi" w:cstheme="minorHAnsi"/>
                <w:b/>
                <w:bCs/>
              </w:rPr>
              <w:t>RNF03</w:t>
            </w:r>
          </w:p>
        </w:tc>
        <w:tc>
          <w:tcPr>
            <w:tcW w:w="269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Persistência de Dados</w:t>
            </w:r>
          </w:p>
        </w:tc>
        <w:tc>
          <w:tcPr>
            <w:tcW w:w="41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O banco de dados deve ser substituído por armazenamento de arquivos I/O assíncronos no formato JSON (Local Data Storage).</w:t>
            </w:r>
          </w:p>
        </w:tc>
        <w:tc>
          <w:tcPr>
            <w:tcW w:w="128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Alta</w:t>
            </w:r>
          </w:p>
        </w:tc>
      </w:tr>
      <w:tr w:rsidR="00817A4C" w:rsidRPr="00817A4C" w:rsidTr="00FB7E89">
        <w:tc>
          <w:tcPr>
            <w:tcW w:w="126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  <w:b/>
                <w:bCs/>
              </w:rPr>
            </w:pPr>
            <w:r w:rsidRPr="00817A4C">
              <w:rPr>
                <w:rFonts w:asciiTheme="minorHAnsi" w:hAnsiTheme="minorHAnsi" w:cstheme="minorHAnsi"/>
                <w:b/>
                <w:bCs/>
              </w:rPr>
              <w:t>RNF04</w:t>
            </w:r>
          </w:p>
        </w:tc>
        <w:tc>
          <w:tcPr>
            <w:tcW w:w="269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Gestão de Arquivos</w:t>
            </w:r>
          </w:p>
        </w:tc>
        <w:tc>
          <w:tcPr>
            <w:tcW w:w="41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O processamento e armazenamento de imagens recebidas do frontend deve ser tratado via middleware Multer.</w:t>
            </w:r>
          </w:p>
        </w:tc>
        <w:tc>
          <w:tcPr>
            <w:tcW w:w="128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Alta</w:t>
            </w:r>
          </w:p>
        </w:tc>
      </w:tr>
      <w:tr w:rsidR="00817A4C" w:rsidRPr="00817A4C" w:rsidTr="00FB7E89">
        <w:trPr>
          <w:trHeight w:hRule="exact" w:val="1701"/>
        </w:trPr>
        <w:tc>
          <w:tcPr>
            <w:tcW w:w="126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  <w:b/>
                <w:bCs/>
              </w:rPr>
            </w:pPr>
            <w:r w:rsidRPr="00817A4C">
              <w:rPr>
                <w:rFonts w:asciiTheme="minorHAnsi" w:hAnsiTheme="minorHAnsi" w:cstheme="minorHAnsi"/>
                <w:b/>
                <w:bCs/>
              </w:rPr>
              <w:t>RNF05</w:t>
            </w:r>
          </w:p>
        </w:tc>
        <w:tc>
          <w:tcPr>
            <w:tcW w:w="269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Unicidade de Mídia</w:t>
            </w:r>
          </w:p>
        </w:tc>
        <w:tc>
          <w:tcPr>
            <w:tcW w:w="411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Todo upload de imagem deve ter seu nome prefixado automaticamente pelo servidor com o timestamp da requisição (Date.now()).</w:t>
            </w:r>
          </w:p>
        </w:tc>
        <w:tc>
          <w:tcPr>
            <w:tcW w:w="128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17A4C" w:rsidRPr="00817A4C" w:rsidRDefault="00817A4C" w:rsidP="00727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Theme="minorHAnsi" w:hAnsiTheme="minorHAnsi" w:cstheme="minorHAnsi"/>
              </w:rPr>
            </w:pPr>
            <w:r w:rsidRPr="00817A4C">
              <w:rPr>
                <w:rFonts w:asciiTheme="minorHAnsi" w:hAnsiTheme="minorHAnsi" w:cstheme="minorHAnsi"/>
              </w:rPr>
              <w:t>Alta</w:t>
            </w:r>
          </w:p>
        </w:tc>
      </w:tr>
    </w:tbl>
    <w:p w:rsidR="00817A4C" w:rsidRDefault="00817A4C" w:rsidP="00817A4C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Theme="minorHAnsi" w:hAnsiTheme="minorHAnsi" w:cstheme="minorHAnsi"/>
        </w:rPr>
      </w:pPr>
    </w:p>
    <w:p w:rsidR="00817A4C" w:rsidRPr="00FB7E89" w:rsidRDefault="00817A4C" w:rsidP="00FB7E89">
      <w:pPr>
        <w:spacing w:after="160"/>
        <w:rPr>
          <w:rFonts w:asciiTheme="minorHAnsi" w:hAnsiTheme="minorHAnsi" w:cstheme="minorHAnsi"/>
          <w:b/>
        </w:rPr>
      </w:pPr>
      <w:r w:rsidRPr="00FB7E89">
        <w:rPr>
          <w:rFonts w:asciiTheme="minorHAnsi" w:hAnsiTheme="minorHAnsi" w:cstheme="minorHAnsi"/>
          <w:b/>
        </w:rPr>
        <w:t>5. Critérios de Aceitação</w:t>
      </w:r>
    </w:p>
    <w:p w:rsidR="00817A4C" w:rsidRPr="00817A4C" w:rsidRDefault="00817A4C" w:rsidP="00817A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inorHAnsi" w:hAnsiTheme="minorHAnsi" w:cstheme="minorHAnsi"/>
        </w:rPr>
      </w:pPr>
      <w:r w:rsidRPr="00817A4C">
        <w:rPr>
          <w:rFonts w:asciiTheme="minorHAnsi" w:hAnsiTheme="minorHAnsi" w:cstheme="minorHAnsi"/>
        </w:rPr>
        <w:t>O sistema deve bloquear o acesso direto às rotas administrativas por usuários não autenticados, redirecionando-os para a tela de login.</w:t>
      </w:r>
    </w:p>
    <w:p w:rsidR="00817A4C" w:rsidRPr="00817A4C" w:rsidRDefault="00817A4C" w:rsidP="00817A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inorHAnsi" w:hAnsiTheme="minorHAnsi" w:cstheme="minorHAnsi"/>
        </w:rPr>
      </w:pPr>
      <w:r w:rsidRPr="00817A4C">
        <w:rPr>
          <w:rFonts w:asciiTheme="minorHAnsi" w:hAnsiTheme="minorHAnsi" w:cstheme="minorHAnsi"/>
        </w:rPr>
        <w:t>As operações de criação e exclusão feitas no painel devem ser refletidas e salvas corretamente nos arquivos JSON do servidor.</w:t>
      </w:r>
    </w:p>
    <w:p w:rsidR="00817A4C" w:rsidRPr="00817A4C" w:rsidRDefault="00817A4C" w:rsidP="00817A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Theme="minorHAnsi" w:hAnsiTheme="minorHAnsi" w:cstheme="minorHAnsi"/>
        </w:rPr>
      </w:pPr>
      <w:r w:rsidRPr="00817A4C">
        <w:rPr>
          <w:rFonts w:asciiTheme="minorHAnsi" w:hAnsiTheme="minorHAnsi" w:cstheme="minorHAnsi"/>
        </w:rPr>
        <w:t>O upload de imagens deve ser concluído com sucesso e o arquivo deve ser salvo na pasta de destino sem sobrescrever mídias anteriores com o mesmo nome de origem.</w:t>
      </w:r>
    </w:p>
    <w:p w:rsidR="00E149CF" w:rsidRPr="00817A4C" w:rsidRDefault="00E149CF" w:rsidP="00817A4C">
      <w:pPr>
        <w:rPr>
          <w:rFonts w:asciiTheme="minorHAnsi" w:hAnsiTheme="minorHAnsi" w:cstheme="minorHAnsi"/>
        </w:rPr>
      </w:pPr>
    </w:p>
    <w:sectPr w:rsidR="00E149CF" w:rsidRPr="00817A4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1072B"/>
    <w:multiLevelType w:val="multilevel"/>
    <w:tmpl w:val="4638402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C940A8"/>
    <w:multiLevelType w:val="multilevel"/>
    <w:tmpl w:val="4984D29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19D57FE"/>
    <w:multiLevelType w:val="multilevel"/>
    <w:tmpl w:val="0AE2DDA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0731FF0"/>
    <w:multiLevelType w:val="multilevel"/>
    <w:tmpl w:val="663A30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BDE1488"/>
    <w:multiLevelType w:val="hybridMultilevel"/>
    <w:tmpl w:val="88C8F5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2F0034"/>
    <w:multiLevelType w:val="multilevel"/>
    <w:tmpl w:val="E8BAC7B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3E206B5"/>
    <w:multiLevelType w:val="multilevel"/>
    <w:tmpl w:val="05144B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CFD"/>
    <w:rsid w:val="00047F23"/>
    <w:rsid w:val="00074ADA"/>
    <w:rsid w:val="000B185C"/>
    <w:rsid w:val="00131A05"/>
    <w:rsid w:val="00295CFD"/>
    <w:rsid w:val="0030251E"/>
    <w:rsid w:val="003D1670"/>
    <w:rsid w:val="00414699"/>
    <w:rsid w:val="00451EDF"/>
    <w:rsid w:val="004C0A51"/>
    <w:rsid w:val="00817A4C"/>
    <w:rsid w:val="00B6367D"/>
    <w:rsid w:val="00CD329A"/>
    <w:rsid w:val="00D23FC2"/>
    <w:rsid w:val="00E1098A"/>
    <w:rsid w:val="00E149CF"/>
    <w:rsid w:val="00EB17BE"/>
    <w:rsid w:val="00FB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5976E3-A48A-4B46-B557-F834FD391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17A4C"/>
    <w:pPr>
      <w:widowControl w:val="0"/>
      <w:spacing w:after="0" w:line="240" w:lineRule="auto"/>
    </w:pPr>
    <w:rPr>
      <w:rFonts w:ascii="Arial" w:eastAsia="Arial" w:hAnsi="Arial" w:cs="Arial"/>
      <w:lang w:eastAsia="pt-BR"/>
    </w:rPr>
  </w:style>
  <w:style w:type="paragraph" w:styleId="Ttulo1">
    <w:name w:val="heading 1"/>
    <w:basedOn w:val="Normal"/>
    <w:next w:val="Normal"/>
    <w:link w:val="Ttulo1Char"/>
    <w:rsid w:val="00817A4C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har"/>
    <w:rsid w:val="00817A4C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rsid w:val="00817A4C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95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817A4C"/>
    <w:rPr>
      <w:rFonts w:ascii="Arial" w:eastAsia="Arial" w:hAnsi="Arial" w:cs="Arial"/>
      <w:b/>
      <w:bCs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rsid w:val="00817A4C"/>
    <w:rPr>
      <w:rFonts w:ascii="Arial" w:eastAsia="Arial" w:hAnsi="Arial" w:cs="Arial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rsid w:val="00817A4C"/>
    <w:rPr>
      <w:rFonts w:ascii="Arial" w:eastAsia="Arial" w:hAnsi="Arial" w:cs="Arial"/>
      <w:b/>
      <w:bCs/>
      <w:sz w:val="28"/>
      <w:szCs w:val="28"/>
      <w:lang w:eastAsia="pt-BR"/>
    </w:rPr>
  </w:style>
  <w:style w:type="paragraph" w:styleId="PargrafodaLista">
    <w:name w:val="List Paragraph"/>
    <w:basedOn w:val="Normal"/>
    <w:uiPriority w:val="34"/>
    <w:qFormat/>
    <w:rsid w:val="00817A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F12BFB-845C-404E-A9DB-0BE9BFB65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512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Branco</dc:creator>
  <cp:keywords/>
  <dc:description/>
  <cp:lastModifiedBy>Conta da Microsoft</cp:lastModifiedBy>
  <cp:revision>2</cp:revision>
  <dcterms:created xsi:type="dcterms:W3CDTF">2026-05-26T23:40:00Z</dcterms:created>
  <dcterms:modified xsi:type="dcterms:W3CDTF">2026-05-26T23:40:00Z</dcterms:modified>
</cp:coreProperties>
</file>