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ESPECIFICACIÓN FORMAL TDA PILA DOBLE ESTÁTICA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TAD Pila Doble Estàtica (una estructura de un arreglo en el cual se encuentran 2 pilas estáticas, donde una de las pilas de N elementos crece de izquierda a derecha y la otra crece de derecha a izquierda.)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Sintaxis: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crearArreglo()-&gt;Arreglo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esLleno(Arreglo)--&gt; boolean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esVacio(Arreglo)--&gt; boolean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mostrarElementos(Arreglo)--&gt; void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crearPila() -&gt; Pila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esVacia(Pila)-&gt; boolean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esLlena(Pila)-&gt;boolean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push(Pila, elemento)-&gt; Pila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pop(Pila)-&gt;Pila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Semántica: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Dados los elementos de una pila Pila donde el tope izquierdo tiene el valor -1 y el tope derecho tiene el valor de 12 se ingresan elementos e0. . . eN a la pila  por la izquierda y por la derecha. Cada elemento corresponde al conjunto de datos del mismo tipo de dato entero.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crearPila() =&gt; inicializar Pila con un tope en el índice -1 y el otro tope con índice en 12.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esVacia(Pila)-&gt; si la Pila no contiene ningún elemento, se retorna un True o un 1 indicando que está vacía, de lo contrario se retorna un false o 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esLlena(Pila)-&gt;si el tope de la izquierda es mayor o igual al tope de la derecha entonces la pila está llena y se indica a través de un print. De otra manera, se retorna un 0 que quiere decir que la Pila no está llena todavía.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push(Pila, elemento)-&gt; if Pila no esLlena entonces aumentar el tope izquierdo y reducir el tope derecho, al índice se asigna el elemento ingresado, luego se retorna Pila.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pop(Pila)-&gt;if Pila no esVacia entonces disminuir en uno ambos topes.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TDA PILA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MAX_PILA 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typedef struct pila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topeizq;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topeder;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A[MAX_PILA];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}Pila;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/*PROTOTIPOS*/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Pila crearPila();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esVacia(Pila 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esLlena(Pila p);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Pila push(Pila p, int elem);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Pila pop(Pila p);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//FUNCIONES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Pila crearPila()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Pila p;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p.topeizq=-1;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p.topeder=12;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esVacia(Pila p)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(p.topeizq==-1)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printf("\tPila vacia\n");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esLlena(Pila p)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(p.topeizq&gt;= p.topeder)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printf("\nPila llena\n");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Pila push(Pila p, int elem)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(!esLlena(p))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p.topeizq++; //el tope es el indice que se va agregando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printf("Tope izq=%d\n",p.topeizq);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p.topeder--;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printf("Tope der=%d\n",p.topeder);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p.A[p.topeizq] = elem;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p.A[p.topeder] = elem;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Pila pop(Pila p)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(!esVacia(p))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p.topeizq--;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p.topeder--;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/*MAIN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"pila.h"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#define MAX_PILA 11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//PILA DOBLE ESTATICA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Pila pila= crearPila(); //la var p de pila.c viene aqui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printf("\n Se ha creado la pila. Tope Izquierda= %d\t Tope Derecha= %d\n", pila.topeizq, pila.topeder);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printf("Esta vacia la pila?: 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while (esVacia(pila))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pila=push(pila,10);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pila=push(pila,20);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pila=push(pila,30);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pila=push(pila,40);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pila=push(pila,50);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pila=push(pila,60);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pila=push(pila,70);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pila=push(pila,80);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pila=push(pila,90);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pila=push(pila,100);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printf("\nSe ha insertado la pila. Tope Izquierda= %d \t Tope Derecha: %d\n\n", pila.topeizq, pila.topeder);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printf("\nPila llena.\n\n");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printf("\nPila quedó con tope izq =%d y tope der =%d ", pila.topeizq, pila.topeder);//pila.A[pila.topeizq]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============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