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023" w:rsidRPr="001952D9" w:rsidRDefault="009D677E" w:rsidP="00B80CC4">
      <w:pPr>
        <w:rPr>
          <w:b/>
        </w:rPr>
      </w:pPr>
      <w:r w:rsidRPr="001952D9">
        <w:rPr>
          <w:b/>
          <w:lang w:val="en-US"/>
        </w:rPr>
        <w:t xml:space="preserve">The report (a Word file) must describe the analysis of the data and its statistics. Do not describe how you implemented your code but rather describe with your own words what perspectives and/or insights can you extract from the analysis of the statistics. For example: what programming language has a better salary? What developer job is more popular? </w:t>
      </w:r>
      <w:r w:rsidRPr="001952D9">
        <w:rPr>
          <w:b/>
        </w:rPr>
        <w:t>How many women are registered as back-end developers? Etc</w:t>
      </w:r>
    </w:p>
    <w:p w:rsidR="00C2037B" w:rsidRDefault="00C2037B" w:rsidP="00B80CC4"/>
    <w:p w:rsidR="00C2037B" w:rsidRPr="001952D9" w:rsidRDefault="00C2037B" w:rsidP="001952D9">
      <w:pPr>
        <w:pStyle w:val="ListParagraph"/>
        <w:numPr>
          <w:ilvl w:val="0"/>
          <w:numId w:val="9"/>
        </w:numPr>
        <w:rPr>
          <w:lang w:val="en-US"/>
        </w:rPr>
      </w:pPr>
      <w:r w:rsidRPr="001952D9">
        <w:rPr>
          <w:lang w:val="en-US"/>
        </w:rPr>
        <w:t xml:space="preserve"> </w:t>
      </w:r>
      <w:r w:rsidR="001952D9" w:rsidRPr="001952D9">
        <w:rPr>
          <w:lang w:val="en-US"/>
        </w:rPr>
        <w:t>Compute the five-number summary, the boxplot, the mean, and the standard deviation for the annual salary per gender.</w:t>
      </w:r>
    </w:p>
    <w:p w:rsidR="003B681A" w:rsidRPr="001952D9" w:rsidRDefault="003B681A" w:rsidP="00B80CC4">
      <w:pPr>
        <w:rPr>
          <w:lang w:val="en-US"/>
        </w:rPr>
      </w:pPr>
    </w:p>
    <w:p w:rsidR="009E21F9" w:rsidRDefault="009E21F9" w:rsidP="009E21F9">
      <w:pPr>
        <w:jc w:val="center"/>
        <w:rPr>
          <w:noProof/>
          <w:lang w:eastAsia="es-MX"/>
        </w:rPr>
      </w:pPr>
      <w:r>
        <w:rPr>
          <w:noProof/>
          <w:lang w:eastAsia="es-MX"/>
        </w:rPr>
        <w:drawing>
          <wp:inline distT="0" distB="0" distL="0" distR="0" wp14:anchorId="6DD5C085" wp14:editId="2B18FC9C">
            <wp:extent cx="6400800" cy="4654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400800" cy="465455"/>
                    </a:xfrm>
                    <a:prstGeom prst="rect">
                      <a:avLst/>
                    </a:prstGeom>
                  </pic:spPr>
                </pic:pic>
              </a:graphicData>
            </a:graphic>
          </wp:inline>
        </w:drawing>
      </w:r>
    </w:p>
    <w:p w:rsidR="009E21F9" w:rsidRDefault="001952D9" w:rsidP="009E21F9">
      <w:pPr>
        <w:jc w:val="center"/>
        <w:rPr>
          <w:noProof/>
          <w:lang w:eastAsia="es-MX"/>
        </w:rPr>
      </w:pPr>
      <w:r>
        <w:rPr>
          <w:noProof/>
          <w:lang w:eastAsia="es-MX"/>
        </w:rPr>
        <w:drawing>
          <wp:anchor distT="0" distB="0" distL="114300" distR="114300" simplePos="0" relativeHeight="251658240" behindDoc="0" locked="0" layoutInCell="1" allowOverlap="1">
            <wp:simplePos x="0" y="0"/>
            <wp:positionH relativeFrom="margin">
              <wp:posOffset>-602674</wp:posOffset>
            </wp:positionH>
            <wp:positionV relativeFrom="paragraph">
              <wp:posOffset>244053</wp:posOffset>
            </wp:positionV>
            <wp:extent cx="3848429" cy="2386941"/>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875871" cy="2403961"/>
                    </a:xfrm>
                    <a:prstGeom prst="rect">
                      <a:avLst/>
                    </a:prstGeom>
                  </pic:spPr>
                </pic:pic>
              </a:graphicData>
            </a:graphic>
            <wp14:sizeRelH relativeFrom="margin">
              <wp14:pctWidth>0</wp14:pctWidth>
            </wp14:sizeRelH>
            <wp14:sizeRelV relativeFrom="margin">
              <wp14:pctHeight>0</wp14:pctHeight>
            </wp14:sizeRelV>
          </wp:anchor>
        </w:drawing>
      </w:r>
    </w:p>
    <w:p w:rsidR="009E21F9" w:rsidRDefault="001952D9" w:rsidP="009E21F9">
      <w:pPr>
        <w:jc w:val="center"/>
        <w:rPr>
          <w:noProof/>
          <w:lang w:eastAsia="es-MX"/>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257.85pt;margin-top:9.2pt;width:291.3pt;height:182.35pt;z-index:251660288;mso-position-horizontal-relative:text;mso-position-vertical-relative:text;mso-width-relative:page;mso-height-relative:page">
            <v:imagedata r:id="rId9" o:title="P1"/>
          </v:shape>
        </w:pict>
      </w:r>
    </w:p>
    <w:p w:rsidR="009E21F9" w:rsidRDefault="001952D9" w:rsidP="001952D9">
      <w:pPr>
        <w:rPr>
          <w:noProof/>
          <w:lang w:eastAsia="es-MX"/>
        </w:rPr>
      </w:pPr>
      <w:r>
        <w:rPr>
          <w:noProof/>
          <w:lang w:eastAsia="es-MX"/>
        </w:rPr>
        <w:tab/>
      </w:r>
      <w:r>
        <w:rPr>
          <w:noProof/>
          <w:lang w:eastAsia="es-MX"/>
        </w:rPr>
        <w:tab/>
      </w:r>
      <w:r>
        <w:rPr>
          <w:noProof/>
          <w:lang w:eastAsia="es-MX"/>
        </w:rPr>
        <w:tab/>
      </w:r>
      <w:r>
        <w:rPr>
          <w:noProof/>
          <w:lang w:eastAsia="es-MX"/>
        </w:rPr>
        <w:tab/>
      </w:r>
    </w:p>
    <w:p w:rsidR="009E21F9" w:rsidRDefault="009E21F9" w:rsidP="009E21F9">
      <w:pPr>
        <w:jc w:val="center"/>
        <w:rPr>
          <w:noProof/>
          <w:lang w:eastAsia="es-MX"/>
        </w:rPr>
      </w:pPr>
    </w:p>
    <w:p w:rsidR="001952D9" w:rsidRDefault="001952D9" w:rsidP="009E21F9">
      <w:pPr>
        <w:jc w:val="center"/>
        <w:rPr>
          <w:rFonts w:ascii="Cambria" w:hAnsi="Cambria"/>
          <w:b/>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1952D9" w:rsidRPr="001952D9" w:rsidRDefault="001952D9" w:rsidP="001952D9">
      <w:pPr>
        <w:rPr>
          <w:rFonts w:ascii="Cambria" w:hAnsi="Cambria"/>
        </w:rPr>
      </w:pPr>
    </w:p>
    <w:p w:rsidR="003B681A" w:rsidRDefault="001952D9" w:rsidP="001952D9">
      <w:pPr>
        <w:rPr>
          <w:rFonts w:ascii="Cambria" w:hAnsi="Cambria"/>
        </w:rPr>
      </w:pPr>
      <w:r>
        <w:rPr>
          <w:rFonts w:ascii="Cambria" w:hAnsi="Cambria"/>
        </w:rPr>
        <w:t xml:space="preserve">Del lado izquierdo se encuentra la gráfica sin ignorar los outliers, y en la derecha se encuentra una vista más extendida de lo que es el boxplot, como se puede </w:t>
      </w:r>
      <w:r w:rsidR="00CF2FC7">
        <w:rPr>
          <w:rFonts w:ascii="Cambria" w:hAnsi="Cambria"/>
        </w:rPr>
        <w:t>observar</w:t>
      </w:r>
      <w:r>
        <w:rPr>
          <w:rFonts w:ascii="Cambria" w:hAnsi="Cambria"/>
        </w:rPr>
        <w:t xml:space="preserve"> el tope de salario es el mismo para los tres géneros</w:t>
      </w:r>
      <w:r w:rsidR="003F0F3E">
        <w:rPr>
          <w:rFonts w:ascii="Cambria" w:hAnsi="Cambria"/>
        </w:rPr>
        <w:t xml:space="preserve">, aunque analizando los cuartiles, el </w:t>
      </w:r>
      <w:r w:rsidR="00CF2FC7">
        <w:rPr>
          <w:rFonts w:ascii="Cambria" w:hAnsi="Cambria"/>
        </w:rPr>
        <w:t>género que tuvo el 3er cuartil mas alto fue el género no binario, el género que tuvo mayos número de personas, fue el masculino eso se logra apreciar en las gráficas donde se ven los outliers, y en conclusión hay una mayor concentración de homb</w:t>
      </w:r>
      <w:r w:rsidR="008B2B51">
        <w:rPr>
          <w:rFonts w:ascii="Cambria" w:hAnsi="Cambria"/>
        </w:rPr>
        <w:t>res dentro del sector analizado, pero el sector mejor pagado es el no binario.</w:t>
      </w:r>
    </w:p>
    <w:p w:rsidR="00CF2FC7" w:rsidRDefault="00CF2FC7" w:rsidP="001952D9">
      <w:pPr>
        <w:rPr>
          <w:rFonts w:ascii="Cambria" w:hAnsi="Cambria"/>
        </w:rPr>
      </w:pPr>
    </w:p>
    <w:p w:rsidR="00CF2FC7" w:rsidRDefault="00CF2FC7" w:rsidP="001952D9">
      <w:pPr>
        <w:rPr>
          <w:rFonts w:ascii="Cambria" w:hAnsi="Cambria"/>
        </w:rPr>
      </w:pPr>
    </w:p>
    <w:p w:rsidR="00CF2FC7" w:rsidRDefault="00CF2FC7" w:rsidP="001952D9">
      <w:pPr>
        <w:rPr>
          <w:rFonts w:ascii="Cambria" w:hAnsi="Cambria"/>
        </w:rPr>
      </w:pPr>
    </w:p>
    <w:p w:rsidR="00CF2FC7" w:rsidRDefault="00CF2FC7" w:rsidP="001952D9">
      <w:pPr>
        <w:rPr>
          <w:rFonts w:ascii="Cambria" w:hAnsi="Cambria"/>
        </w:rPr>
      </w:pPr>
    </w:p>
    <w:p w:rsidR="00CF2FC7" w:rsidRDefault="00CF2FC7" w:rsidP="001952D9">
      <w:pPr>
        <w:rPr>
          <w:rFonts w:ascii="Cambria" w:hAnsi="Cambria"/>
        </w:rPr>
      </w:pPr>
    </w:p>
    <w:p w:rsidR="00CF2FC7" w:rsidRDefault="00CF2FC7" w:rsidP="001952D9">
      <w:pPr>
        <w:rPr>
          <w:rFonts w:ascii="Cambria" w:hAnsi="Cambria"/>
        </w:rPr>
      </w:pPr>
    </w:p>
    <w:p w:rsidR="00CF2FC7" w:rsidRDefault="00CF2FC7" w:rsidP="001952D9">
      <w:pPr>
        <w:rPr>
          <w:rFonts w:ascii="Cambria" w:hAnsi="Cambria"/>
        </w:rPr>
      </w:pPr>
    </w:p>
    <w:p w:rsidR="00CF2FC7" w:rsidRPr="006F691E" w:rsidRDefault="006F691E" w:rsidP="00CF2FC7">
      <w:pPr>
        <w:pStyle w:val="ListParagraph"/>
        <w:numPr>
          <w:ilvl w:val="0"/>
          <w:numId w:val="9"/>
        </w:numPr>
        <w:rPr>
          <w:rFonts w:ascii="Cambria" w:hAnsi="Cambria"/>
          <w:lang w:val="en-US"/>
        </w:rPr>
      </w:pPr>
      <w:r w:rsidRPr="006F691E">
        <w:rPr>
          <w:lang w:val="en-US"/>
        </w:rPr>
        <w:t>Compute the five-number summary, the boxplot, the mean, and the standard deviation for the annual salary per ethnicity.</w:t>
      </w:r>
    </w:p>
    <w:p w:rsidR="006F691E" w:rsidRDefault="00EB0187" w:rsidP="006F691E">
      <w:pPr>
        <w:rPr>
          <w:rFonts w:ascii="Cambria" w:hAnsi="Cambria"/>
          <w:lang w:val="en-US"/>
        </w:rPr>
      </w:pPr>
      <w:r>
        <w:rPr>
          <w:noProof/>
          <w:lang w:eastAsia="es-MX"/>
        </w:rPr>
        <w:drawing>
          <wp:anchor distT="0" distB="0" distL="114300" distR="114300" simplePos="0" relativeHeight="251663360" behindDoc="0" locked="0" layoutInCell="1" allowOverlap="1">
            <wp:simplePos x="0" y="0"/>
            <wp:positionH relativeFrom="column">
              <wp:posOffset>2769919</wp:posOffset>
            </wp:positionH>
            <wp:positionV relativeFrom="paragraph">
              <wp:posOffset>8916</wp:posOffset>
            </wp:positionV>
            <wp:extent cx="2375065" cy="2398580"/>
            <wp:effectExtent l="0" t="0" r="6350" b="190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392058" cy="2415741"/>
                    </a:xfrm>
                    <a:prstGeom prst="rect">
                      <a:avLst/>
                    </a:prstGeom>
                  </pic:spPr>
                </pic:pic>
              </a:graphicData>
            </a:graphic>
            <wp14:sizeRelH relativeFrom="margin">
              <wp14:pctWidth>0</wp14:pctWidth>
            </wp14:sizeRelH>
            <wp14:sizeRelV relativeFrom="margin">
              <wp14:pctHeight>0</wp14:pctHeight>
            </wp14:sizeRelV>
          </wp:anchor>
        </w:drawing>
      </w:r>
      <w:r>
        <w:rPr>
          <w:noProof/>
          <w:lang w:eastAsia="es-MX"/>
        </w:rPr>
        <w:drawing>
          <wp:anchor distT="0" distB="0" distL="114300" distR="114300" simplePos="0" relativeHeight="251661312" behindDoc="0" locked="0" layoutInCell="1" allowOverlap="1">
            <wp:simplePos x="0" y="0"/>
            <wp:positionH relativeFrom="margin">
              <wp:align>left</wp:align>
            </wp:positionH>
            <wp:positionV relativeFrom="paragraph">
              <wp:posOffset>-2961</wp:posOffset>
            </wp:positionV>
            <wp:extent cx="2454234" cy="2422567"/>
            <wp:effectExtent l="0" t="0" r="381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463458" cy="2431672"/>
                    </a:xfrm>
                    <a:prstGeom prst="rect">
                      <a:avLst/>
                    </a:prstGeom>
                  </pic:spPr>
                </pic:pic>
              </a:graphicData>
            </a:graphic>
            <wp14:sizeRelH relativeFrom="margin">
              <wp14:pctWidth>0</wp14:pctWidth>
            </wp14:sizeRelH>
            <wp14:sizeRelV relativeFrom="margin">
              <wp14:pctHeight>0</wp14:pctHeight>
            </wp14:sizeRelV>
          </wp:anchor>
        </w:drawing>
      </w: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6F691E" w:rsidRPr="006F691E" w:rsidRDefault="006F691E" w:rsidP="006F691E">
      <w:pPr>
        <w:rPr>
          <w:rFonts w:ascii="Cambria" w:hAnsi="Cambria"/>
          <w:lang w:val="en-US"/>
        </w:rPr>
      </w:pPr>
    </w:p>
    <w:p w:rsidR="00EB0187" w:rsidRPr="00EB0187" w:rsidRDefault="00EB0187" w:rsidP="00EB0187">
      <w:pPr>
        <w:tabs>
          <w:tab w:val="left" w:pos="3553"/>
        </w:tabs>
        <w:rPr>
          <w:rFonts w:ascii="Cambria" w:hAnsi="Cambria"/>
          <w:lang w:val="en-US"/>
        </w:rPr>
      </w:pPr>
    </w:p>
    <w:p w:rsidR="00EB0187" w:rsidRPr="00EB0187" w:rsidRDefault="00EB0187" w:rsidP="00EB0187">
      <w:pPr>
        <w:rPr>
          <w:rFonts w:ascii="Cambria" w:hAnsi="Cambria"/>
          <w:lang w:val="en-US"/>
        </w:rPr>
      </w:pPr>
    </w:p>
    <w:p w:rsidR="006F691E" w:rsidRDefault="00EB0187" w:rsidP="00EB0187">
      <w:pPr>
        <w:rPr>
          <w:rFonts w:ascii="Cambria" w:hAnsi="Cambria"/>
        </w:rPr>
      </w:pPr>
      <w:r w:rsidRPr="00EB0187">
        <w:rPr>
          <w:rFonts w:ascii="Cambria" w:hAnsi="Cambria"/>
        </w:rPr>
        <w:t xml:space="preserve">En promedio las personas blancas o de descendencia </w:t>
      </w:r>
      <w:r>
        <w:rPr>
          <w:rFonts w:ascii="Cambria" w:hAnsi="Cambria"/>
        </w:rPr>
        <w:t>Europea tienen el sueldo más grande, aparte de que su mediana el cuartil dos se encuentra también por encima del resto de etnias, cabe mencionar que claro su mayor cuantitativo es mayor a comparación de las otras etnias, por ejemplo el de las bi</w:t>
      </w:r>
      <w:r w:rsidR="003B2FB3">
        <w:rPr>
          <w:rFonts w:ascii="Cambria" w:hAnsi="Cambria"/>
        </w:rPr>
        <w:t>-</w:t>
      </w:r>
      <w:r>
        <w:rPr>
          <w:rFonts w:ascii="Cambria" w:hAnsi="Cambria"/>
        </w:rPr>
        <w:t xml:space="preserve">raciales o nativos americanos las cuales son las dos etnias con menor </w:t>
      </w:r>
      <w:r w:rsidR="003B2FB3">
        <w:rPr>
          <w:rFonts w:ascii="Cambria" w:hAnsi="Cambria"/>
        </w:rPr>
        <w:t>número</w:t>
      </w:r>
      <w:r>
        <w:rPr>
          <w:rFonts w:ascii="Cambria" w:hAnsi="Cambria"/>
        </w:rPr>
        <w:t xml:space="preserve"> de personas en nuestras estadísticas</w:t>
      </w:r>
      <w:r w:rsidR="003B2FB3">
        <w:rPr>
          <w:rFonts w:ascii="Cambria" w:hAnsi="Cambria"/>
        </w:rPr>
        <w:t>, en el caso de los nativos americanos la mediana es mayor que el de la gente blanca, y en el caso de los bi-raciales su mediana es menor por muy poco que la de la gente blanca así que en conclusión la gente blanca por ser mas no e</w:t>
      </w:r>
      <w:r w:rsidR="0006101D">
        <w:rPr>
          <w:rFonts w:ascii="Cambria" w:hAnsi="Cambria"/>
        </w:rPr>
        <w:t>s mejor pagada que los demás, por cuestión de media y mediana los nativos americanos son los mejor pagados.</w:t>
      </w: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Default="003B2FB3" w:rsidP="00EB0187">
      <w:pPr>
        <w:rPr>
          <w:rFonts w:ascii="Cambria" w:hAnsi="Cambria"/>
        </w:rPr>
      </w:pPr>
    </w:p>
    <w:p w:rsidR="003B2FB3" w:rsidRPr="003B2FB3" w:rsidRDefault="003B2FB3" w:rsidP="003B2FB3">
      <w:pPr>
        <w:pStyle w:val="ListParagraph"/>
        <w:numPr>
          <w:ilvl w:val="0"/>
          <w:numId w:val="9"/>
        </w:numPr>
        <w:rPr>
          <w:rFonts w:ascii="Cambria" w:hAnsi="Cambria"/>
          <w:lang w:val="en-US"/>
        </w:rPr>
      </w:pPr>
      <w:r w:rsidRPr="003B2FB3">
        <w:rPr>
          <w:lang w:val="en-US"/>
        </w:rPr>
        <w:lastRenderedPageBreak/>
        <w:t>Compute the five-number summary, the boxplot, the mean, and the standard deviation for the annual salary per developer type.</w:t>
      </w:r>
    </w:p>
    <w:p w:rsidR="003B2FB3" w:rsidRDefault="00315DF9" w:rsidP="003B2FB3">
      <w:pPr>
        <w:rPr>
          <w:rFonts w:ascii="Cambria" w:hAnsi="Cambria"/>
        </w:rPr>
      </w:pPr>
      <w:r w:rsidRPr="00315DF9">
        <w:rPr>
          <w:rFonts w:ascii="Cambria" w:hAnsi="Cambria"/>
        </w:rPr>
        <w:t xml:space="preserve">El developer full – stack es el devtype que predomina en </w:t>
      </w:r>
      <w:r w:rsidR="00DA3F31" w:rsidRPr="00315DF9">
        <w:rPr>
          <w:rFonts w:ascii="Cambria" w:hAnsi="Cambria"/>
        </w:rPr>
        <w:t>cuestión</w:t>
      </w:r>
      <w:r w:rsidRPr="00315DF9">
        <w:rPr>
          <w:rFonts w:ascii="Cambria" w:hAnsi="Cambria"/>
        </w:rPr>
        <w:t xml:space="preserve"> de </w:t>
      </w:r>
      <w:r w:rsidR="00DA3F31" w:rsidRPr="00315DF9">
        <w:rPr>
          <w:rFonts w:ascii="Cambria" w:hAnsi="Cambria"/>
        </w:rPr>
        <w:t>población</w:t>
      </w:r>
      <w:r w:rsidRPr="00315DF9">
        <w:rPr>
          <w:rFonts w:ascii="Cambria" w:hAnsi="Cambria"/>
        </w:rPr>
        <w:t xml:space="preserve"> por persona </w:t>
      </w:r>
      <w:r w:rsidR="00DA3F31">
        <w:rPr>
          <w:rFonts w:ascii="Cambria" w:hAnsi="Cambria"/>
        </w:rPr>
        <w:t>dentro de los datos recopilados, el Engineering manager es el grupo con la mediana más grande así como el 3er cuartil y una media de casi 180,000 hablando de que su mediana es de 95,000 con 2968 personas me parece que es el sector con mejor paga por persona.</w:t>
      </w:r>
    </w:p>
    <w:p w:rsidR="00DA3F31" w:rsidRDefault="00DA3F31" w:rsidP="003B2FB3">
      <w:pPr>
        <w:rPr>
          <w:rFonts w:ascii="Cambria" w:hAnsi="Cambria"/>
        </w:rPr>
      </w:pPr>
      <w:r>
        <w:rPr>
          <w:noProof/>
          <w:lang w:eastAsia="es-MX"/>
        </w:rPr>
        <w:drawing>
          <wp:inline distT="0" distB="0" distL="0" distR="0" wp14:anchorId="2FF6741F" wp14:editId="2D4A5C42">
            <wp:extent cx="1710047" cy="2513371"/>
            <wp:effectExtent l="0" t="0" r="508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17836" cy="2524819"/>
                    </a:xfrm>
                    <a:prstGeom prst="rect">
                      <a:avLst/>
                    </a:prstGeom>
                  </pic:spPr>
                </pic:pic>
              </a:graphicData>
            </a:graphic>
          </wp:inline>
        </w:drawing>
      </w:r>
    </w:p>
    <w:p w:rsidR="00DA3F31" w:rsidRPr="00DA3F31" w:rsidRDefault="00DA3F31" w:rsidP="00DA3F31">
      <w:pPr>
        <w:pStyle w:val="ListParagraph"/>
        <w:numPr>
          <w:ilvl w:val="0"/>
          <w:numId w:val="9"/>
        </w:numPr>
        <w:rPr>
          <w:rFonts w:ascii="Cambria" w:hAnsi="Cambria"/>
          <w:lang w:val="en-US"/>
        </w:rPr>
      </w:pPr>
      <w:r w:rsidRPr="00DA3F31">
        <w:rPr>
          <w:lang w:val="en-US"/>
        </w:rPr>
        <w:t>Compute the median, mean and standard deviation of the annual salary per country.</w:t>
      </w:r>
    </w:p>
    <w:p w:rsidR="00DA3F31" w:rsidRDefault="00DA3F31" w:rsidP="00DA3F31">
      <w:pPr>
        <w:rPr>
          <w:rFonts w:ascii="Cambria" w:hAnsi="Cambria"/>
        </w:rPr>
      </w:pPr>
      <w:r w:rsidRPr="00DA3F31">
        <w:rPr>
          <w:rFonts w:ascii="Cambria" w:hAnsi="Cambria"/>
        </w:rPr>
        <w:t>El país con la mayor cantidad d</w:t>
      </w:r>
      <w:r>
        <w:rPr>
          <w:rFonts w:ascii="Cambria" w:hAnsi="Cambria"/>
        </w:rPr>
        <w:t xml:space="preserve">e personas dentro de nuestro censo es USA, </w:t>
      </w:r>
      <w:r w:rsidR="008B2B51">
        <w:rPr>
          <w:rFonts w:ascii="Cambria" w:hAnsi="Cambria"/>
        </w:rPr>
        <w:t>el cual también contiene la mediana más grande, es evidente que puede que este país contenga muchas etnias dentro de sí como ya las analizamos en los problemas anteriores, cabe destacar que su mediana es casi 6 veces y media la de México por lo consiguiente USA es el país mejor pagado en este ámbito.</w:t>
      </w: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rFonts w:ascii="Cambria" w:hAnsi="Cambria"/>
        </w:rPr>
      </w:pPr>
    </w:p>
    <w:p w:rsidR="008B2B51" w:rsidRDefault="008B2B51" w:rsidP="00DA3F31">
      <w:pPr>
        <w:rPr>
          <w:lang w:val="en-US"/>
        </w:rPr>
      </w:pPr>
    </w:p>
    <w:p w:rsidR="008B2B51" w:rsidRDefault="008B2B51" w:rsidP="00DA3F31">
      <w:pPr>
        <w:rPr>
          <w:lang w:val="en-US"/>
        </w:rPr>
      </w:pPr>
    </w:p>
    <w:p w:rsidR="008B2B51" w:rsidRPr="008B2B51" w:rsidRDefault="008B2B51" w:rsidP="00DA3F31">
      <w:pPr>
        <w:rPr>
          <w:rFonts w:ascii="Cambria" w:hAnsi="Cambria"/>
          <w:lang w:val="en-US"/>
        </w:rPr>
      </w:pPr>
    </w:p>
    <w:p w:rsidR="008B2B51" w:rsidRDefault="008B2B51" w:rsidP="00EB7BC9">
      <w:pPr>
        <w:pStyle w:val="ListParagraph"/>
        <w:numPr>
          <w:ilvl w:val="0"/>
          <w:numId w:val="9"/>
        </w:numPr>
        <w:rPr>
          <w:rFonts w:ascii="Cambria" w:hAnsi="Cambria"/>
          <w:lang w:val="en-US"/>
        </w:rPr>
      </w:pPr>
      <w:r w:rsidRPr="008B2B51">
        <w:rPr>
          <w:lang w:val="en-US"/>
        </w:rPr>
        <w:lastRenderedPageBreak/>
        <w:t>Obtain a bar plot with the frequencies of responses for each developer type.</w:t>
      </w:r>
    </w:p>
    <w:p w:rsidR="008B2B51" w:rsidRPr="008B2B51" w:rsidRDefault="008B2B51" w:rsidP="008B2B51">
      <w:pPr>
        <w:rPr>
          <w:lang w:val="en-US"/>
        </w:rPr>
      </w:pPr>
      <w:r>
        <w:rPr>
          <w:noProof/>
          <w:lang w:eastAsia="es-MX"/>
        </w:rPr>
        <w:drawing>
          <wp:anchor distT="0" distB="0" distL="114300" distR="114300" simplePos="0" relativeHeight="251664384" behindDoc="0" locked="0" layoutInCell="1" allowOverlap="1">
            <wp:simplePos x="0" y="0"/>
            <wp:positionH relativeFrom="margin">
              <wp:posOffset>905494</wp:posOffset>
            </wp:positionH>
            <wp:positionV relativeFrom="paragraph">
              <wp:posOffset>16840</wp:posOffset>
            </wp:positionV>
            <wp:extent cx="4156075" cy="4334493"/>
            <wp:effectExtent l="0" t="0" r="0" b="95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159668" cy="4338241"/>
                    </a:xfrm>
                    <a:prstGeom prst="rect">
                      <a:avLst/>
                    </a:prstGeom>
                  </pic:spPr>
                </pic:pic>
              </a:graphicData>
            </a:graphic>
            <wp14:sizeRelH relativeFrom="margin">
              <wp14:pctWidth>0</wp14:pctWidth>
            </wp14:sizeRelH>
            <wp14:sizeRelV relativeFrom="margin">
              <wp14:pctHeight>0</wp14:pctHeight>
            </wp14:sizeRelV>
          </wp:anchor>
        </w:drawing>
      </w: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Pr="008B2B51" w:rsidRDefault="008B2B51" w:rsidP="008B2B51">
      <w:pPr>
        <w:rPr>
          <w:lang w:val="en-US"/>
        </w:rPr>
      </w:pPr>
    </w:p>
    <w:p w:rsidR="008B2B51" w:rsidRDefault="008B2B51" w:rsidP="008B2B51">
      <w:pPr>
        <w:tabs>
          <w:tab w:val="left" w:pos="8378"/>
        </w:tabs>
      </w:pPr>
      <w:r w:rsidRPr="008B2B51">
        <w:t>Como ya se había</w:t>
      </w:r>
      <w:r>
        <w:t xml:space="preserve"> mencionado anteriormente el developer full-stack es el que se encuentra con mayor numero por consiguiente es la barra más grande dentro de nuestra gráfica de frecuencias.</w:t>
      </w:r>
      <w:r w:rsidRPr="008B2B51">
        <w:t xml:space="preserve"> </w:t>
      </w:r>
    </w:p>
    <w:p w:rsidR="008B2B51" w:rsidRDefault="008B2B51"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3829A6" w:rsidRDefault="003829A6" w:rsidP="008B2B51">
      <w:pPr>
        <w:tabs>
          <w:tab w:val="left" w:pos="8378"/>
        </w:tabs>
      </w:pPr>
    </w:p>
    <w:p w:rsidR="008B2B51" w:rsidRPr="003829A6" w:rsidRDefault="003829A6" w:rsidP="003829A6">
      <w:pPr>
        <w:pStyle w:val="ListParagraph"/>
        <w:numPr>
          <w:ilvl w:val="0"/>
          <w:numId w:val="9"/>
        </w:numPr>
        <w:tabs>
          <w:tab w:val="left" w:pos="8378"/>
        </w:tabs>
        <w:rPr>
          <w:rFonts w:cstheme="minorHAnsi"/>
          <w:lang w:val="en-US"/>
        </w:rPr>
      </w:pPr>
      <w:r w:rsidRPr="003829A6">
        <w:rPr>
          <w:rFonts w:cstheme="minorHAnsi"/>
          <w:lang w:val="en-US"/>
        </w:rPr>
        <w:lastRenderedPageBreak/>
        <w:t xml:space="preserve">  </w:t>
      </w:r>
      <w:r w:rsidRPr="003829A6">
        <w:rPr>
          <w:lang w:val="en-US"/>
        </w:rPr>
        <w:t>Plot histograms with 10 bins for the years of experience with coding per gender.</w:t>
      </w:r>
    </w:p>
    <w:p w:rsidR="003829A6" w:rsidRDefault="003829A6" w:rsidP="003829A6">
      <w:pPr>
        <w:tabs>
          <w:tab w:val="left" w:pos="8378"/>
        </w:tabs>
        <w:rPr>
          <w:rFonts w:cstheme="minorHAnsi"/>
        </w:rPr>
      </w:pPr>
      <w:r>
        <w:rPr>
          <w:noProof/>
          <w:lang w:eastAsia="es-MX"/>
        </w:rPr>
        <w:drawing>
          <wp:anchor distT="0" distB="0" distL="114300" distR="114300" simplePos="0" relativeHeight="251665408" behindDoc="0" locked="0" layoutInCell="1" allowOverlap="1">
            <wp:simplePos x="0" y="0"/>
            <wp:positionH relativeFrom="margin">
              <wp:posOffset>1757549</wp:posOffset>
            </wp:positionH>
            <wp:positionV relativeFrom="paragraph">
              <wp:posOffset>43931</wp:posOffset>
            </wp:positionV>
            <wp:extent cx="2572240" cy="3895107"/>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572240" cy="3895107"/>
                    </a:xfrm>
                    <a:prstGeom prst="rect">
                      <a:avLst/>
                    </a:prstGeom>
                  </pic:spPr>
                </pic:pic>
              </a:graphicData>
            </a:graphic>
            <wp14:sizeRelH relativeFrom="margin">
              <wp14:pctWidth>0</wp14:pctWidth>
            </wp14:sizeRelH>
            <wp14:sizeRelV relativeFrom="margin">
              <wp14:pctHeight>0</wp14:pctHeight>
            </wp14:sizeRelV>
          </wp:anchor>
        </w:drawing>
      </w: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Pr="003829A6" w:rsidRDefault="003829A6" w:rsidP="003829A6">
      <w:pPr>
        <w:rPr>
          <w:rFonts w:cstheme="minorHAnsi"/>
        </w:rPr>
      </w:pPr>
    </w:p>
    <w:p w:rsidR="003829A6" w:rsidRDefault="003829A6" w:rsidP="003829A6">
      <w:pPr>
        <w:tabs>
          <w:tab w:val="left" w:pos="1982"/>
        </w:tabs>
        <w:rPr>
          <w:rFonts w:cstheme="minorHAnsi"/>
        </w:rPr>
      </w:pPr>
    </w:p>
    <w:p w:rsidR="003829A6" w:rsidRDefault="003829A6" w:rsidP="003829A6">
      <w:pPr>
        <w:tabs>
          <w:tab w:val="left" w:pos="1982"/>
        </w:tabs>
        <w:rPr>
          <w:rFonts w:cstheme="minorHAnsi"/>
        </w:rPr>
      </w:pPr>
      <w:r>
        <w:rPr>
          <w:rFonts w:cstheme="minorHAnsi"/>
        </w:rPr>
        <w:t>El grupo que contiene personas con más experiencia en base a lo mostrado por esta gráfica, es el de los hombres</w:t>
      </w:r>
      <w:r w:rsidR="00FD0D3F">
        <w:rPr>
          <w:rFonts w:cstheme="minorHAnsi"/>
        </w:rPr>
        <w:t xml:space="preserve"> y los no binarios</w:t>
      </w:r>
      <w:r>
        <w:rPr>
          <w:rFonts w:cstheme="minorHAnsi"/>
        </w:rPr>
        <w:t xml:space="preserve"> ya que cuenta</w:t>
      </w:r>
      <w:r w:rsidR="00FD0D3F">
        <w:rPr>
          <w:rFonts w:cstheme="minorHAnsi"/>
        </w:rPr>
        <w:t>n</w:t>
      </w:r>
      <w:r>
        <w:rPr>
          <w:rFonts w:cstheme="minorHAnsi"/>
        </w:rPr>
        <w:t xml:space="preserve"> con cierto número aunque es muy reducido de personas con experiencia de 50 años.</w:t>
      </w:r>
    </w:p>
    <w:p w:rsidR="003829A6" w:rsidRDefault="003829A6"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FD0D3F" w:rsidRDefault="00FD0D3F" w:rsidP="003829A6">
      <w:pPr>
        <w:tabs>
          <w:tab w:val="left" w:pos="1982"/>
        </w:tabs>
        <w:rPr>
          <w:rFonts w:cstheme="minorHAnsi"/>
        </w:rPr>
      </w:pPr>
    </w:p>
    <w:p w:rsidR="00AF6830" w:rsidRDefault="00AF6830" w:rsidP="003829A6">
      <w:pPr>
        <w:tabs>
          <w:tab w:val="left" w:pos="1982"/>
        </w:tabs>
        <w:rPr>
          <w:rFonts w:cstheme="minorHAnsi"/>
        </w:rPr>
      </w:pPr>
    </w:p>
    <w:p w:rsidR="00AF6830" w:rsidRPr="00AF6830" w:rsidRDefault="00AF6830" w:rsidP="00AF6830">
      <w:pPr>
        <w:pStyle w:val="ListParagraph"/>
        <w:tabs>
          <w:tab w:val="left" w:pos="1982"/>
        </w:tabs>
        <w:rPr>
          <w:rFonts w:cstheme="minorHAnsi"/>
          <w:lang w:val="en-US"/>
        </w:rPr>
      </w:pPr>
    </w:p>
    <w:p w:rsidR="00AF6830" w:rsidRPr="00AF6830" w:rsidRDefault="00AF6830" w:rsidP="00AF6830">
      <w:pPr>
        <w:pStyle w:val="ListParagraph"/>
        <w:tabs>
          <w:tab w:val="left" w:pos="1982"/>
        </w:tabs>
        <w:rPr>
          <w:rFonts w:cstheme="minorHAnsi"/>
          <w:lang w:val="en-US"/>
        </w:rPr>
      </w:pPr>
    </w:p>
    <w:p w:rsidR="003829A6" w:rsidRPr="00FD0D3F" w:rsidRDefault="00AF6830" w:rsidP="003829A6">
      <w:pPr>
        <w:pStyle w:val="ListParagraph"/>
        <w:numPr>
          <w:ilvl w:val="0"/>
          <w:numId w:val="9"/>
        </w:numPr>
        <w:tabs>
          <w:tab w:val="left" w:pos="1982"/>
        </w:tabs>
        <w:rPr>
          <w:rFonts w:cstheme="minorHAnsi"/>
          <w:lang w:val="en-US"/>
        </w:rPr>
      </w:pPr>
      <w:r>
        <w:rPr>
          <w:noProof/>
          <w:lang w:eastAsia="es-MX"/>
        </w:rPr>
        <w:drawing>
          <wp:anchor distT="0" distB="0" distL="114300" distR="114300" simplePos="0" relativeHeight="251668480" behindDoc="0" locked="0" layoutInCell="1" allowOverlap="1" wp14:anchorId="6B8D5C2D" wp14:editId="29161F03">
            <wp:simplePos x="0" y="0"/>
            <wp:positionH relativeFrom="page">
              <wp:align>right</wp:align>
            </wp:positionH>
            <wp:positionV relativeFrom="paragraph">
              <wp:posOffset>307282</wp:posOffset>
            </wp:positionV>
            <wp:extent cx="3761924" cy="371888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l="-631" t="50452" r="631" b="471"/>
                    <a:stretch/>
                  </pic:blipFill>
                  <pic:spPr bwMode="auto">
                    <a:xfrm>
                      <a:off x="0" y="0"/>
                      <a:ext cx="3761924" cy="37188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0D3F">
        <w:rPr>
          <w:noProof/>
          <w:lang w:eastAsia="es-MX"/>
        </w:rPr>
        <w:drawing>
          <wp:anchor distT="0" distB="0" distL="114300" distR="114300" simplePos="0" relativeHeight="251666432" behindDoc="0" locked="0" layoutInCell="1" allowOverlap="1">
            <wp:simplePos x="0" y="0"/>
            <wp:positionH relativeFrom="column">
              <wp:posOffset>-555625</wp:posOffset>
            </wp:positionH>
            <wp:positionV relativeFrom="paragraph">
              <wp:posOffset>262065</wp:posOffset>
            </wp:positionV>
            <wp:extent cx="3761924" cy="3718886"/>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cstate="print">
                      <a:extLst>
                        <a:ext uri="{28A0092B-C50C-407E-A947-70E740481C1C}">
                          <a14:useLocalDpi xmlns:a14="http://schemas.microsoft.com/office/drawing/2010/main" val="0"/>
                        </a:ext>
                      </a:extLst>
                    </a:blip>
                    <a:srcRect b="50923"/>
                    <a:stretch/>
                  </pic:blipFill>
                  <pic:spPr bwMode="auto">
                    <a:xfrm>
                      <a:off x="0" y="0"/>
                      <a:ext cx="3761924" cy="37188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D0D3F" w:rsidRPr="00FD0D3F">
        <w:rPr>
          <w:lang w:val="en-US"/>
        </w:rPr>
        <w:t>Plot histograms with 10 bins for the average number of working hours per week, per developer type.</w:t>
      </w:r>
    </w:p>
    <w:p w:rsidR="00AF6830" w:rsidRDefault="00AF6830" w:rsidP="00FD0D3F">
      <w:pPr>
        <w:tabs>
          <w:tab w:val="left" w:pos="1982"/>
        </w:tabs>
        <w:ind w:left="360"/>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AF6830" w:rsidRPr="00AF6830" w:rsidRDefault="00AF6830" w:rsidP="00AF6830">
      <w:pPr>
        <w:rPr>
          <w:rFonts w:cstheme="minorHAnsi"/>
          <w:lang w:val="en-US"/>
        </w:rPr>
      </w:pPr>
    </w:p>
    <w:p w:rsidR="00FD0D3F" w:rsidRDefault="00FD0D3F" w:rsidP="00AF6830">
      <w:pPr>
        <w:rPr>
          <w:rFonts w:cstheme="minorHAnsi"/>
          <w:lang w:val="en-US"/>
        </w:rPr>
      </w:pPr>
    </w:p>
    <w:p w:rsidR="00AF6830" w:rsidRDefault="00AF6830" w:rsidP="00AF6830">
      <w:pPr>
        <w:rPr>
          <w:rFonts w:cstheme="minorHAnsi"/>
          <w:lang w:val="en-US"/>
        </w:rPr>
      </w:pPr>
    </w:p>
    <w:p w:rsidR="00AF6830" w:rsidRDefault="00AF6830" w:rsidP="00AF6830">
      <w:pPr>
        <w:rPr>
          <w:rFonts w:cstheme="minorHAnsi"/>
          <w:lang w:val="en-US"/>
        </w:rPr>
      </w:pPr>
    </w:p>
    <w:p w:rsidR="00AF6830" w:rsidRDefault="00AF6830" w:rsidP="00AF6830">
      <w:pPr>
        <w:rPr>
          <w:rFonts w:cstheme="minorHAnsi"/>
          <w:lang w:val="en-US"/>
        </w:rPr>
      </w:pPr>
    </w:p>
    <w:p w:rsidR="00AF6830" w:rsidRDefault="00AF6830" w:rsidP="00AF6830">
      <w:pPr>
        <w:rPr>
          <w:rFonts w:cstheme="minorHAnsi"/>
        </w:rPr>
      </w:pPr>
      <w:r w:rsidRPr="00AF6830">
        <w:rPr>
          <w:rFonts w:cstheme="minorHAnsi"/>
        </w:rPr>
        <w:t>En todas los devtype analizados se tiene un pico en el rango de entre 40-50 horas de trabajo por semana, el tope de horas que utilizamos fueron 70 y el mínimo 10, por lo consiguiente nuestras gr</w:t>
      </w:r>
      <w:r>
        <w:rPr>
          <w:rFonts w:cstheme="minorHAnsi"/>
        </w:rPr>
        <w:t>áficas estarán delimitadas en esos rangos, la persona que contiene más picos dentro de nuestros  rangos delimitantes es el Senior executive/VP el cual tiene un pico de poco más de 200 personas las cuales trabajan entre 60-65 horas, esto nos dice que en teoría los Senior executive/VP trabajan un poco más de horas por semana en promedio que los demás.</w:t>
      </w:r>
    </w:p>
    <w:p w:rsidR="00AF6830" w:rsidRDefault="00AF6830" w:rsidP="00AF6830">
      <w:pPr>
        <w:rPr>
          <w:rFonts w:cstheme="minorHAnsi"/>
        </w:rPr>
      </w:pPr>
    </w:p>
    <w:p w:rsidR="00AF6830" w:rsidRDefault="00AF6830" w:rsidP="00AF6830">
      <w:pPr>
        <w:rPr>
          <w:rFonts w:cstheme="minorHAnsi"/>
        </w:rPr>
      </w:pPr>
    </w:p>
    <w:p w:rsidR="00AF6830" w:rsidRDefault="00AF6830" w:rsidP="00AF6830">
      <w:pPr>
        <w:rPr>
          <w:rFonts w:cstheme="minorHAnsi"/>
        </w:rPr>
      </w:pPr>
    </w:p>
    <w:p w:rsidR="00AF6830" w:rsidRDefault="00AF6830" w:rsidP="00AF6830">
      <w:pPr>
        <w:rPr>
          <w:rFonts w:cstheme="minorHAnsi"/>
        </w:rPr>
      </w:pPr>
    </w:p>
    <w:p w:rsidR="00AF6830" w:rsidRDefault="00AF6830" w:rsidP="00AF6830">
      <w:pPr>
        <w:rPr>
          <w:rFonts w:cstheme="minorHAnsi"/>
        </w:rPr>
      </w:pPr>
    </w:p>
    <w:p w:rsidR="00AF6830" w:rsidRDefault="00AF6830" w:rsidP="00AF6830">
      <w:pPr>
        <w:rPr>
          <w:rFonts w:cstheme="minorHAnsi"/>
        </w:rPr>
      </w:pPr>
    </w:p>
    <w:p w:rsidR="00AF6830" w:rsidRDefault="00AF6830" w:rsidP="00AF6830">
      <w:pPr>
        <w:rPr>
          <w:rFonts w:cstheme="minorHAnsi"/>
        </w:rPr>
      </w:pPr>
    </w:p>
    <w:p w:rsidR="00AF6830" w:rsidRPr="00AF6830" w:rsidRDefault="00AF6830" w:rsidP="00AF6830">
      <w:pPr>
        <w:pStyle w:val="ListParagraph"/>
        <w:numPr>
          <w:ilvl w:val="0"/>
          <w:numId w:val="9"/>
        </w:numPr>
        <w:rPr>
          <w:lang w:val="en-US"/>
        </w:rPr>
      </w:pPr>
      <w:r w:rsidRPr="00AF6830">
        <w:rPr>
          <w:lang w:val="en-US"/>
        </w:rPr>
        <w:lastRenderedPageBreak/>
        <w:t>Plot</w:t>
      </w:r>
      <w:r w:rsidRPr="00AF6830">
        <w:rPr>
          <w:b/>
          <w:lang w:val="en-US"/>
        </w:rPr>
        <w:t xml:space="preserve"> </w:t>
      </w:r>
      <w:r w:rsidRPr="00AF6830">
        <w:rPr>
          <w:lang w:val="en-US"/>
        </w:rPr>
        <w:t>histograms with 10 bins for the age per gender.</w:t>
      </w:r>
    </w:p>
    <w:p w:rsidR="0006101D" w:rsidRDefault="00AF6830" w:rsidP="00AF6830">
      <w:pPr>
        <w:rPr>
          <w:rFonts w:cstheme="minorHAnsi"/>
          <w:lang w:val="en-US"/>
        </w:rPr>
      </w:pPr>
      <w:r>
        <w:rPr>
          <w:noProof/>
          <w:lang w:eastAsia="es-MX"/>
        </w:rPr>
        <w:drawing>
          <wp:anchor distT="0" distB="0" distL="114300" distR="114300" simplePos="0" relativeHeight="251669504" behindDoc="0" locked="0" layoutInCell="1" allowOverlap="1">
            <wp:simplePos x="0" y="0"/>
            <wp:positionH relativeFrom="margin">
              <wp:posOffset>890650</wp:posOffset>
            </wp:positionH>
            <wp:positionV relativeFrom="paragraph">
              <wp:posOffset>52194</wp:posOffset>
            </wp:positionV>
            <wp:extent cx="4239491" cy="2089884"/>
            <wp:effectExtent l="0" t="0" r="8890" b="571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239491" cy="2089884"/>
                    </a:xfrm>
                    <a:prstGeom prst="rect">
                      <a:avLst/>
                    </a:prstGeom>
                  </pic:spPr>
                </pic:pic>
              </a:graphicData>
            </a:graphic>
            <wp14:sizeRelH relativeFrom="margin">
              <wp14:pctWidth>0</wp14:pctWidth>
            </wp14:sizeRelH>
            <wp14:sizeRelV relativeFrom="margin">
              <wp14:pctHeight>0</wp14:pctHeight>
            </wp14:sizeRelV>
          </wp:anchor>
        </w:drawing>
      </w: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Pr="0006101D" w:rsidRDefault="0006101D" w:rsidP="0006101D">
      <w:pPr>
        <w:rPr>
          <w:rFonts w:cstheme="minorHAnsi"/>
          <w:lang w:val="en-US"/>
        </w:rPr>
      </w:pPr>
    </w:p>
    <w:p w:rsidR="0006101D" w:rsidRDefault="0006101D" w:rsidP="0006101D">
      <w:pPr>
        <w:rPr>
          <w:rFonts w:cstheme="minorHAnsi"/>
        </w:rPr>
      </w:pPr>
    </w:p>
    <w:p w:rsidR="00AF6830" w:rsidRDefault="0006101D" w:rsidP="0006101D">
      <w:pPr>
        <w:rPr>
          <w:rFonts w:cstheme="minorHAnsi"/>
        </w:rPr>
      </w:pPr>
      <w:r w:rsidRPr="0006101D">
        <w:rPr>
          <w:rFonts w:cstheme="minorHAnsi"/>
        </w:rPr>
        <w:t>En nuestras gráficas se pueden observar</w:t>
      </w:r>
      <w:r>
        <w:rPr>
          <w:rFonts w:cstheme="minorHAnsi"/>
        </w:rPr>
        <w:t xml:space="preserve"> diferentes puntos que el mayor </w:t>
      </w:r>
      <w:r w:rsidR="00956195">
        <w:rPr>
          <w:rFonts w:cstheme="minorHAnsi"/>
        </w:rPr>
        <w:t>número</w:t>
      </w:r>
      <w:r>
        <w:rPr>
          <w:rFonts w:cstheme="minorHAnsi"/>
        </w:rPr>
        <w:t xml:space="preserve"> de personas del censo se encuentra entre los 25-30 años en su mayoría oscilan entre esa edad, el </w:t>
      </w:r>
      <w:r w:rsidR="00956195">
        <w:rPr>
          <w:rFonts w:cstheme="minorHAnsi"/>
        </w:rPr>
        <w:t>género</w:t>
      </w:r>
      <w:r>
        <w:rPr>
          <w:rFonts w:cstheme="minorHAnsi"/>
        </w:rPr>
        <w:t xml:space="preserve"> que cuenta con el</w:t>
      </w:r>
      <w:r w:rsidR="00956195">
        <w:rPr>
          <w:rFonts w:cstheme="minorHAnsi"/>
        </w:rPr>
        <w:t xml:space="preserve"> mayor número de programadores jóvenes es el de los hombres con la mayor cantidad con menos de 25 años, también predomina en el rango de los mayores de 40, en su gran parte se debe a su numeroso grupo de personas.</w:t>
      </w:r>
    </w:p>
    <w:p w:rsidR="00956195" w:rsidRDefault="00956195" w:rsidP="0006101D">
      <w:pPr>
        <w:rPr>
          <w:rFonts w:cstheme="minorHAnsi"/>
        </w:rPr>
      </w:pPr>
    </w:p>
    <w:p w:rsidR="00956195" w:rsidRPr="00956195" w:rsidRDefault="00956195" w:rsidP="00956195">
      <w:pPr>
        <w:pStyle w:val="ListParagraph"/>
        <w:numPr>
          <w:ilvl w:val="0"/>
          <w:numId w:val="9"/>
        </w:numPr>
        <w:rPr>
          <w:rFonts w:cstheme="minorHAnsi"/>
          <w:lang w:val="en-US"/>
        </w:rPr>
      </w:pPr>
      <w:r w:rsidRPr="00956195">
        <w:rPr>
          <w:lang w:val="en-US"/>
        </w:rPr>
        <w:t>Compute the median, mean and standard deviation of the age per programming language.</w:t>
      </w:r>
    </w:p>
    <w:p w:rsidR="00956195" w:rsidRDefault="00956195" w:rsidP="00956195">
      <w:pPr>
        <w:rPr>
          <w:rFonts w:cstheme="minorHAnsi"/>
        </w:rPr>
      </w:pPr>
      <w:r w:rsidRPr="00956195">
        <w:rPr>
          <w:rFonts w:cstheme="minorHAnsi"/>
        </w:rPr>
        <w:t xml:space="preserve">El lenguaje con mayor número de adeptos fue </w:t>
      </w:r>
      <w:r>
        <w:rPr>
          <w:rFonts w:cstheme="minorHAnsi"/>
        </w:rPr>
        <w:t>Java con una mediana de 28 años y una mediana de 29 y poquito medio años, lo cual son datos muy parecidos a los de las edades de las personas que programan en Python con una mediana de 28 años y una media de 29 años y medio, los cuales se pueden tomar como lenguajes los cuales son programados por personas jóvenes, en el otro lado de la balanza tenemos web-assembly el cual cuenta con una mediana y una media de 40 años.</w:t>
      </w: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Default="00956195" w:rsidP="00956195">
      <w:pPr>
        <w:rPr>
          <w:rFonts w:cstheme="minorHAnsi"/>
        </w:rPr>
      </w:pPr>
    </w:p>
    <w:p w:rsidR="00956195" w:rsidRPr="00956195" w:rsidRDefault="00956195" w:rsidP="00956195">
      <w:pPr>
        <w:pStyle w:val="ListParagraph"/>
        <w:numPr>
          <w:ilvl w:val="0"/>
          <w:numId w:val="9"/>
        </w:numPr>
        <w:rPr>
          <w:rFonts w:cstheme="minorHAnsi"/>
          <w:lang w:val="en-US"/>
        </w:rPr>
      </w:pPr>
      <w:r w:rsidRPr="00956195">
        <w:rPr>
          <w:lang w:val="en-US"/>
        </w:rPr>
        <w:lastRenderedPageBreak/>
        <w:t>Compute the correlation between years of experience and annual salary.</w:t>
      </w:r>
    </w:p>
    <w:p w:rsidR="00956195" w:rsidRDefault="00956195" w:rsidP="00956195">
      <w:pPr>
        <w:rPr>
          <w:rFonts w:cstheme="minorHAnsi"/>
        </w:rPr>
      </w:pPr>
      <w:r>
        <w:rPr>
          <w:noProof/>
          <w:lang w:eastAsia="es-MX"/>
        </w:rPr>
        <w:drawing>
          <wp:inline distT="0" distB="0" distL="0" distR="0" wp14:anchorId="18D023D7" wp14:editId="03FBB34B">
            <wp:extent cx="2909455" cy="2909455"/>
            <wp:effectExtent l="0" t="0" r="5715" b="57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39252" cy="2939252"/>
                    </a:xfrm>
                    <a:prstGeom prst="rect">
                      <a:avLst/>
                    </a:prstGeom>
                  </pic:spPr>
                </pic:pic>
              </a:graphicData>
            </a:graphic>
          </wp:inline>
        </w:drawing>
      </w:r>
    </w:p>
    <w:p w:rsidR="00E619F2" w:rsidRDefault="00E619F2" w:rsidP="00956195">
      <w:pPr>
        <w:rPr>
          <w:rFonts w:cstheme="minorHAnsi"/>
        </w:rPr>
      </w:pPr>
      <w:r>
        <w:rPr>
          <w:rFonts w:cstheme="minorHAnsi"/>
        </w:rPr>
        <w:t>Lo que nos dice esta gráfica de correlación es que los años de experiencia o los años codificando no te aseguran un gran sueldo debido a que en los puntos con mayores años programando no se encuen</w:t>
      </w:r>
      <w:r w:rsidR="00536918">
        <w:rPr>
          <w:rFonts w:cstheme="minorHAnsi"/>
        </w:rPr>
        <w:t>tra alguien con el salario tope y entre los 0 y 10 años de experiencia se encuentran ciertos puntos en el salario máximo.</w:t>
      </w:r>
    </w:p>
    <w:p w:rsidR="00EB4414" w:rsidRDefault="00EB4414" w:rsidP="00956195">
      <w:pPr>
        <w:rPr>
          <w:rFonts w:cstheme="minorHAnsi"/>
        </w:rPr>
      </w:pPr>
    </w:p>
    <w:p w:rsidR="00EB4414" w:rsidRDefault="00EB4414" w:rsidP="00EB4414">
      <w:pPr>
        <w:pStyle w:val="ListParagraph"/>
        <w:numPr>
          <w:ilvl w:val="0"/>
          <w:numId w:val="9"/>
        </w:numPr>
        <w:rPr>
          <w:rFonts w:cstheme="minorHAnsi"/>
        </w:rPr>
      </w:pPr>
      <w:r>
        <w:rPr>
          <w:rFonts w:cstheme="minorHAnsi"/>
        </w:rPr>
        <w:t xml:space="preserve">  </w:t>
      </w:r>
    </w:p>
    <w:p w:rsidR="00536918" w:rsidRDefault="00EB4414" w:rsidP="00EB4414">
      <w:pPr>
        <w:rPr>
          <w:rFonts w:cstheme="minorHAnsi"/>
        </w:rPr>
      </w:pPr>
      <w:r>
        <w:rPr>
          <w:noProof/>
          <w:lang w:eastAsia="es-MX"/>
        </w:rPr>
        <w:drawing>
          <wp:inline distT="0" distB="0" distL="0" distR="0" wp14:anchorId="12FE40A2" wp14:editId="43723411">
            <wp:extent cx="2339439" cy="2314141"/>
            <wp:effectExtent l="0" t="0" r="381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348757" cy="2323358"/>
                    </a:xfrm>
                    <a:prstGeom prst="rect">
                      <a:avLst/>
                    </a:prstGeom>
                  </pic:spPr>
                </pic:pic>
              </a:graphicData>
            </a:graphic>
          </wp:inline>
        </w:drawing>
      </w:r>
    </w:p>
    <w:p w:rsidR="00536918" w:rsidRDefault="00536918" w:rsidP="00EB4414">
      <w:pPr>
        <w:rPr>
          <w:rFonts w:cstheme="minorHAnsi"/>
        </w:rPr>
      </w:pPr>
      <w:r>
        <w:rPr>
          <w:rFonts w:cstheme="minorHAnsi"/>
        </w:rPr>
        <w:t>Tampoco la edad tiene una relación directa con el salario que vas a adquirir, se puede observar en el 0 absoluto de salario anual a muchas personas las cuales tienen edades mayores a los 50 años que bien se podrían tomar como practicantes</w:t>
      </w:r>
      <w:r w:rsidR="007123AF">
        <w:rPr>
          <w:rFonts w:cstheme="minorHAnsi"/>
        </w:rPr>
        <w:t>.</w:t>
      </w:r>
      <w:bookmarkStart w:id="0" w:name="_GoBack"/>
      <w:bookmarkEnd w:id="0"/>
    </w:p>
    <w:p w:rsidR="00536918" w:rsidRPr="00EB4414" w:rsidRDefault="00536918" w:rsidP="00EB4414">
      <w:pPr>
        <w:rPr>
          <w:rFonts w:cstheme="minorHAnsi"/>
        </w:rPr>
      </w:pPr>
    </w:p>
    <w:p w:rsidR="00956195" w:rsidRDefault="00EB4414" w:rsidP="00EB4414">
      <w:pPr>
        <w:pStyle w:val="ListParagraph"/>
        <w:numPr>
          <w:ilvl w:val="0"/>
          <w:numId w:val="9"/>
        </w:numPr>
        <w:rPr>
          <w:rFonts w:cstheme="minorHAnsi"/>
        </w:rPr>
      </w:pPr>
      <w:r>
        <w:rPr>
          <w:rFonts w:cstheme="minorHAnsi"/>
        </w:rPr>
        <w:lastRenderedPageBreak/>
        <w:t xml:space="preserve">No me </w:t>
      </w:r>
      <w:r w:rsidR="00536918">
        <w:rPr>
          <w:rFonts w:cstheme="minorHAnsi"/>
        </w:rPr>
        <w:t xml:space="preserve">salió </w:t>
      </w:r>
      <w:r w:rsidR="00536918" w:rsidRPr="00536918">
        <w:rPr>
          <w:rFonts w:cstheme="minorHAnsi"/>
        </w:rPr>
        <w:sym w:font="Wingdings" w:char="F04C"/>
      </w:r>
    </w:p>
    <w:p w:rsidR="00EB4414" w:rsidRDefault="00EB4414" w:rsidP="00EB4414">
      <w:pPr>
        <w:rPr>
          <w:rFonts w:cstheme="minorHAnsi"/>
        </w:rPr>
      </w:pPr>
    </w:p>
    <w:p w:rsidR="00EB4414" w:rsidRDefault="00EB4414" w:rsidP="00EB4414">
      <w:pPr>
        <w:rPr>
          <w:rFonts w:cstheme="minorHAnsi"/>
        </w:rPr>
      </w:pPr>
    </w:p>
    <w:p w:rsidR="00EB4414" w:rsidRDefault="00EB4414" w:rsidP="00EB4414">
      <w:pPr>
        <w:rPr>
          <w:rFonts w:cstheme="minorHAnsi"/>
        </w:rPr>
      </w:pPr>
    </w:p>
    <w:p w:rsidR="00EB4414" w:rsidRDefault="00EB4414" w:rsidP="00EB4414">
      <w:pPr>
        <w:rPr>
          <w:rFonts w:cstheme="minorHAnsi"/>
        </w:rPr>
      </w:pPr>
    </w:p>
    <w:p w:rsidR="00EB4414" w:rsidRDefault="00EB4414" w:rsidP="00EB4414">
      <w:pPr>
        <w:rPr>
          <w:rFonts w:cstheme="minorHAnsi"/>
        </w:rPr>
      </w:pPr>
    </w:p>
    <w:p w:rsidR="00EB4414" w:rsidRDefault="00EB4414" w:rsidP="00EB4414">
      <w:pPr>
        <w:rPr>
          <w:rFonts w:cstheme="minorHAnsi"/>
        </w:rPr>
      </w:pPr>
    </w:p>
    <w:p w:rsidR="00EB4414" w:rsidRPr="00EB4414" w:rsidRDefault="00EB4414" w:rsidP="00EB4414">
      <w:pPr>
        <w:rPr>
          <w:rFonts w:cstheme="minorHAnsi"/>
        </w:rPr>
      </w:pPr>
    </w:p>
    <w:p w:rsidR="00EB4414" w:rsidRPr="00EB4414" w:rsidRDefault="00EB4414" w:rsidP="00EB4414">
      <w:pPr>
        <w:pStyle w:val="ListParagraph"/>
        <w:numPr>
          <w:ilvl w:val="0"/>
          <w:numId w:val="9"/>
        </w:numPr>
        <w:rPr>
          <w:rFonts w:cstheme="minorHAnsi"/>
          <w:lang w:val="en-US"/>
        </w:rPr>
      </w:pPr>
      <w:r w:rsidRPr="00EB4414">
        <w:rPr>
          <w:lang w:val="en-US"/>
        </w:rPr>
        <w:t>Obtain a bar plot with the frequencies of the different programming languages.</w:t>
      </w:r>
    </w:p>
    <w:p w:rsidR="00EB4414" w:rsidRDefault="00EB4414" w:rsidP="00EB4414">
      <w:pPr>
        <w:rPr>
          <w:rFonts w:cstheme="minorHAnsi"/>
          <w:lang w:val="en-US"/>
        </w:rPr>
      </w:pPr>
      <w:r>
        <w:rPr>
          <w:noProof/>
          <w:lang w:eastAsia="es-MX"/>
        </w:rPr>
        <w:drawing>
          <wp:anchor distT="0" distB="0" distL="114300" distR="114300" simplePos="0" relativeHeight="251670528" behindDoc="0" locked="0" layoutInCell="1" allowOverlap="1">
            <wp:simplePos x="0" y="0"/>
            <wp:positionH relativeFrom="column">
              <wp:posOffset>1094740</wp:posOffset>
            </wp:positionH>
            <wp:positionV relativeFrom="paragraph">
              <wp:posOffset>12065</wp:posOffset>
            </wp:positionV>
            <wp:extent cx="3989705" cy="3729990"/>
            <wp:effectExtent l="0" t="0" r="0" b="381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989705" cy="3729990"/>
                    </a:xfrm>
                    <a:prstGeom prst="rect">
                      <a:avLst/>
                    </a:prstGeom>
                  </pic:spPr>
                </pic:pic>
              </a:graphicData>
            </a:graphic>
            <wp14:sizeRelH relativeFrom="margin">
              <wp14:pctWidth>0</wp14:pctWidth>
            </wp14:sizeRelH>
            <wp14:sizeRelV relativeFrom="margin">
              <wp14:pctHeight>0</wp14:pctHeight>
            </wp14:sizeRelV>
          </wp:anchor>
        </w:drawing>
      </w: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P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Default="00EB4414" w:rsidP="00EB4414">
      <w:pPr>
        <w:rPr>
          <w:rFonts w:cstheme="minorHAnsi"/>
          <w:lang w:val="en-US"/>
        </w:rPr>
      </w:pPr>
    </w:p>
    <w:p w:rsidR="00EB4414" w:rsidRPr="00EB4414" w:rsidRDefault="00EB4414" w:rsidP="00EB4414">
      <w:pPr>
        <w:rPr>
          <w:rFonts w:cstheme="minorHAnsi"/>
        </w:rPr>
      </w:pPr>
      <w:r w:rsidRPr="00EB4414">
        <w:rPr>
          <w:rFonts w:cstheme="minorHAnsi"/>
        </w:rPr>
        <w:t>El lenguaje de programación que aparece con mayor frecuencia dentro de nuestro censo es el javascript con poquito menos de 60,000 usuarios o personas que afirmaron usarlo</w:t>
      </w:r>
      <w:r>
        <w:rPr>
          <w:rFonts w:cstheme="minorHAnsi"/>
        </w:rPr>
        <w:t>, seguido por HTML/CSS, en los lenguajes con menor frecuencia tenemos F# y Erlang que sinceramente no los conocía.</w:t>
      </w:r>
    </w:p>
    <w:sectPr w:rsidR="00EB4414" w:rsidRPr="00EB4414" w:rsidSect="0063681F">
      <w:headerReference w:type="default" r:id="rId20"/>
      <w:footerReference w:type="default" r:id="rId21"/>
      <w:pgSz w:w="12240" w:h="15840"/>
      <w:pgMar w:top="1440" w:right="1080" w:bottom="1440" w:left="1080" w:header="321" w:footer="62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D4360" w:rsidRDefault="006D4360" w:rsidP="00670F78">
      <w:r>
        <w:separator/>
      </w:r>
    </w:p>
  </w:endnote>
  <w:endnote w:type="continuationSeparator" w:id="0">
    <w:p w:rsidR="006D4360" w:rsidRDefault="006D4360" w:rsidP="00670F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681F" w:rsidRPr="0063681F" w:rsidRDefault="00473AE9" w:rsidP="0063681F">
    <w:pPr>
      <w:pStyle w:val="Footer"/>
      <w:jc w:val="center"/>
      <w:rPr>
        <w:rFonts w:ascii="Cambria" w:hAnsi="Cambria"/>
        <w:sz w:val="22"/>
        <w:lang w:val="es-ES"/>
      </w:rPr>
    </w:pPr>
    <w:r>
      <w:rPr>
        <w:rFonts w:ascii="Cambria" w:hAnsi="Cambria"/>
        <w:b/>
        <w:sz w:val="22"/>
        <w:lang w:val="es-ES"/>
      </w:rPr>
      <w:t xml:space="preserve">Salamanca, Guanajuato // </w:t>
    </w:r>
    <w:r w:rsidR="007C5E65">
      <w:rPr>
        <w:rFonts w:ascii="Cambria" w:hAnsi="Cambria"/>
        <w:b/>
        <w:sz w:val="22"/>
        <w:lang w:val="es-ES"/>
      </w:rPr>
      <w:fldChar w:fldCharType="begin"/>
    </w:r>
    <w:r w:rsidR="007C5E65">
      <w:rPr>
        <w:rFonts w:ascii="Cambria" w:hAnsi="Cambria"/>
        <w:b/>
        <w:sz w:val="22"/>
        <w:lang w:val="es-ES"/>
      </w:rPr>
      <w:instrText xml:space="preserve"> TIME \@ "dddd, d 'de' MMMM 'de' yyyy" </w:instrText>
    </w:r>
    <w:r w:rsidR="007C5E65">
      <w:rPr>
        <w:rFonts w:ascii="Cambria" w:hAnsi="Cambria"/>
        <w:b/>
        <w:sz w:val="22"/>
        <w:lang w:val="es-ES"/>
      </w:rPr>
      <w:fldChar w:fldCharType="separate"/>
    </w:r>
    <w:r w:rsidR="00842550">
      <w:rPr>
        <w:rFonts w:ascii="Cambria" w:hAnsi="Cambria"/>
        <w:b/>
        <w:noProof/>
        <w:sz w:val="22"/>
        <w:lang w:val="es-ES"/>
      </w:rPr>
      <w:t>viernes, 8 de mayo de 2020</w:t>
    </w:r>
    <w:r w:rsidR="007C5E65">
      <w:rPr>
        <w:rFonts w:ascii="Cambria" w:hAnsi="Cambria"/>
        <w:b/>
        <w:sz w:val="22"/>
        <w:lang w:val="es-ES"/>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D4360" w:rsidRDefault="006D4360" w:rsidP="00670F78">
      <w:r>
        <w:separator/>
      </w:r>
    </w:p>
  </w:footnote>
  <w:footnote w:type="continuationSeparator" w:id="0">
    <w:p w:rsidR="006D4360" w:rsidRDefault="006D4360" w:rsidP="00670F7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6"/>
      <w:gridCol w:w="7824"/>
    </w:tblGrid>
    <w:tr w:rsidR="0063681F" w:rsidTr="0063681F">
      <w:tc>
        <w:tcPr>
          <w:tcW w:w="1906" w:type="dxa"/>
          <w:vAlign w:val="center"/>
        </w:tcPr>
        <w:p w:rsidR="00670F78" w:rsidRDefault="0063681F" w:rsidP="0063681F">
          <w:pPr>
            <w:pStyle w:val="Header"/>
            <w:jc w:val="center"/>
          </w:pPr>
          <w:r>
            <w:rPr>
              <w:noProof/>
              <w:lang w:eastAsia="es-MX"/>
            </w:rPr>
            <w:drawing>
              <wp:inline distT="0" distB="0" distL="0" distR="0">
                <wp:extent cx="1293212" cy="959667"/>
                <wp:effectExtent l="0" t="0" r="254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g.jpg"/>
                        <pic:cNvPicPr/>
                      </pic:nvPicPr>
                      <pic:blipFill>
                        <a:blip r:embed="rId1">
                          <a:extLst>
                            <a:ext uri="{28A0092B-C50C-407E-A947-70E740481C1C}">
                              <a14:useLocalDpi xmlns:a14="http://schemas.microsoft.com/office/drawing/2010/main" val="0"/>
                            </a:ext>
                          </a:extLst>
                        </a:blip>
                        <a:stretch>
                          <a:fillRect/>
                        </a:stretch>
                      </pic:blipFill>
                      <pic:spPr>
                        <a:xfrm>
                          <a:off x="0" y="0"/>
                          <a:ext cx="1330493" cy="987333"/>
                        </a:xfrm>
                        <a:prstGeom prst="rect">
                          <a:avLst/>
                        </a:prstGeom>
                      </pic:spPr>
                    </pic:pic>
                  </a:graphicData>
                </a:graphic>
              </wp:inline>
            </w:drawing>
          </w:r>
        </w:p>
      </w:tc>
      <w:tc>
        <w:tcPr>
          <w:tcW w:w="8154" w:type="dxa"/>
          <w:vAlign w:val="center"/>
        </w:tcPr>
        <w:p w:rsidR="00670F78" w:rsidRPr="0063681F" w:rsidRDefault="00670F78" w:rsidP="0063681F">
          <w:pPr>
            <w:pStyle w:val="Header"/>
            <w:jc w:val="center"/>
            <w:rPr>
              <w:rFonts w:ascii="Cambria" w:hAnsi="Cambria"/>
              <w:b/>
              <w:sz w:val="32"/>
            </w:rPr>
          </w:pPr>
          <w:r w:rsidRPr="0063681F">
            <w:rPr>
              <w:rFonts w:ascii="Cambria" w:hAnsi="Cambria"/>
              <w:b/>
              <w:sz w:val="32"/>
            </w:rPr>
            <w:t>Universidad de Guanajuato</w:t>
          </w:r>
        </w:p>
        <w:p w:rsidR="00670F78" w:rsidRPr="0063681F" w:rsidRDefault="00670F78" w:rsidP="0063681F">
          <w:pPr>
            <w:pStyle w:val="Header"/>
            <w:jc w:val="center"/>
            <w:rPr>
              <w:rFonts w:ascii="Cambria" w:hAnsi="Cambria"/>
              <w:sz w:val="22"/>
            </w:rPr>
          </w:pPr>
          <w:r w:rsidRPr="0063681F">
            <w:rPr>
              <w:rFonts w:ascii="Cambria" w:hAnsi="Cambria"/>
              <w:b/>
              <w:color w:val="0070C0"/>
            </w:rPr>
            <w:t>D</w:t>
          </w:r>
          <w:r w:rsidRPr="0063681F">
            <w:rPr>
              <w:rFonts w:ascii="Cambria" w:hAnsi="Cambria"/>
              <w:sz w:val="22"/>
            </w:rPr>
            <w:t xml:space="preserve">ivisión de </w:t>
          </w:r>
          <w:r w:rsidRPr="0063681F">
            <w:rPr>
              <w:rFonts w:ascii="Cambria" w:hAnsi="Cambria"/>
              <w:b/>
              <w:color w:val="0070C0"/>
            </w:rPr>
            <w:t>I</w:t>
          </w:r>
          <w:r w:rsidRPr="0063681F">
            <w:rPr>
              <w:rFonts w:ascii="Cambria" w:hAnsi="Cambria"/>
              <w:sz w:val="22"/>
            </w:rPr>
            <w:t>ngenier</w:t>
          </w:r>
          <w:r w:rsidR="0063681F" w:rsidRPr="0063681F">
            <w:rPr>
              <w:rFonts w:ascii="Cambria" w:hAnsi="Cambria"/>
              <w:sz w:val="22"/>
            </w:rPr>
            <w:t>ías</w:t>
          </w:r>
        </w:p>
        <w:p w:rsidR="0063681F" w:rsidRPr="0063681F" w:rsidRDefault="0063681F" w:rsidP="0063681F">
          <w:pPr>
            <w:pStyle w:val="Header"/>
            <w:jc w:val="center"/>
            <w:rPr>
              <w:rFonts w:ascii="Cambria" w:hAnsi="Cambria"/>
              <w:sz w:val="22"/>
            </w:rPr>
          </w:pPr>
          <w:r w:rsidRPr="0063681F">
            <w:rPr>
              <w:rFonts w:ascii="Cambria" w:hAnsi="Cambria"/>
              <w:b/>
              <w:color w:val="0070C0"/>
            </w:rPr>
            <w:t>C</w:t>
          </w:r>
          <w:r w:rsidRPr="0063681F">
            <w:rPr>
              <w:rFonts w:ascii="Cambria" w:hAnsi="Cambria"/>
              <w:sz w:val="22"/>
            </w:rPr>
            <w:t xml:space="preserve">ampus </w:t>
          </w:r>
          <w:r w:rsidRPr="0063681F">
            <w:rPr>
              <w:rFonts w:ascii="Cambria" w:hAnsi="Cambria"/>
              <w:b/>
              <w:color w:val="0070C0"/>
            </w:rPr>
            <w:t>I</w:t>
          </w:r>
          <w:r w:rsidRPr="0063681F">
            <w:rPr>
              <w:rFonts w:ascii="Cambria" w:hAnsi="Cambria"/>
              <w:sz w:val="22"/>
            </w:rPr>
            <w:t xml:space="preserve">rapuato – </w:t>
          </w:r>
          <w:r w:rsidRPr="0063681F">
            <w:rPr>
              <w:rFonts w:ascii="Cambria" w:hAnsi="Cambria"/>
              <w:b/>
              <w:color w:val="0070C0"/>
            </w:rPr>
            <w:t>S</w:t>
          </w:r>
          <w:r w:rsidRPr="0063681F">
            <w:rPr>
              <w:rFonts w:ascii="Cambria" w:hAnsi="Cambria"/>
              <w:sz w:val="22"/>
            </w:rPr>
            <w:t>alamanca</w:t>
          </w:r>
        </w:p>
        <w:p w:rsidR="0063681F" w:rsidRPr="0063681F" w:rsidRDefault="0063681F" w:rsidP="0063681F">
          <w:pPr>
            <w:pStyle w:val="Header"/>
            <w:jc w:val="center"/>
            <w:rPr>
              <w:rFonts w:ascii="Cambria" w:hAnsi="Cambria"/>
              <w:sz w:val="22"/>
            </w:rPr>
          </w:pPr>
        </w:p>
        <w:p w:rsidR="0063681F" w:rsidRPr="00304610" w:rsidRDefault="0063681F" w:rsidP="0063681F">
          <w:pPr>
            <w:pStyle w:val="Header"/>
            <w:jc w:val="center"/>
            <w:rPr>
              <w:rFonts w:ascii="Cambria" w:hAnsi="Cambria"/>
              <w:sz w:val="22"/>
            </w:rPr>
          </w:pPr>
          <w:r w:rsidRPr="00C44963">
            <w:rPr>
              <w:rFonts w:ascii="Cambria" w:hAnsi="Cambria"/>
              <w:b/>
              <w:sz w:val="22"/>
            </w:rPr>
            <w:t xml:space="preserve">Docente: </w:t>
          </w:r>
          <w:r w:rsidR="00304610">
            <w:rPr>
              <w:rFonts w:ascii="Cambria" w:hAnsi="Cambria"/>
              <w:sz w:val="22"/>
            </w:rPr>
            <w:t>Dr. Gómez Carranza Juan Carlos.</w:t>
          </w:r>
        </w:p>
        <w:p w:rsidR="00C0482A" w:rsidRPr="00304610" w:rsidRDefault="00C44963" w:rsidP="0063681F">
          <w:pPr>
            <w:pStyle w:val="Header"/>
            <w:jc w:val="center"/>
            <w:rPr>
              <w:rFonts w:ascii="Cambria" w:hAnsi="Cambria"/>
              <w:sz w:val="22"/>
            </w:rPr>
          </w:pPr>
          <w:r w:rsidRPr="00C44963">
            <w:rPr>
              <w:rFonts w:ascii="Cambria" w:hAnsi="Cambria"/>
              <w:b/>
              <w:sz w:val="22"/>
            </w:rPr>
            <w:t xml:space="preserve">Alumno: </w:t>
          </w:r>
          <w:r w:rsidR="00304610">
            <w:rPr>
              <w:rFonts w:ascii="Cambria" w:hAnsi="Cambria"/>
              <w:sz w:val="22"/>
            </w:rPr>
            <w:t>Juan Trujillo Estrada.</w:t>
          </w:r>
        </w:p>
        <w:p w:rsidR="0063681F" w:rsidRDefault="0063681F" w:rsidP="00C0482A">
          <w:pPr>
            <w:pStyle w:val="Header"/>
            <w:jc w:val="center"/>
            <w:rPr>
              <w:rFonts w:ascii="Cambria" w:hAnsi="Cambria"/>
              <w:sz w:val="22"/>
            </w:rPr>
          </w:pPr>
          <w:r w:rsidRPr="00C44963">
            <w:rPr>
              <w:rFonts w:ascii="Cambria" w:hAnsi="Cambria"/>
              <w:b/>
              <w:sz w:val="22"/>
            </w:rPr>
            <w:t>Materia:</w:t>
          </w:r>
          <w:r w:rsidR="00304610">
            <w:rPr>
              <w:rFonts w:ascii="Cambria" w:hAnsi="Cambria"/>
              <w:b/>
              <w:sz w:val="22"/>
            </w:rPr>
            <w:t xml:space="preserve"> </w:t>
          </w:r>
          <w:r w:rsidR="00304610">
            <w:rPr>
              <w:rFonts w:ascii="Cambria" w:hAnsi="Cambria"/>
              <w:sz w:val="22"/>
            </w:rPr>
            <w:t>Minería de Datos.</w:t>
          </w:r>
        </w:p>
        <w:p w:rsidR="009D677E" w:rsidRPr="009D677E" w:rsidRDefault="009D677E" w:rsidP="00C0482A">
          <w:pPr>
            <w:pStyle w:val="Header"/>
            <w:jc w:val="center"/>
            <w:rPr>
              <w:rFonts w:ascii="Cambria" w:hAnsi="Cambria"/>
              <w:bCs/>
            </w:rPr>
          </w:pPr>
          <w:r>
            <w:rPr>
              <w:rFonts w:ascii="Cambria" w:hAnsi="Cambria"/>
              <w:b/>
              <w:sz w:val="22"/>
            </w:rPr>
            <w:t xml:space="preserve">Asignación: </w:t>
          </w:r>
          <w:r>
            <w:rPr>
              <w:rFonts w:ascii="Cambria" w:hAnsi="Cambria"/>
              <w:sz w:val="22"/>
            </w:rPr>
            <w:t>Reporte de práctica 1</w:t>
          </w:r>
        </w:p>
      </w:tc>
    </w:tr>
  </w:tbl>
  <w:p w:rsidR="00670F78" w:rsidRDefault="00670F7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B71C7D"/>
    <w:multiLevelType w:val="multilevel"/>
    <w:tmpl w:val="3780A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111B8A"/>
    <w:multiLevelType w:val="hybridMultilevel"/>
    <w:tmpl w:val="7662F2F2"/>
    <w:lvl w:ilvl="0" w:tplc="77D244B6">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 w15:restartNumberingAfterBreak="0">
    <w:nsid w:val="2307775F"/>
    <w:multiLevelType w:val="multilevel"/>
    <w:tmpl w:val="8C644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EE83D89"/>
    <w:multiLevelType w:val="hybridMultilevel"/>
    <w:tmpl w:val="DD00CA9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9C14DF0"/>
    <w:multiLevelType w:val="hybridMultilevel"/>
    <w:tmpl w:val="5C9097D8"/>
    <w:lvl w:ilvl="0" w:tplc="C9401BD6">
      <w:start w:val="1"/>
      <w:numFmt w:val="decimal"/>
      <w:lvlText w:val="%1."/>
      <w:lvlJc w:val="left"/>
      <w:pPr>
        <w:ind w:left="720" w:hanging="360"/>
      </w:pPr>
      <w:rPr>
        <w:b w:val="0"/>
      </w:rPr>
    </w:lvl>
    <w:lvl w:ilvl="1" w:tplc="040A0019">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5" w15:restartNumberingAfterBreak="0">
    <w:nsid w:val="41B4459E"/>
    <w:multiLevelType w:val="multilevel"/>
    <w:tmpl w:val="E1146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977B7D"/>
    <w:multiLevelType w:val="multilevel"/>
    <w:tmpl w:val="91562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CB3F73"/>
    <w:multiLevelType w:val="hybridMultilevel"/>
    <w:tmpl w:val="8C88B17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BA1313B"/>
    <w:multiLevelType w:val="hybridMultilevel"/>
    <w:tmpl w:val="524248CA"/>
    <w:lvl w:ilvl="0" w:tplc="77D244B6">
      <w:numFmt w:val="bullet"/>
      <w:lvlText w:val=""/>
      <w:lvlJc w:val="left"/>
      <w:pPr>
        <w:ind w:left="720" w:hanging="360"/>
      </w:pPr>
      <w:rPr>
        <w:rFonts w:ascii="Symbol" w:eastAsiaTheme="minorHAnsi" w:hAnsi="Symbol" w:cstheme="minorBidi" w:hint="default"/>
      </w:rPr>
    </w:lvl>
    <w:lvl w:ilvl="1" w:tplc="040A0003">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8"/>
  </w:num>
  <w:num w:numId="2">
    <w:abstractNumId w:val="1"/>
  </w:num>
  <w:num w:numId="3">
    <w:abstractNumId w:val="4"/>
  </w:num>
  <w:num w:numId="4">
    <w:abstractNumId w:val="2"/>
  </w:num>
  <w:num w:numId="5">
    <w:abstractNumId w:val="0"/>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F78"/>
    <w:rsid w:val="0006101D"/>
    <w:rsid w:val="00075693"/>
    <w:rsid w:val="00180723"/>
    <w:rsid w:val="001952D9"/>
    <w:rsid w:val="002515E8"/>
    <w:rsid w:val="00304610"/>
    <w:rsid w:val="00315DF9"/>
    <w:rsid w:val="003829A6"/>
    <w:rsid w:val="003A4555"/>
    <w:rsid w:val="003B2FB3"/>
    <w:rsid w:val="003B681A"/>
    <w:rsid w:val="003F0F3E"/>
    <w:rsid w:val="00412D7B"/>
    <w:rsid w:val="00434A0E"/>
    <w:rsid w:val="00457950"/>
    <w:rsid w:val="00473AE9"/>
    <w:rsid w:val="004F0041"/>
    <w:rsid w:val="00536918"/>
    <w:rsid w:val="005D68C5"/>
    <w:rsid w:val="00622164"/>
    <w:rsid w:val="0063681F"/>
    <w:rsid w:val="00670F78"/>
    <w:rsid w:val="00683668"/>
    <w:rsid w:val="006D4360"/>
    <w:rsid w:val="006F190D"/>
    <w:rsid w:val="006F691E"/>
    <w:rsid w:val="007123AF"/>
    <w:rsid w:val="007C45EA"/>
    <w:rsid w:val="007C5E65"/>
    <w:rsid w:val="00823660"/>
    <w:rsid w:val="00842550"/>
    <w:rsid w:val="008B2B51"/>
    <w:rsid w:val="00956195"/>
    <w:rsid w:val="009D677E"/>
    <w:rsid w:val="009E21F9"/>
    <w:rsid w:val="00A12594"/>
    <w:rsid w:val="00A64023"/>
    <w:rsid w:val="00AF6830"/>
    <w:rsid w:val="00B80CC4"/>
    <w:rsid w:val="00B81F40"/>
    <w:rsid w:val="00C0482A"/>
    <w:rsid w:val="00C2037B"/>
    <w:rsid w:val="00C44963"/>
    <w:rsid w:val="00C769F0"/>
    <w:rsid w:val="00CF2FC7"/>
    <w:rsid w:val="00D50DD6"/>
    <w:rsid w:val="00DA3F31"/>
    <w:rsid w:val="00E619F2"/>
    <w:rsid w:val="00E62F57"/>
    <w:rsid w:val="00E81816"/>
    <w:rsid w:val="00EB0187"/>
    <w:rsid w:val="00EB4414"/>
    <w:rsid w:val="00EE7938"/>
    <w:rsid w:val="00F5417A"/>
    <w:rsid w:val="00FD0D3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7034D1C0-6448-D141-8770-9F11D0852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73AE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0F78"/>
    <w:pPr>
      <w:tabs>
        <w:tab w:val="center" w:pos="4419"/>
        <w:tab w:val="right" w:pos="8838"/>
      </w:tabs>
    </w:pPr>
  </w:style>
  <w:style w:type="character" w:customStyle="1" w:styleId="HeaderChar">
    <w:name w:val="Header Char"/>
    <w:basedOn w:val="DefaultParagraphFont"/>
    <w:link w:val="Header"/>
    <w:uiPriority w:val="99"/>
    <w:rsid w:val="00670F78"/>
  </w:style>
  <w:style w:type="paragraph" w:styleId="Footer">
    <w:name w:val="footer"/>
    <w:basedOn w:val="Normal"/>
    <w:link w:val="FooterChar"/>
    <w:uiPriority w:val="99"/>
    <w:unhideWhenUsed/>
    <w:rsid w:val="00670F78"/>
    <w:pPr>
      <w:tabs>
        <w:tab w:val="center" w:pos="4419"/>
        <w:tab w:val="right" w:pos="8838"/>
      </w:tabs>
    </w:pPr>
  </w:style>
  <w:style w:type="character" w:customStyle="1" w:styleId="FooterChar">
    <w:name w:val="Footer Char"/>
    <w:basedOn w:val="DefaultParagraphFont"/>
    <w:link w:val="Footer"/>
    <w:uiPriority w:val="99"/>
    <w:rsid w:val="00670F78"/>
  </w:style>
  <w:style w:type="table" w:styleId="TableGrid">
    <w:name w:val="Table Grid"/>
    <w:basedOn w:val="TableNormal"/>
    <w:uiPriority w:val="39"/>
    <w:rsid w:val="00670F7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73AE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23660"/>
    <w:pPr>
      <w:ind w:left="720"/>
      <w:contextualSpacing/>
    </w:pPr>
  </w:style>
  <w:style w:type="character" w:styleId="Hyperlink">
    <w:name w:val="Hyperlink"/>
    <w:basedOn w:val="DefaultParagraphFont"/>
    <w:uiPriority w:val="99"/>
    <w:unhideWhenUsed/>
    <w:rsid w:val="00434A0E"/>
    <w:rPr>
      <w:color w:val="0563C1" w:themeColor="hyperlink"/>
      <w:u w:val="single"/>
    </w:rPr>
  </w:style>
  <w:style w:type="character" w:customStyle="1" w:styleId="UnresolvedMention">
    <w:name w:val="Unresolved Mention"/>
    <w:basedOn w:val="DefaultParagraphFont"/>
    <w:uiPriority w:val="99"/>
    <w:semiHidden/>
    <w:unhideWhenUsed/>
    <w:rsid w:val="00434A0E"/>
    <w:rPr>
      <w:color w:val="605E5C"/>
      <w:shd w:val="clear" w:color="auto" w:fill="E1DFDD"/>
    </w:rPr>
  </w:style>
  <w:style w:type="paragraph" w:styleId="NormalWeb">
    <w:name w:val="Normal (Web)"/>
    <w:basedOn w:val="Normal"/>
    <w:uiPriority w:val="99"/>
    <w:semiHidden/>
    <w:unhideWhenUsed/>
    <w:rsid w:val="00C0482A"/>
    <w:pPr>
      <w:spacing w:before="100" w:beforeAutospacing="1" w:after="100" w:afterAutospacing="1"/>
    </w:pPr>
    <w:rPr>
      <w:rFonts w:ascii="Times New Roman" w:eastAsia="Times New Roman" w:hAnsi="Times New Roman" w:cs="Times New Roman"/>
      <w:lang w:eastAsia="es-MX"/>
    </w:rPr>
  </w:style>
  <w:style w:type="character" w:styleId="CommentReference">
    <w:name w:val="annotation reference"/>
    <w:basedOn w:val="DefaultParagraphFont"/>
    <w:uiPriority w:val="99"/>
    <w:semiHidden/>
    <w:unhideWhenUsed/>
    <w:rsid w:val="003829A6"/>
    <w:rPr>
      <w:sz w:val="16"/>
      <w:szCs w:val="16"/>
    </w:rPr>
  </w:style>
  <w:style w:type="paragraph" w:styleId="CommentText">
    <w:name w:val="annotation text"/>
    <w:basedOn w:val="Normal"/>
    <w:link w:val="CommentTextChar"/>
    <w:uiPriority w:val="99"/>
    <w:semiHidden/>
    <w:unhideWhenUsed/>
    <w:rsid w:val="003829A6"/>
    <w:rPr>
      <w:sz w:val="20"/>
      <w:szCs w:val="20"/>
    </w:rPr>
  </w:style>
  <w:style w:type="character" w:customStyle="1" w:styleId="CommentTextChar">
    <w:name w:val="Comment Text Char"/>
    <w:basedOn w:val="DefaultParagraphFont"/>
    <w:link w:val="CommentText"/>
    <w:uiPriority w:val="99"/>
    <w:semiHidden/>
    <w:rsid w:val="003829A6"/>
    <w:rPr>
      <w:sz w:val="20"/>
      <w:szCs w:val="20"/>
    </w:rPr>
  </w:style>
  <w:style w:type="paragraph" w:styleId="CommentSubject">
    <w:name w:val="annotation subject"/>
    <w:basedOn w:val="CommentText"/>
    <w:next w:val="CommentText"/>
    <w:link w:val="CommentSubjectChar"/>
    <w:uiPriority w:val="99"/>
    <w:semiHidden/>
    <w:unhideWhenUsed/>
    <w:rsid w:val="003829A6"/>
    <w:rPr>
      <w:b/>
      <w:bCs/>
    </w:rPr>
  </w:style>
  <w:style w:type="character" w:customStyle="1" w:styleId="CommentSubjectChar">
    <w:name w:val="Comment Subject Char"/>
    <w:basedOn w:val="CommentTextChar"/>
    <w:link w:val="CommentSubject"/>
    <w:uiPriority w:val="99"/>
    <w:semiHidden/>
    <w:rsid w:val="003829A6"/>
    <w:rPr>
      <w:b/>
      <w:bCs/>
      <w:sz w:val="20"/>
      <w:szCs w:val="20"/>
    </w:rPr>
  </w:style>
  <w:style w:type="paragraph" w:styleId="BalloonText">
    <w:name w:val="Balloon Text"/>
    <w:basedOn w:val="Normal"/>
    <w:link w:val="BalloonTextChar"/>
    <w:uiPriority w:val="99"/>
    <w:semiHidden/>
    <w:unhideWhenUsed/>
    <w:rsid w:val="003829A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829A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597312">
      <w:bodyDiv w:val="1"/>
      <w:marLeft w:val="0"/>
      <w:marRight w:val="0"/>
      <w:marTop w:val="0"/>
      <w:marBottom w:val="0"/>
      <w:divBdr>
        <w:top w:val="none" w:sz="0" w:space="0" w:color="auto"/>
        <w:left w:val="none" w:sz="0" w:space="0" w:color="auto"/>
        <w:bottom w:val="none" w:sz="0" w:space="0" w:color="auto"/>
        <w:right w:val="none" w:sz="0" w:space="0" w:color="auto"/>
      </w:divBdr>
    </w:div>
    <w:div w:id="729033020">
      <w:bodyDiv w:val="1"/>
      <w:marLeft w:val="0"/>
      <w:marRight w:val="0"/>
      <w:marTop w:val="0"/>
      <w:marBottom w:val="0"/>
      <w:divBdr>
        <w:top w:val="none" w:sz="0" w:space="0" w:color="auto"/>
        <w:left w:val="none" w:sz="0" w:space="0" w:color="auto"/>
        <w:bottom w:val="none" w:sz="0" w:space="0" w:color="auto"/>
        <w:right w:val="none" w:sz="0" w:space="0" w:color="auto"/>
      </w:divBdr>
    </w:div>
    <w:div w:id="1407067332">
      <w:bodyDiv w:val="1"/>
      <w:marLeft w:val="0"/>
      <w:marRight w:val="0"/>
      <w:marTop w:val="0"/>
      <w:marBottom w:val="0"/>
      <w:divBdr>
        <w:top w:val="none" w:sz="0" w:space="0" w:color="auto"/>
        <w:left w:val="none" w:sz="0" w:space="0" w:color="auto"/>
        <w:bottom w:val="none" w:sz="0" w:space="0" w:color="auto"/>
        <w:right w:val="none" w:sz="0" w:space="0" w:color="auto"/>
      </w:divBdr>
    </w:div>
    <w:div w:id="1864511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4.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994</TotalTime>
  <Pages>1</Pages>
  <Words>986</Words>
  <Characters>5424</Characters>
  <Application>Microsoft Office Word</Application>
  <DocSecurity>0</DocSecurity>
  <Lines>45</Lines>
  <Paragraphs>12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Aurelio Ramírez Silva</dc:creator>
  <cp:keywords/>
  <dc:description/>
  <cp:lastModifiedBy>JUAN TRUJILLO ESTRADA</cp:lastModifiedBy>
  <cp:revision>11</cp:revision>
  <cp:lastPrinted>2020-05-09T04:46:00Z</cp:lastPrinted>
  <dcterms:created xsi:type="dcterms:W3CDTF">2020-05-08T00:19:00Z</dcterms:created>
  <dcterms:modified xsi:type="dcterms:W3CDTF">2020-05-09T04:46:00Z</dcterms:modified>
</cp:coreProperties>
</file>