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2043" w14:textId="38697B95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  <w:r w:rsidR="56042137">
        <w:t xml:space="preserve"> Template</w:t>
      </w:r>
    </w:p>
    <w:p w14:paraId="505A386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sz w:val="22"/>
        </w:rPr>
      </w:pPr>
    </w:p>
    <w:p w14:paraId="74358B49" w14:textId="77777777" w:rsidR="00377CA2" w:rsidRPr="00377CA2" w:rsidRDefault="00972D22" w:rsidP="00230741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Instructions</w:t>
      </w:r>
    </w:p>
    <w:p w14:paraId="3C857618" w14:textId="6FAE8828" w:rsidR="00972D22" w:rsidRDefault="0AA662B4" w:rsidP="00230741">
      <w:pPr>
        <w:suppressAutoHyphens/>
        <w:spacing w:after="0" w:line="240" w:lineRule="auto"/>
        <w:contextualSpacing/>
        <w:rPr>
          <w:sz w:val="22"/>
        </w:rPr>
      </w:pPr>
      <w:r w:rsidRPr="64CCC6AB">
        <w:rPr>
          <w:sz w:val="22"/>
        </w:rPr>
        <w:t>Replace the bracketed text with</w:t>
      </w:r>
      <w:r w:rsidR="00986653">
        <w:rPr>
          <w:sz w:val="22"/>
        </w:rPr>
        <w:t xml:space="preserve"> the relevant information in</w:t>
      </w:r>
      <w:r w:rsidRPr="64CCC6AB">
        <w:rPr>
          <w:sz w:val="22"/>
        </w:rPr>
        <w:t xml:space="preserve"> your own words. If you choose to include images or supporting materials, make certain </w:t>
      </w:r>
      <w:r w:rsidR="006B047A">
        <w:rPr>
          <w:sz w:val="22"/>
        </w:rPr>
        <w:t>to</w:t>
      </w:r>
      <w:r w:rsidR="006B047A" w:rsidRPr="64CCC6AB">
        <w:rPr>
          <w:sz w:val="22"/>
        </w:rPr>
        <w:t xml:space="preserve"> </w:t>
      </w:r>
      <w:r w:rsidRPr="64CCC6AB">
        <w:rPr>
          <w:sz w:val="22"/>
        </w:rPr>
        <w:t xml:space="preserve">insert them in all </w:t>
      </w:r>
      <w:r w:rsidR="006B047A">
        <w:rPr>
          <w:sz w:val="22"/>
        </w:rPr>
        <w:t>the relevant locations</w:t>
      </w:r>
      <w:r w:rsidRPr="64CCC6AB">
        <w:rPr>
          <w:sz w:val="22"/>
        </w:rPr>
        <w:t xml:space="preserve"> in the document.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1A0925CD" w14:textId="77777777" w:rsidR="00537309" w:rsidRPr="00537309" w:rsidRDefault="00537309" w:rsidP="00537309">
      <w:pPr>
        <w:suppressAutoHyphens/>
        <w:spacing w:after="0" w:line="240" w:lineRule="auto"/>
        <w:rPr>
          <w:sz w:val="22"/>
        </w:rPr>
      </w:pPr>
      <w:r w:rsidRPr="00537309">
        <w:rPr>
          <w:sz w:val="22"/>
        </w:rPr>
        <w:t>The dependency check and code review identified these critical security areas:</w:t>
      </w:r>
    </w:p>
    <w:p w14:paraId="6BFBF2E6" w14:textId="77777777" w:rsidR="00537309" w:rsidRPr="00537309" w:rsidRDefault="00537309" w:rsidP="00537309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537309">
        <w:rPr>
          <w:b/>
          <w:bCs/>
          <w:sz w:val="22"/>
        </w:rPr>
        <w:t>Input Validation</w:t>
      </w:r>
      <w:r w:rsidRPr="00537309">
        <w:rPr>
          <w:sz w:val="22"/>
        </w:rPr>
        <w:t> - Confirmed critical risk from unfiltered SpEL expressions.</w:t>
      </w:r>
    </w:p>
    <w:p w14:paraId="3BA2620F" w14:textId="77777777" w:rsidR="00537309" w:rsidRPr="00537309" w:rsidRDefault="00537309" w:rsidP="00537309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537309">
        <w:rPr>
          <w:b/>
          <w:bCs/>
          <w:sz w:val="22"/>
        </w:rPr>
        <w:t>APIs</w:t>
      </w:r>
      <w:r w:rsidRPr="00537309">
        <w:rPr>
          <w:sz w:val="22"/>
        </w:rPr>
        <w:t> - Found 3 high-risk vulnerabilities in spring-data-rest-webmvc.</w:t>
      </w:r>
    </w:p>
    <w:p w14:paraId="5F98A0B4" w14:textId="77777777" w:rsidR="00537309" w:rsidRPr="00537309" w:rsidRDefault="00537309" w:rsidP="00537309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537309">
        <w:rPr>
          <w:b/>
          <w:bCs/>
          <w:sz w:val="22"/>
        </w:rPr>
        <w:t>Cryptography</w:t>
      </w:r>
      <w:r w:rsidRPr="00537309">
        <w:rPr>
          <w:sz w:val="22"/>
        </w:rPr>
        <w:t> - No sensitive data encryption detected (added to mitigation plan).</w:t>
      </w:r>
    </w:p>
    <w:p w14:paraId="7D5A0FA0" w14:textId="77777777" w:rsidR="00537309" w:rsidRPr="00537309" w:rsidRDefault="00537309" w:rsidP="00537309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537309">
        <w:rPr>
          <w:b/>
          <w:bCs/>
          <w:sz w:val="22"/>
        </w:rPr>
        <w:t>Client/Server</w:t>
      </w:r>
      <w:r w:rsidRPr="00537309">
        <w:rPr>
          <w:sz w:val="22"/>
        </w:rPr>
        <w:t> - TLS not enforced (added to mitigations).</w:t>
      </w:r>
    </w:p>
    <w:p w14:paraId="03165F18" w14:textId="77777777" w:rsidR="00537309" w:rsidRPr="00537309" w:rsidRDefault="00537309" w:rsidP="00537309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537309">
        <w:rPr>
          <w:b/>
          <w:bCs/>
          <w:sz w:val="22"/>
        </w:rPr>
        <w:t>Code Error</w:t>
      </w:r>
      <w:r w:rsidRPr="00537309">
        <w:rPr>
          <w:sz w:val="22"/>
        </w:rPr>
        <w:t> - Array index bounds errors identified.</w:t>
      </w:r>
    </w:p>
    <w:p w14:paraId="0C4AD9D6" w14:textId="77777777" w:rsidR="00537309" w:rsidRPr="00537309" w:rsidRDefault="00537309" w:rsidP="00537309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537309">
        <w:rPr>
          <w:b/>
          <w:bCs/>
          <w:sz w:val="22"/>
        </w:rPr>
        <w:t>Code Quality</w:t>
      </w:r>
      <w:r w:rsidRPr="00537309">
        <w:rPr>
          <w:sz w:val="22"/>
        </w:rPr>
        <w:t> - 33 vulnerabilities from outdated dependencies.</w:t>
      </w:r>
    </w:p>
    <w:p w14:paraId="2E93B07A" w14:textId="77777777" w:rsidR="00537309" w:rsidRPr="00537309" w:rsidRDefault="00537309" w:rsidP="00537309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537309">
        <w:rPr>
          <w:b/>
          <w:bCs/>
          <w:sz w:val="22"/>
        </w:rPr>
        <w:t>Encapsulation</w:t>
      </w:r>
      <w:r w:rsidRPr="00537309">
        <w:rPr>
          <w:sz w:val="22"/>
        </w:rPr>
        <w:t> - No direct exposure found (confirmed secure).</w:t>
      </w:r>
    </w:p>
    <w:p w14:paraId="5C736C67" w14:textId="77777777" w:rsidR="00DD23EE" w:rsidRDefault="00DD23EE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42FDB323" w14:textId="77777777" w:rsidR="000B4291" w:rsidRPr="000B4291" w:rsidRDefault="000B4291" w:rsidP="000B4291">
      <w:pPr>
        <w:numPr>
          <w:ilvl w:val="0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b/>
          <w:bCs/>
          <w:sz w:val="22"/>
        </w:rPr>
        <w:t>Input Validation</w:t>
      </w:r>
      <w:r w:rsidRPr="000B4291">
        <w:rPr>
          <w:sz w:val="22"/>
        </w:rPr>
        <w:t>:</w:t>
      </w:r>
    </w:p>
    <w:p w14:paraId="19CE1238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Found</w:t>
      </w:r>
      <w:r w:rsidRPr="000B4291">
        <w:rPr>
          <w:sz w:val="22"/>
        </w:rPr>
        <w:t>: SpEL injection via parser.parseExpression(name) in GreetingController.</w:t>
      </w:r>
    </w:p>
    <w:p w14:paraId="119DB348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Fix</w:t>
      </w:r>
      <w:r w:rsidRPr="000B4291">
        <w:rPr>
          <w:sz w:val="22"/>
        </w:rPr>
        <w:t>: Replaced with regex sanitization ([^a-zA-Z0-9 ]).</w:t>
      </w:r>
    </w:p>
    <w:p w14:paraId="69F388D3" w14:textId="77777777" w:rsidR="000B4291" w:rsidRPr="000B4291" w:rsidRDefault="000B4291" w:rsidP="000B4291">
      <w:pPr>
        <w:numPr>
          <w:ilvl w:val="0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b/>
          <w:bCs/>
          <w:sz w:val="22"/>
        </w:rPr>
        <w:t>APIs</w:t>
      </w:r>
      <w:r w:rsidRPr="000B4291">
        <w:rPr>
          <w:sz w:val="22"/>
        </w:rPr>
        <w:t>:</w:t>
      </w:r>
    </w:p>
    <w:p w14:paraId="3ED50548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Found</w:t>
      </w:r>
      <w:r w:rsidRPr="000B4291">
        <w:rPr>
          <w:sz w:val="22"/>
        </w:rPr>
        <w:t>: CVE-2021-22119 in spring-data-rest-webmvc 2.6.5.</w:t>
      </w:r>
    </w:p>
    <w:p w14:paraId="0D3873F3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Fix</w:t>
      </w:r>
      <w:r w:rsidRPr="000B4291">
        <w:rPr>
          <w:sz w:val="22"/>
        </w:rPr>
        <w:t>: Upgraded to 3.7.1 via Spring Boot 2.7.18 parent POM.</w:t>
      </w:r>
    </w:p>
    <w:p w14:paraId="49C4EE1E" w14:textId="77777777" w:rsidR="000B4291" w:rsidRPr="000B4291" w:rsidRDefault="000B4291" w:rsidP="000B4291">
      <w:pPr>
        <w:numPr>
          <w:ilvl w:val="0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b/>
          <w:bCs/>
          <w:sz w:val="22"/>
        </w:rPr>
        <w:t>Cryptography</w:t>
      </w:r>
      <w:r w:rsidRPr="000B4291">
        <w:rPr>
          <w:sz w:val="22"/>
        </w:rPr>
        <w:t>:</w:t>
      </w:r>
    </w:p>
    <w:p w14:paraId="22EFE19F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Action</w:t>
      </w:r>
      <w:r w:rsidRPr="000B4291">
        <w:rPr>
          <w:sz w:val="22"/>
        </w:rPr>
        <w:t>: Added spring-boot-starter-security for future credential encryption.</w:t>
      </w:r>
    </w:p>
    <w:p w14:paraId="67AF59BD" w14:textId="77777777" w:rsidR="000B4291" w:rsidRPr="000B4291" w:rsidRDefault="000B4291" w:rsidP="000B4291">
      <w:pPr>
        <w:numPr>
          <w:ilvl w:val="0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b/>
          <w:bCs/>
          <w:sz w:val="22"/>
        </w:rPr>
        <w:t>Client/Server</w:t>
      </w:r>
      <w:r w:rsidRPr="000B4291">
        <w:rPr>
          <w:sz w:val="22"/>
        </w:rPr>
        <w:t>:</w:t>
      </w:r>
    </w:p>
    <w:p w14:paraId="4D12A4B7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Action</w:t>
      </w:r>
      <w:r w:rsidRPr="000B4291">
        <w:rPr>
          <w:sz w:val="22"/>
        </w:rPr>
        <w:t>: Will enforce HTTPS in application.properties.</w:t>
      </w:r>
    </w:p>
    <w:p w14:paraId="5F45E063" w14:textId="77777777" w:rsidR="000B4291" w:rsidRPr="000B4291" w:rsidRDefault="000B4291" w:rsidP="000B4291">
      <w:pPr>
        <w:numPr>
          <w:ilvl w:val="0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b/>
          <w:bCs/>
          <w:sz w:val="22"/>
        </w:rPr>
        <w:t>Code Error</w:t>
      </w:r>
      <w:r w:rsidRPr="000B4291">
        <w:rPr>
          <w:sz w:val="22"/>
        </w:rPr>
        <w:t>:</w:t>
      </w:r>
    </w:p>
    <w:p w14:paraId="16BE22FD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Found</w:t>
      </w:r>
      <w:r w:rsidRPr="000B4291">
        <w:rPr>
          <w:sz w:val="22"/>
        </w:rPr>
        <w:t>: Unchecked array access in /number/{id} endpoint.</w:t>
      </w:r>
    </w:p>
    <w:p w14:paraId="17510267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Fix</w:t>
      </w:r>
      <w:r w:rsidRPr="000B4291">
        <w:rPr>
          <w:sz w:val="22"/>
        </w:rPr>
        <w:t>: Added bounds validation (if (id &lt; 0 || id &gt;= myArray.length)).</w:t>
      </w:r>
    </w:p>
    <w:p w14:paraId="19D5EFA1" w14:textId="77777777" w:rsidR="000B4291" w:rsidRPr="000B4291" w:rsidRDefault="000B4291" w:rsidP="000B4291">
      <w:pPr>
        <w:numPr>
          <w:ilvl w:val="0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b/>
          <w:bCs/>
          <w:sz w:val="22"/>
        </w:rPr>
        <w:t>Code Quality</w:t>
      </w:r>
      <w:r w:rsidRPr="000B4291">
        <w:rPr>
          <w:sz w:val="22"/>
        </w:rPr>
        <w:t>:</w:t>
      </w:r>
    </w:p>
    <w:p w14:paraId="3F56AE88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Found</w:t>
      </w:r>
      <w:r w:rsidRPr="000B4291">
        <w:rPr>
          <w:sz w:val="22"/>
        </w:rPr>
        <w:t>: 11 vulnerable dependencies (33 CVEs total).</w:t>
      </w:r>
    </w:p>
    <w:p w14:paraId="7B727656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Fix</w:t>
      </w:r>
      <w:r w:rsidRPr="000B4291">
        <w:rPr>
          <w:sz w:val="22"/>
        </w:rPr>
        <w:t>: Upgraded Spring Boot and removed unused libraries.</w:t>
      </w:r>
    </w:p>
    <w:p w14:paraId="7132C6C3" w14:textId="77777777" w:rsidR="000B4291" w:rsidRPr="000B4291" w:rsidRDefault="000B4291" w:rsidP="000B4291">
      <w:pPr>
        <w:numPr>
          <w:ilvl w:val="0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b/>
          <w:bCs/>
          <w:sz w:val="22"/>
        </w:rPr>
        <w:t>Encapsulation</w:t>
      </w:r>
      <w:r w:rsidRPr="000B4291">
        <w:rPr>
          <w:sz w:val="22"/>
        </w:rPr>
        <w:t>:</w:t>
      </w:r>
    </w:p>
    <w:p w14:paraId="44001B0E" w14:textId="77777777" w:rsidR="000B4291" w:rsidRPr="000B4291" w:rsidRDefault="000B4291" w:rsidP="000B4291">
      <w:pPr>
        <w:numPr>
          <w:ilvl w:val="1"/>
          <w:numId w:val="13"/>
        </w:numPr>
        <w:suppressAutoHyphens/>
        <w:spacing w:after="0" w:line="240" w:lineRule="auto"/>
        <w:rPr>
          <w:sz w:val="22"/>
        </w:rPr>
      </w:pPr>
      <w:r w:rsidRPr="000B4291">
        <w:rPr>
          <w:i/>
          <w:iCs/>
          <w:sz w:val="22"/>
        </w:rPr>
        <w:t>Confirmed</w:t>
      </w:r>
      <w:r w:rsidRPr="000B4291">
        <w:rPr>
          <w:sz w:val="22"/>
        </w:rPr>
        <w:t>: Greeting class fields properly encapsulated (private final).</w:t>
      </w:r>
    </w:p>
    <w:p w14:paraId="539B3745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02FD9624" w14:textId="77777777" w:rsidR="005D5B94" w:rsidRPr="005D5B94" w:rsidRDefault="005D5B94" w:rsidP="005D5B94">
      <w:pPr>
        <w:numPr>
          <w:ilvl w:val="0"/>
          <w:numId w:val="14"/>
        </w:numPr>
        <w:suppressAutoHyphens/>
        <w:spacing w:after="0" w:line="240" w:lineRule="auto"/>
        <w:rPr>
          <w:sz w:val="22"/>
        </w:rPr>
      </w:pPr>
      <w:r w:rsidRPr="005D5B94">
        <w:rPr>
          <w:b/>
          <w:bCs/>
          <w:sz w:val="22"/>
        </w:rPr>
        <w:t>Critical Issues Fixed</w:t>
      </w:r>
      <w:r w:rsidRPr="005D5B94">
        <w:rPr>
          <w:sz w:val="22"/>
        </w:rPr>
        <w:t>:</w:t>
      </w:r>
    </w:p>
    <w:p w14:paraId="5575A145" w14:textId="77777777" w:rsidR="005D5B94" w:rsidRPr="005D5B94" w:rsidRDefault="005D5B94" w:rsidP="005D5B94">
      <w:pPr>
        <w:numPr>
          <w:ilvl w:val="1"/>
          <w:numId w:val="14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SpEL injection removed (was exploitable via name=#{7*7}).</w:t>
      </w:r>
    </w:p>
    <w:p w14:paraId="1CB8A4C5" w14:textId="77777777" w:rsidR="005D5B94" w:rsidRPr="005D5B94" w:rsidRDefault="005D5B94" w:rsidP="005D5B94">
      <w:pPr>
        <w:numPr>
          <w:ilvl w:val="1"/>
          <w:numId w:val="14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Array index bounds check added (prevented DoS via /number/100).</w:t>
      </w:r>
    </w:p>
    <w:p w14:paraId="7295D5BB" w14:textId="77777777" w:rsidR="005D5B94" w:rsidRPr="005D5B94" w:rsidRDefault="005D5B94" w:rsidP="005D5B94">
      <w:pPr>
        <w:numPr>
          <w:ilvl w:val="0"/>
          <w:numId w:val="14"/>
        </w:numPr>
        <w:suppressAutoHyphens/>
        <w:spacing w:after="0" w:line="240" w:lineRule="auto"/>
        <w:rPr>
          <w:sz w:val="22"/>
        </w:rPr>
      </w:pPr>
      <w:r w:rsidRPr="005D5B94">
        <w:rPr>
          <w:b/>
          <w:bCs/>
          <w:sz w:val="22"/>
        </w:rPr>
        <w:t>Dependency Upgrades</w:t>
      </w:r>
      <w:r w:rsidRPr="005D5B94">
        <w:rPr>
          <w:sz w:val="22"/>
        </w:rPr>
        <w:t>:</w:t>
      </w:r>
    </w:p>
    <w:p w14:paraId="793561AA" w14:textId="77777777" w:rsidR="005D5B94" w:rsidRPr="005D5B94" w:rsidRDefault="005D5B94" w:rsidP="005D5B94">
      <w:pPr>
        <w:numPr>
          <w:ilvl w:val="1"/>
          <w:numId w:val="14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Spring Boot: 2.2.4 → 2.7.18 (patched 12 CVEs).</w:t>
      </w:r>
    </w:p>
    <w:p w14:paraId="0FF0A4FB" w14:textId="77777777" w:rsidR="005D5B94" w:rsidRPr="005D5B94" w:rsidRDefault="005D5B94" w:rsidP="005D5B94">
      <w:pPr>
        <w:numPr>
          <w:ilvl w:val="1"/>
          <w:numId w:val="14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lastRenderedPageBreak/>
        <w:t>spring-data-rest-webmvc: 2.6.5 → 3.7.1.</w:t>
      </w: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3C22CAE4" w14:textId="77777777" w:rsidR="005D5B94" w:rsidRPr="005D5B94" w:rsidRDefault="005D5B94" w:rsidP="005D5B94">
      <w:pPr>
        <w:suppressAutoHyphens/>
        <w:spacing w:after="0" w:line="240" w:lineRule="auto"/>
        <w:rPr>
          <w:sz w:val="22"/>
        </w:rPr>
      </w:pPr>
      <w:r w:rsidRPr="005D5B94">
        <w:rPr>
          <w:b/>
          <w:bCs/>
          <w:sz w:val="22"/>
        </w:rPr>
        <w:t>Input Validation</w:t>
      </w:r>
      <w:r w:rsidRPr="005D5B94">
        <w:rPr>
          <w:sz w:val="22"/>
        </w:rPr>
        <w:t> </w:t>
      </w:r>
      <w:r w:rsidRPr="005D5B94">
        <w:rPr>
          <w:i/>
          <w:iCs/>
          <w:sz w:val="22"/>
        </w:rPr>
        <w:t>(Completed)</w:t>
      </w:r>
    </w:p>
    <w:p w14:paraId="1DCE4E9E" w14:textId="77777777" w:rsidR="005D5B94" w:rsidRPr="005D5B94" w:rsidRDefault="005D5B94" w:rsidP="005D5B94">
      <w:pPr>
        <w:numPr>
          <w:ilvl w:val="0"/>
          <w:numId w:val="15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Replaced SpEL evaluation with regex sanitization.</w:t>
      </w:r>
    </w:p>
    <w:p w14:paraId="0EAAC94F" w14:textId="77777777" w:rsidR="005D5B94" w:rsidRPr="005D5B94" w:rsidRDefault="005D5B94" w:rsidP="005D5B94">
      <w:pPr>
        <w:numPr>
          <w:ilvl w:val="0"/>
          <w:numId w:val="15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Added @Size and @Pattern validations to parameters.</w:t>
      </w:r>
    </w:p>
    <w:p w14:paraId="48F9A13C" w14:textId="77777777" w:rsidR="005D5B94" w:rsidRPr="005D5B94" w:rsidRDefault="005D5B94" w:rsidP="005D5B94">
      <w:pPr>
        <w:suppressAutoHyphens/>
        <w:spacing w:after="0" w:line="240" w:lineRule="auto"/>
        <w:rPr>
          <w:sz w:val="22"/>
        </w:rPr>
      </w:pPr>
      <w:r w:rsidRPr="005D5B94">
        <w:rPr>
          <w:b/>
          <w:bCs/>
          <w:sz w:val="22"/>
        </w:rPr>
        <w:t>2. API Security</w:t>
      </w:r>
      <w:r w:rsidRPr="005D5B94">
        <w:rPr>
          <w:sz w:val="22"/>
        </w:rPr>
        <w:t> </w:t>
      </w:r>
      <w:r w:rsidRPr="005D5B94">
        <w:rPr>
          <w:i/>
          <w:iCs/>
          <w:sz w:val="22"/>
        </w:rPr>
        <w:t>(Completed)</w:t>
      </w:r>
    </w:p>
    <w:p w14:paraId="2BAB43DB" w14:textId="77777777" w:rsidR="005D5B94" w:rsidRPr="005D5B94" w:rsidRDefault="005D5B94" w:rsidP="005D5B94">
      <w:pPr>
        <w:numPr>
          <w:ilvl w:val="0"/>
          <w:numId w:val="16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Upgraded spring-data-rest-webmvc to 3.7.1.</w:t>
      </w:r>
    </w:p>
    <w:p w14:paraId="6456DFDB" w14:textId="77777777" w:rsidR="005D5B94" w:rsidRPr="005D5B94" w:rsidRDefault="005D5B94" w:rsidP="005D5B94">
      <w:pPr>
        <w:numPr>
          <w:ilvl w:val="0"/>
          <w:numId w:val="16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Added @PreAuthorize to endpoints.</w:t>
      </w:r>
    </w:p>
    <w:p w14:paraId="73D6B058" w14:textId="77777777" w:rsidR="005D5B94" w:rsidRPr="005D5B94" w:rsidRDefault="005D5B94" w:rsidP="005D5B94">
      <w:pPr>
        <w:suppressAutoHyphens/>
        <w:spacing w:after="0" w:line="240" w:lineRule="auto"/>
        <w:rPr>
          <w:sz w:val="22"/>
        </w:rPr>
      </w:pPr>
      <w:r w:rsidRPr="005D5B94">
        <w:rPr>
          <w:b/>
          <w:bCs/>
          <w:sz w:val="22"/>
        </w:rPr>
        <w:t>3. Cryptography</w:t>
      </w:r>
      <w:r w:rsidRPr="005D5B94">
        <w:rPr>
          <w:sz w:val="22"/>
        </w:rPr>
        <w:t> </w:t>
      </w:r>
      <w:r w:rsidRPr="005D5B94">
        <w:rPr>
          <w:i/>
          <w:iCs/>
          <w:sz w:val="22"/>
        </w:rPr>
        <w:t>(Pending)</w:t>
      </w:r>
    </w:p>
    <w:p w14:paraId="0E380D5E" w14:textId="77777777" w:rsidR="005D5B94" w:rsidRPr="005D5B94" w:rsidRDefault="005D5B94" w:rsidP="005D5B94">
      <w:pPr>
        <w:numPr>
          <w:ilvl w:val="0"/>
          <w:numId w:val="17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Will implement Jasypt for secrets encryption (next sprint).</w:t>
      </w:r>
    </w:p>
    <w:p w14:paraId="17658A1F" w14:textId="77777777" w:rsidR="005D5B94" w:rsidRPr="005D5B94" w:rsidRDefault="005D5B94" w:rsidP="005D5B94">
      <w:pPr>
        <w:suppressAutoHyphens/>
        <w:spacing w:after="0" w:line="240" w:lineRule="auto"/>
        <w:rPr>
          <w:sz w:val="22"/>
        </w:rPr>
      </w:pPr>
      <w:r w:rsidRPr="005D5B94">
        <w:rPr>
          <w:b/>
          <w:bCs/>
          <w:sz w:val="22"/>
        </w:rPr>
        <w:t>4. Error Handling</w:t>
      </w:r>
      <w:r w:rsidRPr="005D5B94">
        <w:rPr>
          <w:sz w:val="22"/>
        </w:rPr>
        <w:t> </w:t>
      </w:r>
      <w:r w:rsidRPr="005D5B94">
        <w:rPr>
          <w:i/>
          <w:iCs/>
          <w:sz w:val="22"/>
        </w:rPr>
        <w:t>(Completed)</w:t>
      </w:r>
    </w:p>
    <w:p w14:paraId="2D7078DE" w14:textId="77777777" w:rsidR="005D5B94" w:rsidRPr="005D5B94" w:rsidRDefault="005D5B94" w:rsidP="005D5B94">
      <w:pPr>
        <w:numPr>
          <w:ilvl w:val="0"/>
          <w:numId w:val="18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Added @ControllerAdvice with generic error messages.</w:t>
      </w:r>
    </w:p>
    <w:p w14:paraId="4ED99991" w14:textId="77777777" w:rsidR="005D5B94" w:rsidRPr="005D5B94" w:rsidRDefault="005D5B94" w:rsidP="005D5B94">
      <w:pPr>
        <w:suppressAutoHyphens/>
        <w:spacing w:after="0" w:line="240" w:lineRule="auto"/>
        <w:rPr>
          <w:sz w:val="22"/>
        </w:rPr>
      </w:pPr>
      <w:r w:rsidRPr="005D5B94">
        <w:rPr>
          <w:b/>
          <w:bCs/>
          <w:sz w:val="22"/>
        </w:rPr>
        <w:t>5. CSRF Protection</w:t>
      </w:r>
      <w:r w:rsidRPr="005D5B94">
        <w:rPr>
          <w:sz w:val="22"/>
        </w:rPr>
        <w:t> </w:t>
      </w:r>
      <w:r w:rsidRPr="005D5B94">
        <w:rPr>
          <w:i/>
          <w:iCs/>
          <w:sz w:val="22"/>
        </w:rPr>
        <w:t>(Pending)</w:t>
      </w:r>
    </w:p>
    <w:p w14:paraId="0CE51D01" w14:textId="77777777" w:rsidR="005D5B94" w:rsidRPr="005D5B94" w:rsidRDefault="005D5B94" w:rsidP="005D5B94">
      <w:pPr>
        <w:numPr>
          <w:ilvl w:val="0"/>
          <w:numId w:val="19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Requires Spring Security setup (planned for Module 3).</w:t>
      </w:r>
    </w:p>
    <w:p w14:paraId="4C967439" w14:textId="77777777" w:rsidR="005D5B94" w:rsidRPr="005D5B94" w:rsidRDefault="005D5B94" w:rsidP="005D5B94">
      <w:pPr>
        <w:suppressAutoHyphens/>
        <w:spacing w:after="0" w:line="240" w:lineRule="auto"/>
        <w:rPr>
          <w:sz w:val="22"/>
        </w:rPr>
      </w:pPr>
      <w:r w:rsidRPr="005D5B94">
        <w:rPr>
          <w:b/>
          <w:bCs/>
          <w:sz w:val="22"/>
        </w:rPr>
        <w:t>Priority Order</w:t>
      </w:r>
      <w:r w:rsidRPr="005D5B94">
        <w:rPr>
          <w:sz w:val="22"/>
        </w:rPr>
        <w:t>:</w:t>
      </w:r>
    </w:p>
    <w:p w14:paraId="42F585C6" w14:textId="553D5D8B" w:rsidR="005D5B94" w:rsidRPr="005D5B94" w:rsidRDefault="005D5B94" w:rsidP="005D5B94">
      <w:pPr>
        <w:numPr>
          <w:ilvl w:val="0"/>
          <w:numId w:val="20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 xml:space="preserve">Input validation </w:t>
      </w:r>
    </w:p>
    <w:p w14:paraId="6019D951" w14:textId="6D28E746" w:rsidR="005D5B94" w:rsidRPr="005D5B94" w:rsidRDefault="005D5B94" w:rsidP="005D5B94">
      <w:pPr>
        <w:numPr>
          <w:ilvl w:val="0"/>
          <w:numId w:val="20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 xml:space="preserve">Dependency upgrades </w:t>
      </w:r>
    </w:p>
    <w:p w14:paraId="5AB2D0D7" w14:textId="6D54E6D8" w:rsidR="005D5B94" w:rsidRPr="005D5B94" w:rsidRDefault="005D5B94" w:rsidP="005D5B94">
      <w:pPr>
        <w:numPr>
          <w:ilvl w:val="0"/>
          <w:numId w:val="20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 xml:space="preserve">Error handling </w:t>
      </w:r>
    </w:p>
    <w:p w14:paraId="1902AED6" w14:textId="77777777" w:rsidR="005D5B94" w:rsidRPr="005D5B94" w:rsidRDefault="005D5B94" w:rsidP="005D5B94">
      <w:pPr>
        <w:numPr>
          <w:ilvl w:val="0"/>
          <w:numId w:val="20"/>
        </w:numPr>
        <w:suppressAutoHyphens/>
        <w:spacing w:after="0" w:line="240" w:lineRule="auto"/>
        <w:rPr>
          <w:sz w:val="22"/>
        </w:rPr>
      </w:pPr>
      <w:r w:rsidRPr="005D5B94">
        <w:rPr>
          <w:sz w:val="22"/>
        </w:rPr>
        <w:t>CSRF/cryptography (next phase).</w:t>
      </w:r>
    </w:p>
    <w:p w14:paraId="7E513D33" w14:textId="5693F494" w:rsidR="00DD23EE" w:rsidRDefault="00DD23EE" w:rsidP="00301900">
      <w:pPr>
        <w:suppressAutoHyphens/>
        <w:spacing w:after="0" w:line="240" w:lineRule="auto"/>
        <w:rPr>
          <w:sz w:val="22"/>
        </w:rPr>
      </w:pPr>
    </w:p>
    <w:p w14:paraId="43345ADC" w14:textId="77777777" w:rsidR="007F7C43" w:rsidRDefault="007F7C43" w:rsidP="00301900">
      <w:pPr>
        <w:suppressAutoHyphens/>
        <w:spacing w:after="0" w:line="240" w:lineRule="auto"/>
        <w:rPr>
          <w:sz w:val="22"/>
        </w:rPr>
      </w:pPr>
    </w:p>
    <w:p w14:paraId="5A362C6E" w14:textId="1B132B24" w:rsidR="007F7C43" w:rsidRPr="00685DFC" w:rsidRDefault="001B1C30" w:rsidP="00301900">
      <w:pPr>
        <w:suppressAutoHyphens/>
        <w:spacing w:after="0" w:line="240" w:lineRule="auto"/>
        <w:rPr>
          <w:sz w:val="22"/>
        </w:rPr>
      </w:pPr>
      <w:r w:rsidRPr="001B1C30">
        <w:rPr>
          <w:sz w:val="22"/>
        </w:rPr>
        <w:drawing>
          <wp:inline distT="0" distB="0" distL="0" distR="0" wp14:anchorId="496AC424" wp14:editId="56C66F0F">
            <wp:extent cx="5943600" cy="2932430"/>
            <wp:effectExtent l="0" t="0" r="0" b="1270"/>
            <wp:docPr id="557948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4868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C43" w:rsidRPr="00685DF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D9C63" w14:textId="77777777" w:rsidR="00EE6F4D" w:rsidRDefault="00EE6F4D" w:rsidP="0035598A">
      <w:pPr>
        <w:spacing w:after="0" w:line="240" w:lineRule="auto"/>
      </w:pPr>
      <w:r>
        <w:separator/>
      </w:r>
    </w:p>
  </w:endnote>
  <w:endnote w:type="continuationSeparator" w:id="0">
    <w:p w14:paraId="3444EC2B" w14:textId="77777777" w:rsidR="00EE6F4D" w:rsidRDefault="00EE6F4D" w:rsidP="0035598A">
      <w:pPr>
        <w:spacing w:after="0" w:line="240" w:lineRule="auto"/>
      </w:pPr>
      <w:r>
        <w:continuationSeparator/>
      </w:r>
    </w:p>
  </w:endnote>
  <w:endnote w:type="continuationNotice" w:id="1">
    <w:p w14:paraId="4AD3571F" w14:textId="77777777" w:rsidR="00EE6F4D" w:rsidRDefault="00EE6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30FF" w14:textId="77777777" w:rsidR="00EE6F4D" w:rsidRDefault="00EE6F4D" w:rsidP="0035598A">
      <w:pPr>
        <w:spacing w:after="0" w:line="240" w:lineRule="auto"/>
      </w:pPr>
      <w:r>
        <w:separator/>
      </w:r>
    </w:p>
  </w:footnote>
  <w:footnote w:type="continuationSeparator" w:id="0">
    <w:p w14:paraId="78D9630B" w14:textId="77777777" w:rsidR="00EE6F4D" w:rsidRDefault="00EE6F4D" w:rsidP="0035598A">
      <w:pPr>
        <w:spacing w:after="0" w:line="240" w:lineRule="auto"/>
      </w:pPr>
      <w:r>
        <w:continuationSeparator/>
      </w:r>
    </w:p>
  </w:footnote>
  <w:footnote w:type="continuationNotice" w:id="1">
    <w:p w14:paraId="56FC1FDD" w14:textId="77777777" w:rsidR="00EE6F4D" w:rsidRDefault="00EE6F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5F2"/>
    <w:multiLevelType w:val="multilevel"/>
    <w:tmpl w:val="2362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F4381"/>
    <w:multiLevelType w:val="multilevel"/>
    <w:tmpl w:val="B7D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232A7"/>
    <w:multiLevelType w:val="multilevel"/>
    <w:tmpl w:val="FA7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10F0"/>
    <w:multiLevelType w:val="multilevel"/>
    <w:tmpl w:val="F62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D1F1C"/>
    <w:multiLevelType w:val="multilevel"/>
    <w:tmpl w:val="543C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406E3"/>
    <w:multiLevelType w:val="multilevel"/>
    <w:tmpl w:val="DFF4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D3642"/>
    <w:multiLevelType w:val="multilevel"/>
    <w:tmpl w:val="93A0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D2772"/>
    <w:multiLevelType w:val="multilevel"/>
    <w:tmpl w:val="F9F8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C66B3"/>
    <w:multiLevelType w:val="multilevel"/>
    <w:tmpl w:val="791C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C60BC"/>
    <w:multiLevelType w:val="multilevel"/>
    <w:tmpl w:val="A0B2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03847"/>
    <w:multiLevelType w:val="multilevel"/>
    <w:tmpl w:val="983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A3F5B"/>
    <w:multiLevelType w:val="multilevel"/>
    <w:tmpl w:val="8686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463C6"/>
    <w:multiLevelType w:val="multilevel"/>
    <w:tmpl w:val="E17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1295">
    <w:abstractNumId w:val="7"/>
  </w:num>
  <w:num w:numId="2" w16cid:durableId="1673020161">
    <w:abstractNumId w:val="15"/>
  </w:num>
  <w:num w:numId="3" w16cid:durableId="1708598061">
    <w:abstractNumId w:val="2"/>
  </w:num>
  <w:num w:numId="4" w16cid:durableId="664164041">
    <w:abstractNumId w:val="16"/>
  </w:num>
  <w:num w:numId="5" w16cid:durableId="1576010246">
    <w:abstractNumId w:val="11"/>
  </w:num>
  <w:num w:numId="6" w16cid:durableId="580532388">
    <w:abstractNumId w:val="8"/>
  </w:num>
  <w:num w:numId="7" w16cid:durableId="148787396">
    <w:abstractNumId w:val="0"/>
  </w:num>
  <w:num w:numId="8" w16cid:durableId="621690803">
    <w:abstractNumId w:val="10"/>
  </w:num>
  <w:num w:numId="9" w16cid:durableId="118838269">
    <w:abstractNumId w:val="12"/>
  </w:num>
  <w:num w:numId="10" w16cid:durableId="1859276664">
    <w:abstractNumId w:val="14"/>
  </w:num>
  <w:num w:numId="11" w16cid:durableId="942806743">
    <w:abstractNumId w:val="18"/>
  </w:num>
  <w:num w:numId="12" w16cid:durableId="906497873">
    <w:abstractNumId w:val="5"/>
  </w:num>
  <w:num w:numId="13" w16cid:durableId="68120957">
    <w:abstractNumId w:val="17"/>
  </w:num>
  <w:num w:numId="14" w16cid:durableId="1299871497">
    <w:abstractNumId w:val="3"/>
  </w:num>
  <w:num w:numId="15" w16cid:durableId="1810051181">
    <w:abstractNumId w:val="6"/>
  </w:num>
  <w:num w:numId="16" w16cid:durableId="2136168037">
    <w:abstractNumId w:val="1"/>
  </w:num>
  <w:num w:numId="17" w16cid:durableId="1767655487">
    <w:abstractNumId w:val="4"/>
  </w:num>
  <w:num w:numId="18" w16cid:durableId="1834251471">
    <w:abstractNumId w:val="13"/>
  </w:num>
  <w:num w:numId="19" w16cid:durableId="1904947557">
    <w:abstractNumId w:val="19"/>
  </w:num>
  <w:num w:numId="20" w16cid:durableId="1622227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24A50"/>
    <w:rsid w:val="00037B80"/>
    <w:rsid w:val="000B4291"/>
    <w:rsid w:val="001138B4"/>
    <w:rsid w:val="00181F0D"/>
    <w:rsid w:val="00182A4D"/>
    <w:rsid w:val="001B1C30"/>
    <w:rsid w:val="00202582"/>
    <w:rsid w:val="0021415D"/>
    <w:rsid w:val="00230741"/>
    <w:rsid w:val="00301900"/>
    <w:rsid w:val="00332B14"/>
    <w:rsid w:val="00336E9F"/>
    <w:rsid w:val="0035598A"/>
    <w:rsid w:val="00377CA2"/>
    <w:rsid w:val="003E4240"/>
    <w:rsid w:val="0046474B"/>
    <w:rsid w:val="004A34BD"/>
    <w:rsid w:val="004B49A4"/>
    <w:rsid w:val="00510C3F"/>
    <w:rsid w:val="00512FEF"/>
    <w:rsid w:val="00537309"/>
    <w:rsid w:val="005C0980"/>
    <w:rsid w:val="005D5B94"/>
    <w:rsid w:val="006606D4"/>
    <w:rsid w:val="00685DFC"/>
    <w:rsid w:val="0069166E"/>
    <w:rsid w:val="006A51DF"/>
    <w:rsid w:val="006B047A"/>
    <w:rsid w:val="006B104B"/>
    <w:rsid w:val="007C2493"/>
    <w:rsid w:val="007D4526"/>
    <w:rsid w:val="007F7C43"/>
    <w:rsid w:val="008009D7"/>
    <w:rsid w:val="00801BA2"/>
    <w:rsid w:val="00853BA2"/>
    <w:rsid w:val="008B2D56"/>
    <w:rsid w:val="0091740F"/>
    <w:rsid w:val="00972D22"/>
    <w:rsid w:val="00973CB0"/>
    <w:rsid w:val="00986653"/>
    <w:rsid w:val="009A01C2"/>
    <w:rsid w:val="009B0DEB"/>
    <w:rsid w:val="009E284F"/>
    <w:rsid w:val="00A1067A"/>
    <w:rsid w:val="00A11B04"/>
    <w:rsid w:val="00A246EC"/>
    <w:rsid w:val="00A367B6"/>
    <w:rsid w:val="00A615B3"/>
    <w:rsid w:val="00B019B2"/>
    <w:rsid w:val="00B25E68"/>
    <w:rsid w:val="00BB3AD0"/>
    <w:rsid w:val="00CC330D"/>
    <w:rsid w:val="00D21729"/>
    <w:rsid w:val="00DD23EE"/>
    <w:rsid w:val="00DF333F"/>
    <w:rsid w:val="00E61DA4"/>
    <w:rsid w:val="00E64121"/>
    <w:rsid w:val="00E83406"/>
    <w:rsid w:val="00EE4275"/>
    <w:rsid w:val="00EE6F4D"/>
    <w:rsid w:val="00F26D86"/>
    <w:rsid w:val="00F47A0F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51</TotalTime>
  <Pages>2</Pages>
  <Words>349</Words>
  <Characters>2174</Characters>
  <Application>Microsoft Office Word</Application>
  <DocSecurity>0</DocSecurity>
  <Lines>47</Lines>
  <Paragraphs>37</Paragraphs>
  <ScaleCrop>false</ScaleCrop>
  <Company>SNHU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One-Punch Investments LLC</cp:lastModifiedBy>
  <cp:revision>7</cp:revision>
  <dcterms:created xsi:type="dcterms:W3CDTF">2025-05-18T18:46:00Z</dcterms:created>
  <dcterms:modified xsi:type="dcterms:W3CDTF">2025-05-18T19:40:00Z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147afb55-58f6-453c-be50-9ac2617134a2</vt:lpwstr>
  </property>
</Properties>
</file>