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MAT 243 Project Two Summary Report</w:t>
      </w:r>
    </w:p>
    <w:p/>
    <w:p>
      <w:pPr>
        <w:jc w:val="center"/>
      </w:pPr>
      <w:r>
        <w:t>Heath Davis</w:t>
        <w:br/>
        <w:t>heath.davis1@snhu.edu</w:t>
        <w:br/>
        <w:t>Southern New Hampshire University</w:t>
      </w:r>
    </w:p>
    <w:p>
      <w:r>
        <w:br w:type="page"/>
      </w:r>
    </w:p>
    <w:p>
      <w:pPr>
        <w:pStyle w:val="Heading1"/>
      </w:pPr>
      <w:r>
        <w:t>Introduction: Problem Statement</w:t>
      </w:r>
    </w:p>
    <w:p>
      <w:r>
        <w:t>I am performing a comprehensive statistical analysis of the Houston Rockets' basketball performance during the 2013-2015 seasons by conducting multiple hypothesis tests to validate claims made by team management. The analysis examines team performance metrics including relative skill level (ELO rating), points scored, and win proportions under specific conditions. Using the FiveThirtyEight NBA Elo dataset, which contains historical game data and skill ratings for NBA teams, I employ statistical hypothesis testing to determine whether management's claims about team performance are supported by empirical evidence. This analysis uses one-sample t-tests for population means, a z-test for population proportions, and a two-sample t-test to compare the Rockets' skill level with the Bulls' skill level from different eras, providing data-driven insights that can inform strategic decisions about player development, game preparation, and overall team management.</w:t>
      </w:r>
    </w:p>
    <w:p>
      <w:pPr>
        <w:pStyle w:val="Heading1"/>
      </w:pPr>
      <w:r>
        <w:t>Introduction: Your Team and the Assigned Team</w:t>
      </w:r>
    </w:p>
    <w:p>
      <w:r>
        <w:t>For this analysis, I selected the Houston Rockets as my team of interest, examining games from the 2013-2015 seasons. This period represents the latter part of the Rockets' competitive decade, including the season when James Harden became a cornerstone player. The assigned team for comparative analysis is the Chicago Bulls from 1996-1998, representing the dynasty era of professional basketball. By comparing teams from these two distinct eras, I can examine whether skill levels remained consistent across nearly two decades of NBA evolution.</w:t>
      </w:r>
    </w:p>
    <w:tbl>
      <w:tblPr>
        <w:tblStyle w:val="LightGrid-Accent1"/>
        <w:tblW w:type="auto" w:w="0"/>
        <w:tblLook w:firstColumn="1" w:firstRow="1" w:lastColumn="0" w:lastRow="0" w:noHBand="0" w:noVBand="1" w:val="04A0"/>
      </w:tblPr>
      <w:tblGrid>
        <w:gridCol w:w="4680"/>
        <w:gridCol w:w="4680"/>
      </w:tblGrid>
      <w:tr>
        <w:tc>
          <w:tcPr>
            <w:tcW w:type="dxa" w:w="4680"/>
          </w:tcPr>
          <w:p>
            <w:r>
              <w:t>Team Information</w:t>
            </w:r>
          </w:p>
        </w:tc>
        <w:tc>
          <w:tcPr>
            <w:tcW w:type="dxa" w:w="4680"/>
          </w:tcPr>
          <w:p>
            <w:r>
              <w:t>Details</w:t>
            </w:r>
          </w:p>
        </w:tc>
      </w:tr>
      <w:tr>
        <w:tc>
          <w:tcPr>
            <w:tcW w:type="dxa" w:w="4680"/>
          </w:tcPr>
          <w:p>
            <w:r>
              <w:t>My Team (Selected)</w:t>
            </w:r>
          </w:p>
        </w:tc>
        <w:tc>
          <w:tcPr>
            <w:tcW w:type="dxa" w:w="4680"/>
          </w:tcPr>
          <w:p>
            <w:r>
              <w:t>Houston Rockets, 2013-2015</w:t>
            </w:r>
          </w:p>
        </w:tc>
      </w:tr>
      <w:tr>
        <w:tc>
          <w:tcPr>
            <w:tcW w:type="dxa" w:w="4680"/>
          </w:tcPr>
          <w:p>
            <w:r>
              <w:t>Assigned Team (Comparative)</w:t>
            </w:r>
          </w:p>
        </w:tc>
        <w:tc>
          <w:tcPr>
            <w:tcW w:type="dxa" w:w="4680"/>
          </w:tcPr>
          <w:p>
            <w:r>
              <w:t>Chicago Bulls, 1996-1998</w:t>
            </w:r>
          </w:p>
        </w:tc>
      </w:tr>
    </w:tbl>
    <w:p/>
    <w:p>
      <w:pPr>
        <w:pStyle w:val="Heading1"/>
      </w:pPr>
      <w:r>
        <w:t>Hypothesis Test for the Population Mean (I): Relative Skill Assessment</w:t>
      </w:r>
    </w:p>
    <w:p>
      <w:r>
        <w:t>Hypothesis testing provides a structured methodology for evaluating claims about population parameters by examining sample data. For claims about a population mean, hypothesis testing compares an observed sample mean against a hypothesized population value, determining whether any observed difference is statistically significant or merely due to random sampling variation. By calculating a test statistic and corresponding p-value, I can quantify the strength of evidence against the null hypothesis.</w:t>
      </w:r>
    </w:p>
    <w:p>
      <w:r>
        <w:t>Management hypothesized that the Houston Rockets' average relative skill level (ELO rating) during 2013-2015 was greater than 1340, which represents a critically low skill threshold. I employed a one-sample t-test to test this claim, assuming an unknown population standard deviation, at a 5% significance level.</w:t>
      </w:r>
    </w:p>
    <w:p>
      <w:r>
        <w:t>Null Hypothesis (H₀): μ ≤ 1340 — The team's mean relative skill level is less than or equal to the critically low threshold of 1340.</w:t>
        <w:br/>
        <w:t>Alternative Hypothesis (H₁): μ &gt; 1340 — The team's mean relative skill level exceeds the critical threshold, indicating above-critical performance.</w:t>
      </w:r>
    </w:p>
    <w:p>
      <w:r>
        <w:t>Significance Level: α = 0.05 (5%)</w:t>
      </w:r>
    </w:p>
    <w:tbl>
      <w:tblPr>
        <w:tblStyle w:val="LightGrid-Accent1"/>
        <w:tblW w:type="auto" w:w="0"/>
        <w:tblLook w:firstColumn="1" w:firstRow="1" w:lastColumn="0" w:lastRow="0" w:noHBand="0" w:noVBand="1" w:val="04A0"/>
      </w:tblPr>
      <w:tblGrid>
        <w:gridCol w:w="4680"/>
        <w:gridCol w:w="4680"/>
      </w:tblGrid>
      <w:tr>
        <w:tc>
          <w:tcPr>
            <w:tcW w:type="dxa" w:w="4680"/>
          </w:tcPr>
          <w:p>
            <w:r>
              <w:t>Statistic</w:t>
            </w:r>
          </w:p>
        </w:tc>
        <w:tc>
          <w:tcPr>
            <w:tcW w:type="dxa" w:w="4680"/>
          </w:tcPr>
          <w:p>
            <w:r>
              <w:t>Value</w:t>
            </w:r>
          </w:p>
        </w:tc>
      </w:tr>
      <w:tr>
        <w:tc>
          <w:tcPr>
            <w:tcW w:type="dxa" w:w="4680"/>
          </w:tcPr>
          <w:p>
            <w:r>
              <w:t>Test Statistic</w:t>
            </w:r>
          </w:p>
        </w:tc>
        <w:tc>
          <w:tcPr>
            <w:tcW w:type="dxa" w:w="4680"/>
          </w:tcPr>
          <w:p>
            <w:r>
              <w:t>37.03</w:t>
            </w:r>
          </w:p>
        </w:tc>
      </w:tr>
      <w:tr>
        <w:tc>
          <w:tcPr>
            <w:tcW w:type="dxa" w:w="4680"/>
          </w:tcPr>
          <w:p>
            <w:r>
              <w:t>P-value (one-tailed)</w:t>
            </w:r>
          </w:p>
        </w:tc>
        <w:tc>
          <w:tcPr>
            <w:tcW w:type="dxa" w:w="4680"/>
          </w:tcPr>
          <w:p>
            <w:r>
              <w:t>&lt; 0.0001</w:t>
            </w:r>
          </w:p>
        </w:tc>
      </w:tr>
    </w:tbl>
    <w:p/>
    <w:p>
      <w:r>
        <w:t>With a test statistic of 37.03 and a p-value less than 0.0001, I reject the null hypothesis. The sample mean ELO rating of 1596.29 is substantially higher than the critical threshold of 1340. This extremely strong statistical evidence indicates that the Rockets' average relative skill level during 2013-2015 was significantly above the critically low threshold. Practically, this means the team performed well relative to league averages during this period, well above the minimum acceptable skill standard. The management's expectation of above-critical performance is strongly supported by the data, suggesting the team had adequate competitive capability.</w:t>
      </w:r>
    </w:p>
    <w:p>
      <w:r>
        <w:br w:type="page"/>
      </w:r>
    </w:p>
    <w:p>
      <w:pPr>
        <w:pStyle w:val="Heading1"/>
      </w:pPr>
      <w:r>
        <w:t>Hypothesis Test for the Population Mean (II): Scoring Performance</w:t>
      </w:r>
    </w:p>
    <w:p>
      <w:r>
        <w:t>The coach hypothesized that the Houston Rockets' average points scored during 2013-2015 was less than 106 points per game. Scoring 106 or more points is considered a strong performance indicator in the NBA. I conducted a one-sample t-test to test this claim, assuming an unknown population standard deviation, at a 1% significance level (a more stringent threshold than the first test).</w:t>
      </w:r>
    </w:p>
    <w:p>
      <w:r>
        <w:t>Null Hypothesis (H₀): μ ≥ 106 — The team's mean points scored is greater than or equal to 106 points per game.</w:t>
        <w:br/>
        <w:t>Alternative Hypothesis (H₁): μ &lt; 106 — The team's mean points scored is less than 106 points per game.</w:t>
      </w:r>
    </w:p>
    <w:p>
      <w:r>
        <w:t>Significance Level: α = 0.01 (1%)</w:t>
      </w:r>
    </w:p>
    <w:tbl>
      <w:tblPr>
        <w:tblStyle w:val="LightGrid-Accent1"/>
        <w:tblW w:type="auto" w:w="0"/>
        <w:tblLook w:firstColumn="1" w:firstRow="1" w:lastColumn="0" w:lastRow="0" w:noHBand="0" w:noVBand="1" w:val="04A0"/>
      </w:tblPr>
      <w:tblGrid>
        <w:gridCol w:w="4680"/>
        <w:gridCol w:w="4680"/>
      </w:tblGrid>
      <w:tr>
        <w:tc>
          <w:tcPr>
            <w:tcW w:type="dxa" w:w="4680"/>
          </w:tcPr>
          <w:p>
            <w:r>
              <w:t>Statistic</w:t>
            </w:r>
          </w:p>
        </w:tc>
        <w:tc>
          <w:tcPr>
            <w:tcW w:type="dxa" w:w="4680"/>
          </w:tcPr>
          <w:p>
            <w:r>
              <w:t>Value</w:t>
            </w:r>
          </w:p>
        </w:tc>
      </w:tr>
      <w:tr>
        <w:tc>
          <w:tcPr>
            <w:tcW w:type="dxa" w:w="4680"/>
          </w:tcPr>
          <w:p>
            <w:r>
              <w:t>Test Statistic</w:t>
            </w:r>
          </w:p>
        </w:tc>
        <w:tc>
          <w:tcPr>
            <w:tcW w:type="dxa" w:w="4680"/>
          </w:tcPr>
          <w:p>
            <w:r>
              <w:t>-0.92</w:t>
            </w:r>
          </w:p>
        </w:tc>
      </w:tr>
      <w:tr>
        <w:tc>
          <w:tcPr>
            <w:tcW w:type="dxa" w:w="4680"/>
          </w:tcPr>
          <w:p>
            <w:r>
              <w:t>P-value (one-tailed)</w:t>
            </w:r>
          </w:p>
        </w:tc>
        <w:tc>
          <w:tcPr>
            <w:tcW w:type="dxa" w:w="4680"/>
          </w:tcPr>
          <w:p>
            <w:r>
              <w:t>0.4226</w:t>
            </w:r>
          </w:p>
        </w:tc>
      </w:tr>
    </w:tbl>
    <w:p/>
    <w:p>
      <w:r>
        <w:t>With a test statistic of -0.92 and a one-tailed p-value of 0.4226, I fail to reject the null hypothesis. The sample mean of 105.86 points is only slightly below 106, and this difference is not statistically significant at the 1% level. The p-value of 0.4226 indicates approximately 42% probability of observing this result if the true mean were actually 106 or higher. Practically, this means there is insufficient evidence to conclude that the Rockets' average scoring was significantly below the 106-point threshold for strong performance. The coach's concern about low scoring averages is not supported by the data. The team's scoring performance was reasonably consistent with the 106-point benchmark, suggesting the team maintained adequate offensive output throughout the 2013-2015 period.</w:t>
      </w:r>
    </w:p>
    <w:p>
      <w:r>
        <w:br w:type="page"/>
      </w:r>
    </w:p>
    <w:p>
      <w:pPr>
        <w:pStyle w:val="Heading1"/>
      </w:pPr>
      <w:r>
        <w:t>Hypothesis Test for the Population Proportion: High-Scoring Game Success Rate</w:t>
      </w:r>
    </w:p>
    <w:p>
      <w:r>
        <w:t>Hypothesis testing for population proportions determines whether an observed sample proportion significantly differs from a hypothesized population proportion. This approach is essential when analyzing categorical outcomes (such as wins or losses) rather than continuous measurements. A z-test for proportions tests whether the observed frequency of successes differs significantly from the claimed proportion.</w:t>
      </w:r>
    </w:p>
    <w:p>
      <w:r>
        <w:t>Management claimed that the Rockets win 90% of games when they score 102 or more points. I tested this claim using a two-tailed z-test for proportions at a 5% significance level. I filtered games where the Rockets scored more than 102 points from the dataset and compared the win rate in these high-scoring games to the claimed 90% success rate.</w:t>
      </w:r>
    </w:p>
    <w:p>
      <w:r>
        <w:t>Null Hypothesis (H₀): p = 0.90 — The proportion of games won when scoring &gt;102 points equals 90%.</w:t>
        <w:br/>
        <w:t>Alternative Hypothesis (H₁): p ≠ 0.90 — The proportion of games won when scoring &gt;102 points differs from 90%.</w:t>
      </w:r>
    </w:p>
    <w:p>
      <w:r>
        <w:t>Significance Level: α = 0.05 (5%)</w:t>
      </w:r>
    </w:p>
    <w:tbl>
      <w:tblPr>
        <w:tblStyle w:val="LightGrid-Accent1"/>
        <w:tblW w:type="auto" w:w="0"/>
        <w:tblLook w:firstColumn="1" w:firstRow="1" w:lastColumn="0" w:lastRow="0" w:noHBand="0" w:noVBand="1" w:val="04A0"/>
      </w:tblPr>
      <w:tblGrid>
        <w:gridCol w:w="4680"/>
        <w:gridCol w:w="4680"/>
      </w:tblGrid>
      <w:tr>
        <w:tc>
          <w:tcPr>
            <w:tcW w:type="dxa" w:w="4680"/>
          </w:tcPr>
          <w:p>
            <w:r>
              <w:t>Statistic</w:t>
            </w:r>
          </w:p>
        </w:tc>
        <w:tc>
          <w:tcPr>
            <w:tcW w:type="dxa" w:w="4680"/>
          </w:tcPr>
          <w:p>
            <w:r>
              <w:t>Value</w:t>
            </w:r>
          </w:p>
        </w:tc>
      </w:tr>
      <w:tr>
        <w:tc>
          <w:tcPr>
            <w:tcW w:type="dxa" w:w="4680"/>
          </w:tcPr>
          <w:p>
            <w:r>
              <w:t>Sample Proportion</w:t>
            </w:r>
          </w:p>
        </w:tc>
        <w:tc>
          <w:tcPr>
            <w:tcW w:type="dxa" w:w="4680"/>
          </w:tcPr>
          <w:p>
            <w:r>
              <w:t>0.7651 (76.51%)</w:t>
            </w:r>
          </w:p>
        </w:tc>
      </w:tr>
      <w:tr>
        <w:tc>
          <w:tcPr>
            <w:tcW w:type="dxa" w:w="4680"/>
          </w:tcPr>
          <w:p>
            <w:r>
              <w:t>Test Statistic</w:t>
            </w:r>
          </w:p>
        </w:tc>
        <w:tc>
          <w:tcPr>
            <w:tcW w:type="dxa" w:w="4680"/>
          </w:tcPr>
          <w:p>
            <w:r>
              <w:t>-5.49</w:t>
            </w:r>
          </w:p>
        </w:tc>
      </w:tr>
      <w:tr>
        <w:tc>
          <w:tcPr>
            <w:tcW w:type="dxa" w:w="4680"/>
          </w:tcPr>
          <w:p>
            <w:r>
              <w:t>P-value (two-tailed)</w:t>
            </w:r>
          </w:p>
        </w:tc>
        <w:tc>
          <w:tcPr>
            <w:tcW w:type="dxa" w:w="4680"/>
          </w:tcPr>
          <w:p>
            <w:r>
              <w:t>&lt; 0.0001</w:t>
            </w:r>
          </w:p>
        </w:tc>
      </w:tr>
    </w:tbl>
    <w:p/>
    <w:p>
      <w:r>
        <w:t>With a test statistic of -5.49 and a p-value less than 0.0001, I reject the null hypothesis. The observed sample proportion of 0.7651 (approximately 76.51%) is substantially lower than management's claimed 90%. The extremely small p-value indicates virtually zero probability of observing such a discrepancy if the true win rate were actually 90%. Practically, this means management's claim is not supported by empirical evidence. When the Rockets scored more than 102 points during 2013-2015, they won only about 76.5% of those games, not 90%. This represents a significant gap between management's expectation and actual performance. Even though scoring over 102 points is generally a strong predictor of winning, the team's actual success rate was notably below the claimed threshold, suggesting either the threshold of 102 points was not sufficient for near-certain victory, or the team struggled with execution in some high-scoring games.</w:t>
      </w:r>
    </w:p>
    <w:p>
      <w:r>
        <w:br w:type="page"/>
      </w:r>
    </w:p>
    <w:p>
      <w:pPr>
        <w:pStyle w:val="Heading1"/>
      </w:pPr>
      <w:r>
        <w:t>Hypothesis Test for the Difference Between Two Population Means: Era Comparison</w:t>
      </w:r>
    </w:p>
    <w:p>
      <w:r>
        <w:t>Hypothesis testing for differences between two population means determines whether two independent groups have significantly different average values. A two-sample t-test evaluates whether observed differences between sample means reflect true population differences or are merely due to sampling variation. This approach is crucial for comparative studies examining whether groups with different characteristics (such as different time periods) show meaningful differences.</w:t>
      </w:r>
    </w:p>
    <w:p>
      <w:r>
        <w:t>Management claimed that the Houston Rockets' average relative skill level during 2013-2015 was equal to the Chicago Bulls' average relative skill level during 1996-1998. I conducted a two-sample t-test to test this claim, comparing the ELO ratings of both teams at a 1% significance level.</w:t>
      </w:r>
    </w:p>
    <w:p>
      <w:r>
        <w:t>Null Hypothesis (H₀): μ₁ = μ₂ — The mean relative skill of the Bulls (1996-1998) equals the mean relative skill of the Rockets (2013-2015).</w:t>
        <w:br/>
        <w:t>Alternative Hypothesis (H₁): μ₁ ≠ μ₂ — The mean relative skill of the Bulls (1996-1998) differs from the mean relative skill of the Rockets (2013-2015).</w:t>
      </w:r>
    </w:p>
    <w:p>
      <w:r>
        <w:t>Significance Level: α = 0.01 (1%)</w:t>
      </w:r>
    </w:p>
    <w:tbl>
      <w:tblPr>
        <w:tblStyle w:val="LightGrid-Accent1"/>
        <w:tblW w:type="auto" w:w="0"/>
        <w:tblLook w:firstColumn="1" w:firstRow="1" w:lastColumn="0" w:lastRow="0" w:noHBand="0" w:noVBand="1" w:val="04A0"/>
      </w:tblPr>
      <w:tblGrid>
        <w:gridCol w:w="4680"/>
        <w:gridCol w:w="4680"/>
      </w:tblGrid>
      <w:tr>
        <w:tc>
          <w:tcPr>
            <w:tcW w:type="dxa" w:w="4680"/>
          </w:tcPr>
          <w:p>
            <w:r>
              <w:t>Statistic</w:t>
            </w:r>
          </w:p>
        </w:tc>
        <w:tc>
          <w:tcPr>
            <w:tcW w:type="dxa" w:w="4680"/>
          </w:tcPr>
          <w:p>
            <w:r>
              <w:t>Value</w:t>
            </w:r>
          </w:p>
        </w:tc>
      </w:tr>
      <w:tr>
        <w:tc>
          <w:tcPr>
            <w:tcW w:type="dxa" w:w="4680"/>
          </w:tcPr>
          <w:p>
            <w:r>
              <w:t>Bulls Mean ELO (1996-1998)</w:t>
            </w:r>
          </w:p>
        </w:tc>
        <w:tc>
          <w:tcPr>
            <w:tcW w:type="dxa" w:w="4680"/>
          </w:tcPr>
          <w:p>
            <w:r>
              <w:t>1739.80</w:t>
            </w:r>
          </w:p>
        </w:tc>
      </w:tr>
      <w:tr>
        <w:tc>
          <w:tcPr>
            <w:tcW w:type="dxa" w:w="4680"/>
          </w:tcPr>
          <w:p>
            <w:r>
              <w:t>Rockets Mean ELO (2013-2015)</w:t>
            </w:r>
          </w:p>
        </w:tc>
        <w:tc>
          <w:tcPr>
            <w:tcW w:type="dxa" w:w="4680"/>
          </w:tcPr>
          <w:p>
            <w:r>
              <w:t>1596.29</w:t>
            </w:r>
          </w:p>
        </w:tc>
      </w:tr>
      <w:tr>
        <w:tc>
          <w:tcPr>
            <w:tcW w:type="dxa" w:w="4680"/>
          </w:tcPr>
          <w:p>
            <w:r>
              <w:t>Test Statistic</w:t>
            </w:r>
          </w:p>
        </w:tc>
        <w:tc>
          <w:tcPr>
            <w:tcW w:type="dxa" w:w="4680"/>
          </w:tcPr>
          <w:p>
            <w:r>
              <w:t>34.26</w:t>
            </w:r>
          </w:p>
        </w:tc>
      </w:tr>
      <w:tr>
        <w:tc>
          <w:tcPr>
            <w:tcW w:type="dxa" w:w="4680"/>
          </w:tcPr>
          <w:p>
            <w:r>
              <w:t>P-value (two-tailed)</w:t>
            </w:r>
          </w:p>
        </w:tc>
        <w:tc>
          <w:tcPr>
            <w:tcW w:type="dxa" w:w="4680"/>
          </w:tcPr>
          <w:p>
            <w:r>
              <w:t>&lt; 0.0001</w:t>
            </w:r>
          </w:p>
        </w:tc>
      </w:tr>
    </w:tbl>
    <w:p/>
    <w:p>
      <w:r>
        <w:t>With a test statistic of 34.26 and a p-value less than 0.0001, I reject the null hypothesis. The Bulls' mean ELO rating of 1739.80 is substantially higher than the Rockets' mean ELO rating of 1596.29, a difference of 143.51 points. This highly significant difference indicates that the two teams had meaningfully different relative skill levels across their respective eras. Practically, this means management's claim that the teams had equal skill levels is decisively refuted by the data. The Chicago Bulls of 1996-1998 were a significantly stronger team relative to their contemporary competition than the Houston Rockets were relative to theirs in 2013-2015. This substantial difference could reflect several factors: the Bulls may have been a superior team, the NBA competitive landscape may have changed over the nearly two decades between these periods, or ELO ratings may have been calculated differently across time periods. Regardless, the data provides strong evidence that these teams were not equivalent in relative performance quality.</w:t>
      </w:r>
    </w:p>
    <w:p>
      <w:r>
        <w:br w:type="page"/>
      </w:r>
    </w:p>
    <w:p>
      <w:pPr>
        <w:pStyle w:val="Heading1"/>
      </w:pPr>
      <w:r>
        <w:t>Conclusion</w:t>
      </w:r>
    </w:p>
    <w:p>
      <w:r>
        <w:t>This comprehensive statistical analysis of the Houston Rockets' 2013-2015 performance reveals several important findings through hypothesis testing. The Rockets demonstrated a relative skill level (ELO rating) of 1596.29, significantly exceeding the critically low threshold of 1340, indicating the team performed well above minimum acceptable competitive standards. However, management's other claims were not supported by the data. The team's average scoring of 105.86 points per game was not significantly below 106 points, suggesting adequate offensive performance. More critically, when the team scored over 102 points, they won only 76.51% of those games, substantially missing management's claimed 90% win rate in high-scoring games. Additionally, comparing the Rockets to the legendary Chicago Bulls from 1996-1998 revealed a significant skill gap, with the Bulls posting an ELO rating of 1739.80 compared to the Rockets' 1596.29.</w:t>
      </w:r>
    </w:p>
    <w:p>
      <w:r>
        <w:t>The practical significance of these findings extends beyond statistical values. They suggest that while the Rockets maintained respectable performance metrics during 2013-2015, management should recalibrate expectations about win rates in high-scoring games and acknowledge that direct skill comparisons across different NBA eras are complicated by changes in league composition and competitive structure. The strong statistical evidence in these tests provides objective guidance for decision-making regarding player development, performance standards, and strategic planning. Management should focus on improving the team's success rate in games where they score over 102 points, as this represents a concrete gap between actual and claimed performance. Understanding that the team's skill level, while robust, may not be directly comparable to historical dynasty teams helps establish more realistic performance benchmarks and appropriate strategic objectives for future seasons.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