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8DAE1" w14:textId="19143E16" w:rsidR="000522C2" w:rsidRDefault="00291D26">
      <w:r w:rsidRPr="00291D26">
        <w:drawing>
          <wp:inline distT="0" distB="0" distL="0" distR="0" wp14:anchorId="389E9B93" wp14:editId="37C3181E">
            <wp:extent cx="3814790" cy="42005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4790" cy="42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291D26">
        <w:drawing>
          <wp:inline distT="0" distB="0" distL="0" distR="0" wp14:anchorId="1604965A" wp14:editId="4908BA89">
            <wp:extent cx="3324249" cy="378621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37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2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D26"/>
    <w:rsid w:val="000522C2"/>
    <w:rsid w:val="00291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BD597"/>
  <w15:chartTrackingRefBased/>
  <w15:docId w15:val="{8C122155-AD2E-43EA-8756-9D60276B4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Xianjie Cao</dc:creator>
  <cp:keywords/>
  <dc:description/>
  <cp:lastModifiedBy>Xianjie Cao</cp:lastModifiedBy>
  <cp:revision>1</cp:revision>
  <dcterms:created xsi:type="dcterms:W3CDTF">2020-02-28T06:13:00Z</dcterms:created>
  <dcterms:modified xsi:type="dcterms:W3CDTF">2020-02-28T06:15:00Z</dcterms:modified>
</cp:coreProperties>
</file>