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The Mobile Bookmarklet: Clarifying "Clean Text"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bookmarklet script </w:t>
      </w:r>
      <w:r w:rsidDel="00000000" w:rsidR="00000000" w:rsidRPr="00000000">
        <w:rPr>
          <w:b w:val="1"/>
          <w:bCs w:val="1"/>
          <w:rtl w:val="0"/>
        </w:rPr>
        <w:t xml:space="preserve">clones every single word exactly as written</w:t>
      </w:r>
      <w:r w:rsidDel="00000000" w:rsidR="00000000" w:rsidRPr="00000000">
        <w:rPr>
          <w:rtl w:val="0"/>
        </w:rPr>
        <w:t xml:space="preserve">. It does not erase, summarize, shorten, or streamline the conversation.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"Cleaning up the text" means it strips out the web interface code (buttons, timestamps, avatars, backgrounds, text-box borders, and styling rules). It extracts the raw text blocks and formatting to ensure your phone handles a clean clipboard copy without layout crashes.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The Ground-Truth Canonical Priority Build Sequence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maps your true, exact timeline as defined across your files. </w:t>
      </w:r>
      <w:r w:rsidDel="00000000" w:rsidR="00000000" w:rsidRPr="00000000">
        <w:rPr>
          <w:b w:val="1"/>
          <w:bCs w:val="1"/>
          <w:rtl w:val="0"/>
        </w:rPr>
        <w:t xml:space="preserve">AESOP XI metrics are frozen</w:t>
      </w:r>
      <w:r w:rsidDel="00000000" w:rsidR="00000000" w:rsidRPr="00000000">
        <w:rPr>
          <w:rtl w:val="0"/>
        </w:rPr>
        <w:t xml:space="preserve"> until a local model is successfully offloaded to your Snapdragon NPU inside a working APK runtime.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 1: Global Data Curation &amp; Architecture (Current Phase)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Assemble, parse, and partition the master technical documentation registries (Qualcomm QAIRT, Google Android, Llama Server, Unsloth).</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 2: Skill Building Schemas &amp; Directions Layers</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Formalize the rules to transform raw documentation into individual, machine-executable tool/skill files. Establish how </w:t>
      </w:r>
      <w:r w:rsidDel="00000000" w:rsidR="00000000" w:rsidRPr="00000000">
        <w:rPr>
          <w:b w:val="1"/>
          <w:bCs w:val="1"/>
          <w:rtl w:val="0"/>
        </w:rPr>
        <w:t xml:space="preserve">OB1 (Open Brain)</w:t>
      </w:r>
      <w:r w:rsidDel="00000000" w:rsidR="00000000" w:rsidRPr="00000000">
        <w:rPr>
          <w:rtl w:val="0"/>
        </w:rPr>
        <w:t xml:space="preserve"> and the </w:t>
      </w:r>
      <w:r w:rsidDel="00000000" w:rsidR="00000000" w:rsidRPr="00000000">
        <w:rPr>
          <w:b w:val="1"/>
          <w:bCs w:val="1"/>
          <w:rtl w:val="0"/>
        </w:rPr>
        <w:t xml:space="preserve">Reasoning Bank</w:t>
      </w:r>
      <w:r w:rsidDel="00000000" w:rsidR="00000000" w:rsidRPr="00000000">
        <w:rPr>
          <w:rtl w:val="0"/>
        </w:rPr>
        <w:t xml:space="preserve"> access the universal markdown and python toolsets (Wiki, NotebookLM, Graphify, Obsidian).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 3: Local Workspace Infrastructure &amp; First Repo Bootstrap</w:t>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Deploy the file-management-and-skills repository. Implement the full llm_wiki.md schema, Open Wiki CLI, local markdown vaults, Graphify setups, Obsidian skills, and notebooklm-py hooks. This initial repo explicitly dictates how to use and structure your code repositories.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 4: Emulated Runtime Loop Validation &amp; Data Routing</w:t>
      </w:r>
    </w:p>
    <w:p w:rsidR="00000000" w:rsidDel="00000000" w:rsidP="00000000" w:rsidRDefault="00000000" w:rsidRPr="00000000" w14:paraId="0000000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Create a local testing sandbox using on-device </w:t>
      </w:r>
      <w:r w:rsidDel="00000000" w:rsidR="00000000" w:rsidRPr="00000000">
        <w:rPr>
          <w:b w:val="1"/>
          <w:bCs w:val="1"/>
          <w:rtl w:val="0"/>
        </w:rPr>
        <w:t xml:space="preserve">Claude Code</w:t>
      </w:r>
      <w:r w:rsidDel="00000000" w:rsidR="00000000" w:rsidRPr="00000000">
        <w:rPr>
          <w:rtl w:val="0"/>
        </w:rPr>
        <w:t xml:space="preserve"> inside Termux. Build an emulated simulation environment to verify data routing layers: </w:t>
      </w:r>
      <w:r w:rsidDel="00000000" w:rsidR="00000000" w:rsidRPr="00000000">
        <w:rPr>
          <w:b w:val="1"/>
          <w:bCs w:val="1"/>
          <w:rtl w:val="0"/>
        </w:rPr>
        <w:t xml:space="preserve">mem0</w:t>
      </w:r>
      <w:r w:rsidDel="00000000" w:rsidR="00000000" w:rsidRPr="00000000">
        <w:rPr>
          <w:rtl w:val="0"/>
        </w:rPr>
        <w:t xml:space="preserve"> (episodic memory parameters) and </w:t>
      </w:r>
      <w:r w:rsidDel="00000000" w:rsidR="00000000" w:rsidRPr="00000000">
        <w:rPr>
          <w:b w:val="1"/>
          <w:bCs w:val="1"/>
          <w:rtl w:val="0"/>
        </w:rPr>
        <w:t xml:space="preserve">Omni Route</w:t>
      </w:r>
      <w:r w:rsidDel="00000000" w:rsidR="00000000" w:rsidRPr="00000000">
        <w:rPr>
          <w:rtl w:val="0"/>
        </w:rPr>
        <w:t xml:space="preserve"> (dynamic context routing). Verify that </w:t>
      </w:r>
      <w:r w:rsidDel="00000000" w:rsidR="00000000" w:rsidRPr="00000000">
        <w:rPr>
          <w:b w:val="1"/>
          <w:bCs w:val="1"/>
          <w:rtl w:val="0"/>
        </w:rPr>
        <w:t xml:space="preserve">OB1</w:t>
      </w:r>
      <w:r w:rsidDel="00000000" w:rsidR="00000000" w:rsidRPr="00000000">
        <w:rPr>
          <w:rtl w:val="0"/>
        </w:rPr>
        <w:t xml:space="preserve">, the </w:t>
      </w:r>
      <w:r w:rsidDel="00000000" w:rsidR="00000000" w:rsidRPr="00000000">
        <w:rPr>
          <w:b w:val="1"/>
          <w:bCs w:val="1"/>
          <w:rtl w:val="0"/>
        </w:rPr>
        <w:t xml:space="preserve">Reasoning Bank</w:t>
      </w:r>
      <w:r w:rsidDel="00000000" w:rsidR="00000000" w:rsidRPr="00000000">
        <w:rPr>
          <w:rtl w:val="0"/>
        </w:rPr>
        <w:t xml:space="preserve">, and </w:t>
      </w:r>
      <w:r w:rsidDel="00000000" w:rsidR="00000000" w:rsidRPr="00000000">
        <w:rPr>
          <w:b w:val="1"/>
          <w:bCs w:val="1"/>
          <w:rtl w:val="0"/>
        </w:rPr>
        <w:t xml:space="preserve">Omni Route</w:t>
      </w:r>
      <w:r w:rsidDel="00000000" w:rsidR="00000000" w:rsidRPr="00000000">
        <w:rPr>
          <w:rtl w:val="0"/>
        </w:rPr>
        <w:t xml:space="preserve"> can interact with your file system layers flawlessly. This is where we map model weights, active parameters, and memory constraints for the eventual AESOP XI blueprint.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 5: Horizons UI App Deployment &amp; Model Experimentation</w:t>
      </w:r>
    </w:p>
    <w:p w:rsidR="00000000" w:rsidDel="00000000" w:rsidP="00000000" w:rsidRDefault="00000000" w:rsidRPr="00000000" w14:paraId="0000000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Compile the native Java/Kotlin </w:t>
      </w:r>
      <w:r w:rsidDel="00000000" w:rsidR="00000000" w:rsidRPr="00000000">
        <w:rPr>
          <w:b w:val="1"/>
          <w:bCs w:val="1"/>
          <w:rtl w:val="0"/>
        </w:rPr>
        <w:t xml:space="preserve">Horizons UI APK</w:t>
      </w:r>
      <w:r w:rsidDel="00000000" w:rsidR="00000000" w:rsidRPr="00000000">
        <w:rPr>
          <w:rtl w:val="0"/>
        </w:rPr>
        <w:t xml:space="preserve">. Test whether it can register on-device OS allowances, weaponize the Snapdragon 8 Elite NPU parameters via the Llama -&gt; QAIRT -&gt; HTP SDK bare-metal link, and run real-time local model weight evaluations. Simultaneously code out your deep fallback routines and fix mem0, </w:t>
      </w:r>
      <w:r w:rsidDel="00000000" w:rsidR="00000000" w:rsidRPr="00000000">
        <w:rPr>
          <w:b w:val="1"/>
          <w:bCs w:val="1"/>
          <w:rtl w:val="0"/>
        </w:rPr>
        <w:t xml:space="preserve">Reasoning Bank</w:t>
      </w:r>
      <w:r w:rsidDel="00000000" w:rsidR="00000000" w:rsidRPr="00000000">
        <w:rPr>
          <w:rtl w:val="0"/>
        </w:rPr>
        <w:t xml:space="preserve">, and </w:t>
      </w:r>
      <w:r w:rsidDel="00000000" w:rsidR="00000000" w:rsidRPr="00000000">
        <w:rPr>
          <w:b w:val="1"/>
          <w:bCs w:val="1"/>
          <w:rtl w:val="0"/>
        </w:rPr>
        <w:t xml:space="preserve">OB1</w:t>
      </w:r>
      <w:r w:rsidDel="00000000" w:rsidR="00000000" w:rsidRPr="00000000">
        <w:rPr>
          <w:rtl w:val="0"/>
        </w:rPr>
        <w:t xml:space="preserve"> routing logic based on live physical testing data.</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 6: Network-Wide Integration &amp; Sovereign Scale</w:t>
      </w:r>
    </w:p>
    <w:p w:rsidR="00000000" w:rsidDel="00000000" w:rsidP="00000000" w:rsidRDefault="00000000" w:rsidRPr="00000000" w14:paraId="0000001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Perfect all features of Horizons UI. Flash your headless hardware computing nodes (Nvidia Jetson Orin Nano Super, Rubik Pi 3). Secure the local mesh network topology over Tailscale, deploy the air-gapped </w:t>
      </w:r>
      <w:r w:rsidDel="00000000" w:rsidR="00000000" w:rsidRPr="00000000">
        <w:rPr>
          <w:b w:val="1"/>
          <w:bCs w:val="1"/>
          <w:rtl w:val="0"/>
        </w:rPr>
        <w:t xml:space="preserve">Red Agent Auditor</w:t>
      </w:r>
      <w:r w:rsidDel="00000000" w:rsidR="00000000" w:rsidRPr="00000000">
        <w:rPr>
          <w:rtl w:val="0"/>
        </w:rPr>
        <w:t xml:space="preserve"> pipeline, and lock down your closed-loop GCP cloud storage datasets.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The Complete Systems Architecture Blueprint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master documentation blocks below have been fully updated, verified, and structured for modular scaling. Copy each block into its matching file path within your local directory layout.</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File 1: Master Specification Index (/master_build-guide/master_blueprint.txt)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Rule="auto"/>
        <w:ind w:left="240" w:right="240" w:firstLine="0"/>
        <w:rPr>
          <w:b w:val="1"/>
          <w:bCs w:val="1"/>
          <w:i w:val="0"/>
          <w:iCs w:val="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w:t>
        <w:br w:type="textWrapping"/>
        <w:t xml:space="preserve">AESOP XI MASTER COMPUTATIONAL ENVIRONMENT SPECIFICATION INDEX</w:t>
        <w:br w:type="textWrapping"/>
        <w:t xml:space="preserve">================================================================================</w:t>
        <w:br w:type="textWrapping"/>
        <w:t xml:space="preserve">CLASSIFICATION: Heterogeneous Edge-Computing Mesh with Asymmetric Memory Paths</w:t>
        <w:br w:type="textWrapping"/>
        <w:t xml:space="preserve">ROOT ANCHOR   : Horizons UI Native Device Kernel Execution Engine (Node Alpha)</w:t>
        <w:br w:type="textWrapping"/>
        <w:t xml:space="preserve">REVISION CODE : v1.2-Ground-Truth</w:t>
        <w:br w:type="textWrapping"/>
        <w:t xml:space="preserve">STATUS        : PRIORITY_01_LOCKED_MANIFEST</w:t>
        <w:br w:type="textWrapping"/>
        <w:br w:type="textWrapping"/>
        <w:t xml:space="preserve">--------------------------------------------------------------------------------</w:t>
        <w:br w:type="textWrapping"/>
        <w:t xml:space="preserve">[1. ROOT HARDWARE INFRASTRUCTURE LAYERS]</w:t>
        <w:br w:type="textWrapping"/>
        <w:t xml:space="preserve">--------------------------------------------------------------------------------</w:t>
        <w:br w:type="textWrapping"/>
        <w:t xml:space="preserve">NODE_ALPHA (Local Controller): Moto RAZR Ultra 2025</w:t>
        <w:br w:type="textWrapping"/>
        <w:t xml:space="preserve"> - SoC / NPU Processing Core : Snapdragon 8 Elite [Gen 4] | Hexagon NPU v.79</w:t>
        <w:br w:type="textWrapping"/>
        <w:t xml:space="preserve"> - Compute Resource Profiling: 40+ INT8 TOPs Hardware Acceleration Engine</w:t>
        <w:br w:type="textWrapping"/>
        <w:t xml:space="preserve"> - Physical System Memory    : 16 GB Total RAM | Dynamic Weight Bounds: 8.0 - 11.5 GB</w:t>
        <w:br w:type="textWrapping"/>
        <w:t xml:space="preserve"> - Primary Software System   : Horizons UI Native App (Kotlin/Java APK Layer)</w:t>
        <w:br w:type="textWrapping"/>
        <w:t xml:space="preserve"> - Audio Ingress / Egress    : Moonshine ONNX [STT] + Kokoro 82m / Sherpa [TTS]</w:t>
        <w:br w:type="textWrapping"/>
        <w:t xml:space="preserve"> - Local Hardware Gateway    : Qualcomm QAIRT ModelPath / HTP SDK Bare-Metal</w:t>
        <w:br w:type="textWrapping"/>
        <w:br w:type="textWrapping"/>
        <w:t xml:space="preserve">NODE_BETA (Persistent Core) : Nvidia Jetson Orin Nano Super 8GB</w:t>
        <w:br w:type="textWrapping"/>
        <w:t xml:space="preserve"> - Tensor Processing Engine  : Dedicated CUDA Core Matrix Array</w:t>
        <w:br w:type="textWrapping"/>
        <w:t xml:space="preserve"> - Compute Resource Profiling: 60 - 70 TOPs Processing Engine</w:t>
        <w:br w:type="textWrapping"/>
        <w:t xml:space="preserve"> - Deep Storage Channels     : 500+ GB NVMe Data Pipelines</w:t>
        <w:br w:type="textWrapping"/>
        <w:t xml:space="preserve"> - Primary Software Systems  : Headless Ubuntu Core Server | OB1 Vector Hub</w:t>
        <w:br w:type="textWrapping"/>
        <w:t xml:space="preserve"> - Primary Database Store    : Postgres-Backed Open Brain Instance (OB1 Protocol)</w:t>
        <w:br w:type="textWrapping"/>
        <w:br w:type="textWrapping"/>
        <w:t xml:space="preserve">NODE_GAMMA (Display Server) : Rubik Pi 3 [Dragonwing]</w:t>
        <w:br w:type="textWrapping"/>
        <w:t xml:space="preserve"> - Processing Infrastructure : Thundercomm / Qualcomm Systems-on-Chip (SoC)</w:t>
        <w:br w:type="textWrapping"/>
        <w:t xml:space="preserve"> - Compute Resource Profiling: 14+ TOPs Base Processing Performance</w:t>
        <w:br w:type="textWrapping"/>
        <w:t xml:space="preserve"> - Local Workstation Setup   : Dual-Monitor Hardware Video Ribbon Display Engine</w:t>
        <w:br w:type="textWrapping"/>
        <w:br w:type="textWrapping"/>
        <w:t xml:space="preserve">LOCAL MESH NETWORK ROUTING  : Ad-Hoc Peer-to-Peer Topology Linked over Tailscale</w:t>
        <w:br w:type="textWrapping"/>
        <w:br w:type="textWrapping"/>
        <w:t xml:space="preserve">--------------------------------------------------------------------------------</w:t>
        <w:br w:type="textWrapping"/>
        <w:t xml:space="preserve">[2. SYSTEM COMPONENT MAP &amp; GLOBAL TOOL DECOUPLING]</w:t>
        <w:br w:type="textWrapping"/>
        <w:t xml:space="preserve">--------------------------------------------------------------------------------</w:t>
        <w:br w:type="textWrapping"/>
        <w:t xml:space="preserve">* PRIMARY XI USER LAYER     : Horizons UI App (Controls permissions, hooks, NPUs)</w:t>
        <w:br w:type="textWrapping"/>
        <w:t xml:space="preserve">* EPISODIC CONTEXT MATRIX   : mem0 Engine (Tracks temporary user state keys)</w:t>
        <w:br w:type="textWrapping"/>
        <w:t xml:space="preserve">* STRATEGIC SCHEMAS LEDGER  : Reasoning Bank Ledger (Saves mental steps mid-inference)</w:t>
        <w:br w:type="textWrapping"/>
        <w:t xml:space="preserve">* GLOBAL VECTOR INFRASTRUCTURE: OB1 Protocol Core Backend (Postgres Architecture)</w:t>
        <w:br w:type="textWrapping"/>
        <w:t xml:space="preserve">* CONTEXT DATA DISPATCHER   : Omni Route Layer (Decides dynamic memory paths)</w:t>
        <w:br w:type="textWrapping"/>
        <w:t xml:space="preserve">* GROUNDING DATA TREES      : LLM Wiki Paradigm / Open Wiki CLI Utility</w:t>
        <w:br w:type="textWrapping"/>
        <w:t xml:space="preserve">* STRUCTURAL KNOWLEDGE HUB  : Obsidian Vault Network Repository (.md)</w:t>
        <w:br w:type="textWrapping"/>
        <w:t xml:space="preserve">* BULK RECORD PROCESSING    : Graphify Pipelines + notebooklm-py Engine API</w:t>
        <w:br w:type="textWrapping"/>
        <w:t xml:space="preserve">* LOCAL TESTING HARNESS     : Claude Code Execution Sandbox in Termux Terminal</w:t>
        <w:br w:type="textWrapping"/>
        <w:t xml:space="preserve">* EXCLUSIONARY GUARDRAIL    : Isolated Red Agent Auditor + Nope Data Bank</w:t>
        <w:br w:type="textWrapping"/>
        <w:br w:type="textWrapping"/>
        <w:t xml:space="preserve">--------------------------------------------------------------------------------</w:t>
        <w:br w:type="textWrapping"/>
        <w:t xml:space="preserve">[3. MASTER VALIDATION CHECKSUMS REGISTRY]</w:t>
        <w:br w:type="textWrapping"/>
        <w:t xml:space="preserve">--------------------------------------------------------------------------------</w:t>
        <w:br w:type="textWrapping"/>
        <w:t xml:space="preserve">DIRHASH: horizons-ui-v1.2           | VALIDATION: REQUIRED_FOR_NPU_BOOTSTRAP</w:t>
        <w:br w:type="textWrapping"/>
        <w:t xml:space="preserve">DIRHASH: termux-building-skills     | VALIDATION: REPO_SANITY_SYSTEMS_ACTIVE</w:t>
        <w:br w:type="textWrapping"/>
        <w:t xml:space="preserve">DIRHASH: file-management-and-skills | VALIDATION: CANONICAL_KNOWLEDGE_LOCKED</w:t>
        <w:br w:type="textWrapping"/>
        <w:t xml:space="preserve">DIRHASH: obsidian-vault-new         | VALIDATION: MARKDOWN_GRAPH_VERIFIED</w:t>
        <w:br w:type="textWrapping"/>
        <w:t xml:space="preserve">DIRHASH: nova-claw-runtime          | VALIDATION: SERVICE_DAEMON_PERSISTENT</w:t>
        <w:br w:type="textWrapping"/>
        <w:t xml:space="preserve">DIRHASH: red-agent-auditor          | VALIDATION: AIR_GAPPED_OUT_OF_BAND_ISOLATION</w:t>
        <w:br w:type="textWrapping"/>
        <w:t xml:space="preserve">DIRHASH: node-beta-jetson           | VALIDATION: HEADLESS_CUDA_KERNEL_READY</w:t>
        <w:br w:type="textWrapping"/>
        <w:t xml:space="preserve">DIRHASH: node-gamma-rubik-pi        | VALIDATION: DISPLAY_SERVER_RIBBON_MAPPED</w:t>
        <w:br w:type="textWrapping"/>
        <w:t xml:space="preserve">================================================================================</w:t>
        <w:br w:type="textWrapping"/>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pict>
          <v:rect style="width:0.0pt;height:1.5pt" o:hr="t" o:hrstd="t" o:hralign="center" fillcolor="#A0A0A0" stroked="f"/>
        </w:pict>
      </w:r>
      <w:r w:rsidDel="00000000" w:rsidR="00000000" w:rsidRPr="00000000">
        <w:rPr>
          <w:b w:val="1"/>
          <w:bCs w:val="1"/>
          <w:i w:val="0"/>
          <w:iCs w:val="0"/>
          <w:sz w:val="24"/>
          <w:szCs w:val="24"/>
          <w:rtl w:val="0"/>
        </w:rPr>
        <w:t xml:space="preserve">File 2: Master System Diagram (/master_build-guide/system_dataflow.txt)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Rule="auto"/>
        <w:ind w:left="240" w:right="240" w:firstLine="0"/>
        <w:rPr>
          <w:b w:val="1"/>
          <w:bCs w:val="1"/>
          <w:i w:val="0"/>
          <w:iCs w:val="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w:t>
        <w:br w:type="textWrapping"/>
        <w:t xml:space="preserve">AESOP XI SYSTEM DATAFLOW BLUEPRINT: DUAL-MODEL STATEFUL ASYMMETRIC INFRASTRUCTURE</w:t>
        <w:br w:type="textWrapping"/>
        <w:t xml:space="preserve">================================================================================</w:t>
        <w:br w:type="textWrapping"/>
        <w:br w:type="textWrapping"/>
        <w:t xml:space="preserve"> [ HUMAN TELEMETRY INGRESS ]</w:t>
        <w:br w:type="textWrapping"/>
        <w:t xml:space="preserve">              │</w:t>
        <w:br w:type="textWrapping"/>
        <w:t xml:space="preserve">              ▼</w:t>
        <w:br w:type="textWrapping"/>
        <w:t xml:space="preserve">   ┌──────────────────────┐</w:t>
        <w:br w:type="textWrapping"/>
        <w:t xml:space="preserve">   │     HORIZONS UI      │ ◄═══ Native Kotlin/Java Controller Layer</w:t>
        <w:br w:type="textWrapping"/>
        <w:t xml:space="preserve">   └──────────┬───────────┘      [OS Permissions | Assistant Hooks | Video Game SDK]</w:t>
        <w:br w:type="textWrapping"/>
        <w:t xml:space="preserve">              │</w:t>
        <w:br w:type="textWrapping"/>
        <w:t xml:space="preserve">              ├─► Android Media SDK ──► [ Screen Vision Capture Engine ]</w:t>
        <w:br w:type="textWrapping"/>
        <w:t xml:space="preserve">              ├─► Silero VAD Runtime  ──► [ Voice Interjection Intercept Loop ]</w:t>
        <w:br w:type="textWrapping"/>
        <w:t xml:space="preserve">              │</w:t>
        <w:br w:type="textWrapping"/>
        <w:t xml:space="preserve">              ▼</w:t>
        <w:br w:type="textWrapping"/>
        <w:t xml:space="preserve">   ┌──────────────────────┐</w:t>
        <w:br w:type="textWrapping"/>
        <w:t xml:space="preserve">   │ BARE-METAL VOICE STACK│</w:t>
        <w:br w:type="textWrapping"/>
        <w:t xml:space="preserve">   └──────────┬───────────┘</w:t>
        <w:br w:type="textWrapping"/>
        <w:t xml:space="preserve">              │ (Audio Stream Intercept)</w:t>
        <w:br w:type="textWrapping"/>
        <w:t xml:space="preserve">              ▼</w:t>
        <w:br w:type="textWrapping"/>
        <w:t xml:space="preserve">   [ Moonshine ONNX STT ] ──► Compiles Speech-to-Text String Payload</w:t>
        <w:br w:type="textWrapping"/>
        <w:t xml:space="preserve">              │</w:t>
        <w:br w:type="textWrapping"/>
        <w:t xml:space="preserve">              ▼</w:t>
        <w:br w:type="textWrapping"/>
        <w:t xml:space="preserve">   ┌──────────────────────┐</w:t>
        <w:br w:type="textWrapping"/>
        <w:t xml:space="preserve">   │  OMNI ROUTE ENGINE   │ ◄═══ Token Context Routing Dispatcher</w:t>
        <w:br w:type="textWrapping"/>
        <w:t xml:space="preserve">   └──────────┬───────────┘</w:t>
        <w:br w:type="textWrapping"/>
        <w:t xml:space="preserve">              │</w:t>
        <w:br w:type="textWrapping"/>
        <w:t xml:space="preserve">      ┌───────┴──────────────────────────────┐</w:t>
        <w:br w:type="textWrapping"/>
        <w:t xml:space="preserve">      │                                      │</w:t>
        <w:br w:type="textWrapping"/>
        <w:t xml:space="preserve">      ▼                                      ▼</w:t>
        <w:br w:type="textWrapping"/>
        <w:t xml:space="preserve">┌──────────────────────────┐           ┌──────────────────────────┐</w:t>
        <w:br w:type="textWrapping"/>
        <w:t xml:space="preserve">│  EXECUTOR CORE MODEL     │           │   QUERY CORE MODEL       │</w:t>
        <w:br w:type="textWrapping"/>
        <w:t xml:space="preserve">│  (Lightweight Local)     │           │   (High-Capacity Local)  │</w:t>
        <w:br w:type="textWrapping"/>
        <w:t xml:space="preserve">├──────────────────────────┤           ├──────────────────────────┤</w:t>
        <w:br w:type="textWrapping"/>
        <w:t xml:space="preserve">│ • Access: mem0 State     │           │ • Access: OB1 Backend    │</w:t>
        <w:br w:type="textWrapping"/>
        <w:t xml:space="preserve">│ • Access: Reasoning Bank │           │ • Access: Open Wiki CLI  │</w:t>
        <w:br w:type="textWrapping"/>
        <w:t xml:space="preserve">│ • Task: Prompt Synthesis │           │ • Access: notebooklm-py  │</w:t>
        <w:br w:type="textWrapping"/>
        <w:t xml:space="preserve">└───────┬──────────────────┘           └───────┬──────────────────┘</w:t>
        <w:br w:type="textWrapping"/>
        <w:t xml:space="preserve">        │                                      │</w:t>
        <w:br w:type="textWrapping"/>
        <w:t xml:space="preserve">        └──────────────────┬───────────────────┘</w:t>
        <w:br w:type="textWrapping"/>
        <w:t xml:space="preserve">                           │ (Asymmetric Context Alignment)</w:t>
        <w:br w:type="textWrapping"/>
        <w:t xml:space="preserve">                           ▼</w:t>
        <w:br w:type="textWrapping"/>
        <w:t xml:space="preserve">   ┌──────────────────────┐</w:t>
        <w:br w:type="textWrapping"/>
        <w:t xml:space="preserve">   │     HORIZONS UI      │ ──► Displays newly generated Meta-Prompt for Verification</w:t>
        <w:br w:type="textWrapping"/>
        <w:t xml:space="preserve">   └──────────┬───────────┘</w:t>
        <w:br w:type="textWrapping"/>
        <w:t xml:space="preserve">              │</w:t>
        <w:br w:type="textWrapping"/>
        <w:t xml:space="preserve">              ▼ [ HUMAN VERIFICATION INTERCEPT: Manual "Send" Action / Voice Command ]</w:t>
        <w:br w:type="textWrapping"/>
        <w:t xml:space="preserve">              │</w:t>
        <w:br w:type="textWrapping"/>
        <w:t xml:space="preserve">   ┌──────────────────────┐</w:t>
        <w:br w:type="textWrapping"/>
        <w:t xml:space="preserve">   │ FRONTIER MODEL CLOUD │ ◄═══ Connected via Webview Sandbox / Browser PWA Gateway</w:t>
        <w:br w:type="textWrapping"/>
        <w:t xml:space="preserve">   └──────────┬───────────┘</w:t>
        <w:br w:type="textWrapping"/>
        <w:t xml:space="preserve">              │</w:t>
        <w:br w:type="textWrapping"/>
        <w:t xml:space="preserve">              ▼ [ OUTBOUND INTERCEPT LOOP ]</w:t>
        <w:br w:type="textWrapping"/>
        <w:t xml:space="preserve">              │</w:t>
        <w:br w:type="textWrapping"/>
        <w:t xml:space="preserve">   ┌──────────────────────┐</w:t>
        <w:br w:type="textWrapping"/>
        <w:t xml:space="preserve">   │  REASONING BANK LEDGER│ ◄═══ Commits mental steps and intermediate state logs</w:t>
        <w:br w:type="textWrapping"/>
        <w:t xml:space="preserve">   └──────────┬───────────┘</w:t>
        <w:br w:type="textWrapping"/>
        <w:t xml:space="preserve">              │</w:t>
        <w:br w:type="textWrapping"/>
        <w:t xml:space="preserve">              ▼</w:t>
        <w:br w:type="textWrapping"/>
        <w:t xml:space="preserve">   ┌──────────────────────┐</w:t>
        <w:br w:type="textWrapping"/>
        <w:t xml:space="preserve">   │  RED AGENT AUDITOR   │ ◄═══ Air-Gapped Sandbox Validation Environment</w:t>
        <w:br w:type="textWrapping"/>
        <w:t xml:space="preserve">   └──────────┬───────────┘</w:t>
        <w:br w:type="textWrapping"/>
        <w:t xml:space="preserve">              │</w:t>
        <w:br w:type="textWrapping"/>
        <w:t xml:space="preserve">              ├─► [ MATCHES NOPE DATA BANK ] ──► REJECT ──► Drop Action &amp; Route to Recovery</w:t>
        <w:br w:type="textWrapping"/>
        <w:t xml:space="preserve">              │</w:t>
        <w:br w:type="textWrapping"/>
        <w:t xml:space="preserve">              └─► [ EXECUTIONS CLEARED ]</w:t>
        <w:br w:type="textWrapping"/>
        <w:t xml:space="preserve">                          │</w:t>
        <w:br w:type="textWrapping"/>
        <w:t xml:space="preserve">                          ├──► [ LOCAL COMMIT ] ──► Appends to Obsidian Vault (.md Files)</w:t>
        <w:br w:type="textWrapping"/>
        <w:t xml:space="preserve">                          │</w:t>
        <w:br w:type="textWrapping"/>
        <w:t xml:space="preserve">                          └──► [ CLOUD SYNC ]   ──► Streams .jsonl Payload to GCP Buckets</w:t>
        <w:br w:type="textWrapping"/>
        <w:t xml:space="preserve">                                                             │</w:t>
        <w:br w:type="textWrapping"/>
        <w:t xml:space="preserve">                                                             ▼</w:t>
        <w:br w:type="textWrapping"/>
        <w:t xml:space="preserve">                                              [ RECURSIVE KAG DATA FLYWHEEL ]</w:t>
        <w:br w:type="textWrapping"/>
        <w:t xml:space="preserve">================================================================================</w:t>
        <w:br w:type="textWrapping"/>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pict>
          <v:rect style="width:0.0pt;height:1.5pt" o:hr="t" o:hrstd="t" o:hralign="center" fillcolor="#A0A0A0" stroked="f"/>
        </w:pict>
      </w:r>
      <w:r w:rsidDel="00000000" w:rsidR="00000000" w:rsidRPr="00000000">
        <w:rPr>
          <w:b w:val="1"/>
          <w:bCs w:val="1"/>
          <w:i w:val="0"/>
          <w:iCs w:val="0"/>
          <w:sz w:val="24"/>
          <w:szCs w:val="24"/>
          <w:rtl w:val="0"/>
        </w:rPr>
        <w:t xml:space="preserve">File 3: Core Framework Manual (/master_build-guide/README.md)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Rule="auto"/>
        <w:ind w:left="240" w:right="240" w:firstLine="0"/>
        <w:rPr>
          <w:b w:val="1"/>
          <w:bCs w:val="1"/>
          <w:i w:val="0"/>
          <w:iCs w:val="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color w:val="9334e6"/>
          <w:shd w:fill="f4f6f7" w:val="clear"/>
          <w:rtl w:val="0"/>
        </w:rPr>
        <w:t xml:space="preserve"># 🌌 AESOP XI: Multi-Node System Orchestration Matrix</w:t>
        <w:br w:type="textWrapping"/>
        <w:t xml:space="preserve">## Canonical Architecture &amp; Local Experimentation Specifications</w:t>
        <w:br w:type="textWrapping"/>
      </w:r>
      <w:r w:rsidDel="00000000" w:rsidR="00000000" w:rsidRPr="00000000">
        <w:rPr>
          <w:rFonts w:ascii="Courier" w:cs="Courier" w:eastAsia="Courier" w:hAnsi="Courier"/>
          <w:shd w:fill="f4f6f7" w:val="clear"/>
          <w:rtl w:val="0"/>
        </w:rPr>
        <w:t xml:space="preserve">### Core Architecture Instance: </w:t>
      </w:r>
      <w:r w:rsidDel="00000000" w:rsidR="00000000" w:rsidRPr="00000000">
        <w:rPr>
          <w:rFonts w:ascii="Courier" w:cs="Courier" w:eastAsia="Courier" w:hAnsi="Courier"/>
          <w:color w:val="188038"/>
          <w:shd w:fill="f4f6f7" w:val="clear"/>
          <w:rtl w:val="0"/>
        </w:rPr>
        <w:t xml:space="preserve">[NovA-Claw / Novus-Agenti]</w:t>
      </w:r>
      <w:r w:rsidDel="00000000" w:rsidR="00000000" w:rsidRPr="00000000">
        <w:rPr>
          <w:rFonts w:ascii="Courier" w:cs="Courier" w:eastAsia="Courier" w:hAnsi="Courier"/>
          <w:shd w:fill="f4f6f7" w:val="clear"/>
          <w:rtl w:val="0"/>
        </w:rPr>
        <w:t xml:space="preserve"> Engine</w:t>
        <w:br w:type="textWrapping"/>
        <w:br w:type="textWrapping"/>
      </w:r>
      <w:r w:rsidDel="00000000" w:rsidR="00000000" w:rsidRPr="00000000">
        <w:rPr>
          <w:rFonts w:ascii="Courier" w:cs="Courier" w:eastAsia="Courier" w:hAnsi="Courier"/>
          <w:color w:val="9334e6"/>
          <w:shd w:fill="f4f6f7" w:val="clear"/>
          <w:rtl w:val="0"/>
        </w:rPr>
        <w:t xml:space="preserve">---</w:t>
        <w:br w:type="textWrapping"/>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 🚨 0. Operational Core Law: The Horizons UI Dependency</w:t>
        <w:br w:type="textWrapping"/>
      </w:r>
      <w:r w:rsidDel="00000000" w:rsidR="00000000" w:rsidRPr="00000000">
        <w:rPr>
          <w:rFonts w:ascii="Courier" w:cs="Courier" w:eastAsia="Courier" w:hAnsi="Courier"/>
          <w:shd w:fill="f4f6f7" w:val="clear"/>
          <w:rtl w:val="0"/>
        </w:rPr>
        <w:t xml:space="preserve">The **Horizons UI** APK is the absolute lifecycle foundation of this computing mesh. No local model can step onto the Snapdragon NPU, no bare-metal voice pipeline can listen or talk, and no screen-vision tool can pull frame context if Horizons UI is inactive. All configuration parameters, memory frameworks, and routing architectures serve strictly to support operations inside Horizons UI.</w:t>
        <w:br w:type="textWrapping"/>
        <w:br w:type="textWrapping"/>
      </w:r>
      <w:r w:rsidDel="00000000" w:rsidR="00000000" w:rsidRPr="00000000">
        <w:rPr>
          <w:rFonts w:ascii="Courier" w:cs="Courier" w:eastAsia="Courier" w:hAnsi="Courier"/>
          <w:color w:val="9334e6"/>
          <w:shd w:fill="f4f6f7" w:val="clear"/>
          <w:rtl w:val="0"/>
        </w:rPr>
        <w:t xml:space="preserve">---</w:t>
        <w:br w:type="textWrapping"/>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 🏗️ 1. The Dynamic System Framework Maps</w:t>
        <w:br w:type="textWrapping"/>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 I. The Horizons Stack Map</w:t>
        <w:br w:type="textWrapping"/>
      </w:r>
      <w:r w:rsidDel="00000000" w:rsidR="00000000" w:rsidRPr="00000000">
        <w:rPr>
          <w:rFonts w:ascii="Courier" w:cs="Courier" w:eastAsia="Courier" w:hAnsi="Courier"/>
          <w:shd w:fill="f4f6f7" w:val="clear"/>
          <w:rtl w:val="0"/>
        </w:rPr>
        <w:t xml:space="preserve">*   **The Interface Layer (XI) </w:t>
      </w:r>
      <w:r w:rsidDel="00000000" w:rsidR="00000000" w:rsidRPr="00000000">
        <w:rPr>
          <w:rFonts w:ascii="Courier" w:cs="Courier" w:eastAsia="Courier" w:hAnsi="Courier"/>
          <w:color w:val="188038"/>
          <w:shd w:fill="f4f6f7" w:val="clear"/>
          <w:rtl w:val="0"/>
        </w:rPr>
        <w:t xml:space="preserve">[HORIZONS UI]</w:t>
      </w:r>
      <w:r w:rsidDel="00000000" w:rsidR="00000000" w:rsidRPr="00000000">
        <w:rPr>
          <w:rFonts w:ascii="Courier" w:cs="Courier" w:eastAsia="Courier" w:hAnsi="Courier"/>
          <w:shd w:fill="f4f6f7" w:val="clear"/>
          <w:rtl w:val="0"/>
        </w:rPr>
        <w:t xml:space="preserve">:** Native Kotlin/Java application. Manages background daemons, locks in game SDK processing priorities, captures screen arrays, and presents your visual workspace layout.</w:t>
        <w:br w:type="textWrapping"/>
        <w:t xml:space="preserve">*   **The Brain Layer </w:t>
      </w:r>
      <w:r w:rsidDel="00000000" w:rsidR="00000000" w:rsidRPr="00000000">
        <w:rPr>
          <w:rFonts w:ascii="Courier" w:cs="Courier" w:eastAsia="Courier" w:hAnsi="Courier"/>
          <w:color w:val="188038"/>
          <w:shd w:fill="f4f6f7" w:val="clear"/>
          <w:rtl w:val="0"/>
        </w:rPr>
        <w:t xml:space="preserve">[NOVUS-AGENTI]</w:t>
      </w:r>
      <w:r w:rsidDel="00000000" w:rsidR="00000000" w:rsidRPr="00000000">
        <w:rPr>
          <w:rFonts w:ascii="Courier" w:cs="Courier" w:eastAsia="Courier" w:hAnsi="Courier"/>
          <w:shd w:fill="f4f6f7" w:val="clear"/>
          <w:rtl w:val="0"/>
        </w:rPr>
        <w:t xml:space="preserve">:** Dual-Model asymmetric orchestration engine. Combines low-latency local execution models with deep context cloud pipelines.</w:t>
        <w:br w:type="textWrapping"/>
        <w:t xml:space="preserve">*   **The Mechanical Body Layer </w:t>
      </w:r>
      <w:r w:rsidDel="00000000" w:rsidR="00000000" w:rsidRPr="00000000">
        <w:rPr>
          <w:rFonts w:ascii="Courier" w:cs="Courier" w:eastAsia="Courier" w:hAnsi="Courier"/>
          <w:color w:val="188038"/>
          <w:shd w:fill="f4f6f7" w:val="clear"/>
          <w:rtl w:val="0"/>
        </w:rPr>
        <w:t xml:space="preserve">[NOVA-CLAW]</w:t>
      </w:r>
      <w:r w:rsidDel="00000000" w:rsidR="00000000" w:rsidRPr="00000000">
        <w:rPr>
          <w:rFonts w:ascii="Courier" w:cs="Courier" w:eastAsia="Courier" w:hAnsi="Courier"/>
          <w:shd w:fill="f4f6f7" w:val="clear"/>
          <w:rtl w:val="0"/>
        </w:rPr>
        <w:t xml:space="preserve">:** Low-level Android process daemons, terminal access paths, and local permission bindings that connect model decisions to the device shell.</w:t>
        <w:br w:type="textWrapping"/>
        <w:t xml:space="preserve">*   **The Sovereign Data Layer </w:t>
      </w:r>
      <w:r w:rsidDel="00000000" w:rsidR="00000000" w:rsidRPr="00000000">
        <w:rPr>
          <w:rFonts w:ascii="Courier" w:cs="Courier" w:eastAsia="Courier" w:hAnsi="Courier"/>
          <w:color w:val="188038"/>
          <w:shd w:fill="f4f6f7" w:val="clear"/>
          <w:rtl w:val="0"/>
        </w:rPr>
        <w:t xml:space="preserve">[AESOP XI]</w:t>
      </w:r>
      <w:r w:rsidDel="00000000" w:rsidR="00000000" w:rsidRPr="00000000">
        <w:rPr>
          <w:rFonts w:ascii="Courier" w:cs="Courier" w:eastAsia="Courier" w:hAnsi="Courier"/>
          <w:shd w:fill="f4f6f7" w:val="clear"/>
          <w:rtl w:val="0"/>
        </w:rPr>
        <w:t xml:space="preserve">:** The underlying data architecture. Manages text curation, vector lookups, and manual verification frameworks.</w:t>
        <w:br w:type="textWrapping"/>
        <w:br w:type="textWrapping"/>
      </w:r>
      <w:r w:rsidDel="00000000" w:rsidR="00000000" w:rsidRPr="00000000">
        <w:rPr>
          <w:rFonts w:ascii="Courier" w:cs="Courier" w:eastAsia="Courier" w:hAnsi="Courier"/>
          <w:color w:val="9334e6"/>
          <w:shd w:fill="f4f6f7" w:val="clear"/>
          <w:rtl w:val="0"/>
        </w:rPr>
        <w:t xml:space="preserve">### II. The System Data Mesh Topology</w:t>
        <w:br w:type="textWrapping"/>
      </w:r>
      <w:r w:rsidDel="00000000" w:rsidR="00000000" w:rsidRPr="00000000">
        <w:rPr>
          <w:rFonts w:ascii="Courier" w:cs="Courier" w:eastAsia="Courier" w:hAnsi="Courier"/>
          <w:shd w:fill="f4f6f7" w:val="clear"/>
          <w:rtl w:val="0"/>
        </w:rPr>
        <w:t xml:space="preserve">Your device maps computing tasks across discrete local frameworks using specialized runtime environments to bypass traditional Android processing caps:</w:t>
        <w:br w:type="textWrapping"/>
        <w:t xml:space="preserve">*   **The Bare-Metal Pathway:** Maps your prompt down through a specialized </w:t>
      </w:r>
      <w:r w:rsidDel="00000000" w:rsidR="00000000" w:rsidRPr="00000000">
        <w:rPr>
          <w:rFonts w:ascii="Courier" w:cs="Courier" w:eastAsia="Courier" w:hAnsi="Courier"/>
          <w:color w:val="c5221f"/>
          <w:shd w:fill="f4f6f7" w:val="clear"/>
          <w:rtl w:val="0"/>
        </w:rPr>
        <w:t xml:space="preserve">`Llama Server -&gt; QAIRT ModelPath -&gt; GGML Layer -&gt; Kotlin Kernel -&gt; librc Runtimes`</w:t>
      </w:r>
      <w:r w:rsidDel="00000000" w:rsidR="00000000" w:rsidRPr="00000000">
        <w:rPr>
          <w:rFonts w:ascii="Courier" w:cs="Courier" w:eastAsia="Courier" w:hAnsi="Courier"/>
          <w:shd w:fill="f4f6f7" w:val="clear"/>
          <w:rtl w:val="0"/>
        </w:rPr>
        <w:t xml:space="preserve"> loop to reach the Snapdragon NPU directly over the Qualcomm HTP SDK gateway.</w:t>
        <w:br w:type="textWrapping"/>
      </w:r>
      <w:r w:rsidDel="00000000" w:rsidR="00000000" w:rsidRPr="00000000">
        <w:rPr>
          <w:rFonts w:ascii="Courier" w:cs="Courier" w:eastAsia="Courier" w:hAnsi="Courier"/>
          <w:color w:val="9334e6"/>
          <w:shd w:fill="f4f6f7" w:val="clear"/>
          <w:rtl w:val="0"/>
        </w:rPr>
        <w:t xml:space="preserve">*   </w:t>
      </w:r>
      <w:r w:rsidDel="00000000" w:rsidR="00000000" w:rsidRPr="00000000">
        <w:rPr>
          <w:rFonts w:ascii="Courier" w:cs="Courier" w:eastAsia="Courier" w:hAnsi="Courier"/>
          <w:shd w:fill="f4f6f7" w:val="clear"/>
          <w:rtl w:val="0"/>
        </w:rPr>
        <w:t xml:space="preserve">**The Termux Environment Loop:** Hosts your file validation loops, **Open Wiki CLI** text operations, and local **Claude Code** sandboxes. It calls out to Horizons UI to use your bare-metal voice pipelines, removing the need for slow, workaround audio setups inside Termux.</w:t>
        <w:br w:type="textWrapping"/>
        <w:br w:type="textWrapping"/>
      </w:r>
      <w:r w:rsidDel="00000000" w:rsidR="00000000" w:rsidRPr="00000000">
        <w:rPr>
          <w:rFonts w:ascii="Courier" w:cs="Courier" w:eastAsia="Courier" w:hAnsi="Courier"/>
          <w:color w:val="9334e6"/>
          <w:shd w:fill="f4f6f7" w:val="clear"/>
          <w:rtl w:val="0"/>
        </w:rPr>
        <w:t xml:space="preserve">---</w:t>
        <w:br w:type="textWrapping"/>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 🗂️ 2. The Decentralized Multi-Repo Architecture Scopes</w:t>
        <w:br w:type="textWrapping"/>
      </w:r>
      <w:r w:rsidDel="00000000" w:rsidR="00000000" w:rsidRPr="00000000">
        <w:rPr>
          <w:rFonts w:ascii="Courier" w:cs="Courier" w:eastAsia="Courier" w:hAnsi="Courier"/>
          <w:shd w:fill="f4f6f7" w:val="clear"/>
          <w:rtl w:val="0"/>
        </w:rPr>
        <w:t xml:space="preserve">To prevent tool-drift and data leakage, your system splits tasks across isolated repositories. Each repository handles a single specific layer of the stack. All repositories read from the same global encyclopedia folder, but they cannot see or write to each other's code structures.</w:t>
        <w:br w:type="textWrapping"/>
        <w:br w:type="textWrapping"/>
        <w:t xml:space="preserve">1.  **</w:t>
      </w:r>
      <w:r w:rsidDel="00000000" w:rsidR="00000000" w:rsidRPr="00000000">
        <w:rPr>
          <w:rFonts w:ascii="Courier" w:cs="Courier" w:eastAsia="Courier" w:hAnsi="Courier"/>
          <w:color w:val="c5221f"/>
          <w:shd w:fill="f4f6f7" w:val="clear"/>
          <w:rtl w:val="0"/>
        </w:rPr>
        <w:t xml:space="preserve">`file-management-and-skills`</w:t>
      </w:r>
      <w:r w:rsidDel="00000000" w:rsidR="00000000" w:rsidRPr="00000000">
        <w:rPr>
          <w:rFonts w:ascii="Courier" w:cs="Courier" w:eastAsia="Courier" w:hAnsi="Courier"/>
          <w:shd w:fill="f4f6f7" w:val="clear"/>
          <w:rtl w:val="0"/>
        </w:rPr>
        <w:t xml:space="preserve">**: (Priority 1 Core) Tracks raw data collection, formats files according to W5+H rules, and builds your tool specifications.</w:t>
        <w:br w:type="textWrapping"/>
        <w:t xml:space="preserve">2.  **</w:t>
      </w:r>
      <w:r w:rsidDel="00000000" w:rsidR="00000000" w:rsidRPr="00000000">
        <w:rPr>
          <w:rFonts w:ascii="Courier" w:cs="Courier" w:eastAsia="Courier" w:hAnsi="Courier"/>
          <w:color w:val="c5221f"/>
          <w:shd w:fill="f4f6f7" w:val="clear"/>
          <w:rtl w:val="0"/>
        </w:rPr>
        <w:t xml:space="preserve">`obsidian-vault-new`</w:t>
      </w:r>
      <w:r w:rsidDel="00000000" w:rsidR="00000000" w:rsidRPr="00000000">
        <w:rPr>
          <w:rFonts w:ascii="Courier" w:cs="Courier" w:eastAsia="Courier" w:hAnsi="Courier"/>
          <w:shd w:fill="f4f6f7" w:val="clear"/>
          <w:rtl w:val="0"/>
        </w:rPr>
        <w:t xml:space="preserve">**: (Priority 2 Core) Manages your interconnected structural knowledge graphs and markdown files.</w:t>
        <w:br w:type="textWrapping"/>
        <w:t xml:space="preserve">3.  **</w:t>
      </w:r>
      <w:r w:rsidDel="00000000" w:rsidR="00000000" w:rsidRPr="00000000">
        <w:rPr>
          <w:rFonts w:ascii="Courier" w:cs="Courier" w:eastAsia="Courier" w:hAnsi="Courier"/>
          <w:color w:val="c5221f"/>
          <w:shd w:fill="f4f6f7" w:val="clear"/>
          <w:rtl w:val="0"/>
        </w:rPr>
        <w:t xml:space="preserve">`termux-building-skills`</w:t>
      </w:r>
      <w:r w:rsidDel="00000000" w:rsidR="00000000" w:rsidRPr="00000000">
        <w:rPr>
          <w:rFonts w:ascii="Courier" w:cs="Courier" w:eastAsia="Courier" w:hAnsi="Courier"/>
          <w:shd w:fill="f4f6f7" w:val="clear"/>
          <w:rtl w:val="0"/>
        </w:rPr>
        <w:t xml:space="preserve">**: (Priority 3 Core) Holds your active environment shell utilities, testing scripts, and local validation code.</w:t>
        <w:br w:type="textWrapping"/>
        <w:t xml:space="preserve">4.  **</w:t>
      </w:r>
      <w:r w:rsidDel="00000000" w:rsidR="00000000" w:rsidRPr="00000000">
        <w:rPr>
          <w:rFonts w:ascii="Courier" w:cs="Courier" w:eastAsia="Courier" w:hAnsi="Courier"/>
          <w:color w:val="c5221f"/>
          <w:shd w:fill="f4f6f7" w:val="clear"/>
          <w:rtl w:val="0"/>
        </w:rPr>
        <w:t xml:space="preserve">`horizons-ui-v1.2`</w:t>
      </w:r>
      <w:r w:rsidDel="00000000" w:rsidR="00000000" w:rsidRPr="00000000">
        <w:rPr>
          <w:rFonts w:ascii="Courier" w:cs="Courier" w:eastAsia="Courier" w:hAnsi="Courier"/>
          <w:shd w:fill="f4f6f7" w:val="clear"/>
          <w:rtl w:val="0"/>
        </w:rPr>
        <w:t xml:space="preserve">**: (Priority 5 Core) House of your native Android Kotlin/Java source files, gaming SDK parameters, and hardware drivers.</w:t>
        <w:br w:type="textWrapping"/>
        <w:t xml:space="preserve">5.  **</w:t>
      </w:r>
      <w:r w:rsidDel="00000000" w:rsidR="00000000" w:rsidRPr="00000000">
        <w:rPr>
          <w:rFonts w:ascii="Courier" w:cs="Courier" w:eastAsia="Courier" w:hAnsi="Courier"/>
          <w:color w:val="c5221f"/>
          <w:shd w:fill="f4f6f7" w:val="clear"/>
          <w:rtl w:val="0"/>
        </w:rPr>
        <w:t xml:space="preserve">`nova-claw-runtime`</w:t>
      </w:r>
      <w:r w:rsidDel="00000000" w:rsidR="00000000" w:rsidRPr="00000000">
        <w:rPr>
          <w:rFonts w:ascii="Courier" w:cs="Courier" w:eastAsia="Courier" w:hAnsi="Courier"/>
          <w:shd w:fill="f4f6f7" w:val="clear"/>
          <w:rtl w:val="0"/>
        </w:rPr>
        <w:t xml:space="preserve">**: Stores your backend system daemons and shell connection drivers.</w:t>
        <w:br w:type="textWrapping"/>
        <w:t xml:space="preserve">6.  **</w:t>
      </w:r>
      <w:r w:rsidDel="00000000" w:rsidR="00000000" w:rsidRPr="00000000">
        <w:rPr>
          <w:rFonts w:ascii="Courier" w:cs="Courier" w:eastAsia="Courier" w:hAnsi="Courier"/>
          <w:color w:val="c5221f"/>
          <w:shd w:fill="f4f6f7" w:val="clear"/>
          <w:rtl w:val="0"/>
        </w:rPr>
        <w:t xml:space="preserve">`aesop-xi-protocol`</w:t>
      </w:r>
      <w:r w:rsidDel="00000000" w:rsidR="00000000" w:rsidRPr="00000000">
        <w:rPr>
          <w:rFonts w:ascii="Courier" w:cs="Courier" w:eastAsia="Courier" w:hAnsi="Courier"/>
          <w:shd w:fill="f4f6f7" w:val="clear"/>
          <w:rtl w:val="0"/>
        </w:rPr>
        <w:t xml:space="preserve">**: Tracks your inter-model token data layers and context routing setups.</w:t>
        <w:br w:type="textWrapping"/>
        <w:t xml:space="preserve">7.  **</w:t>
      </w:r>
      <w:r w:rsidDel="00000000" w:rsidR="00000000" w:rsidRPr="00000000">
        <w:rPr>
          <w:rFonts w:ascii="Courier" w:cs="Courier" w:eastAsia="Courier" w:hAnsi="Courier"/>
          <w:color w:val="c5221f"/>
          <w:shd w:fill="f4f6f7" w:val="clear"/>
          <w:rtl w:val="0"/>
        </w:rPr>
        <w:t xml:space="preserve">`red-agent-auditor`</w:t>
      </w:r>
      <w:r w:rsidDel="00000000" w:rsidR="00000000" w:rsidRPr="00000000">
        <w:rPr>
          <w:rFonts w:ascii="Courier" w:cs="Courier" w:eastAsia="Courier" w:hAnsi="Courier"/>
          <w:shd w:fill="f4f6f7" w:val="clear"/>
          <w:rtl w:val="0"/>
        </w:rPr>
        <w:t xml:space="preserve">**: Dedicated to your out-of-band security checkers and </w:t>
      </w:r>
      <w:r w:rsidDel="00000000" w:rsidR="00000000" w:rsidRPr="00000000">
        <w:rPr>
          <w:rFonts w:ascii="Courier" w:cs="Courier" w:eastAsia="Courier" w:hAnsi="Courier"/>
          <w:color w:val="c5221f"/>
          <w:shd w:fill="f4f6f7" w:val="clear"/>
          <w:rtl w:val="0"/>
        </w:rPr>
        <w:t xml:space="preserve">`.jsonl`</w:t>
      </w:r>
      <w:r w:rsidDel="00000000" w:rsidR="00000000" w:rsidRPr="00000000">
        <w:rPr>
          <w:rFonts w:ascii="Courier" w:cs="Courier" w:eastAsia="Courier" w:hAnsi="Courier"/>
          <w:shd w:fill="f4f6f7" w:val="clear"/>
          <w:rtl w:val="0"/>
        </w:rPr>
        <w:t xml:space="preserve"> data pipelines.</w:t>
        <w:br w:type="textWrapping"/>
        <w:t xml:space="preserve">8.  **</w:t>
      </w:r>
      <w:r w:rsidDel="00000000" w:rsidR="00000000" w:rsidRPr="00000000">
        <w:rPr>
          <w:rFonts w:ascii="Courier" w:cs="Courier" w:eastAsia="Courier" w:hAnsi="Courier"/>
          <w:color w:val="c5221f"/>
          <w:shd w:fill="f4f6f7" w:val="clear"/>
          <w:rtl w:val="0"/>
        </w:rPr>
        <w:t xml:space="preserve">`node-beta-jetson`</w:t>
      </w:r>
      <w:r w:rsidDel="00000000" w:rsidR="00000000" w:rsidRPr="00000000">
        <w:rPr>
          <w:rFonts w:ascii="Courier" w:cs="Courier" w:eastAsia="Courier" w:hAnsi="Courier"/>
          <w:shd w:fill="f4f6f7" w:val="clear"/>
          <w:rtl w:val="0"/>
        </w:rPr>
        <w:t xml:space="preserve"> &amp; </w:t>
      </w:r>
      <w:r w:rsidDel="00000000" w:rsidR="00000000" w:rsidRPr="00000000">
        <w:rPr>
          <w:rFonts w:ascii="Courier" w:cs="Courier" w:eastAsia="Courier" w:hAnsi="Courier"/>
          <w:color w:val="c5221f"/>
          <w:shd w:fill="f4f6f7" w:val="clear"/>
          <w:rtl w:val="0"/>
        </w:rPr>
        <w:t xml:space="preserve">`node-gamma-rubik-pi`</w:t>
      </w:r>
      <w:r w:rsidDel="00000000" w:rsidR="00000000" w:rsidRPr="00000000">
        <w:rPr>
          <w:rFonts w:ascii="Courier" w:cs="Courier" w:eastAsia="Courier" w:hAnsi="Courier"/>
          <w:shd w:fill="f4f6f7" w:val="clear"/>
          <w:rtl w:val="0"/>
        </w:rPr>
        <w:t xml:space="preserve">**: Host repositories for your headless device setup configurations and multi-monitor layout profiles.</w:t>
        <w:br w:type="textWrapping"/>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pict>
          <v:rect style="width:0.0pt;height:1.5pt" o:hr="t" o:hrstd="t" o:hralign="center" fillcolor="#A0A0A0" stroked="f"/>
        </w:pict>
      </w:r>
      <w:r w:rsidDel="00000000" w:rsidR="00000000" w:rsidRPr="00000000">
        <w:rPr>
          <w:b w:val="1"/>
          <w:bCs w:val="1"/>
          <w:i w:val="0"/>
          <w:iCs w:val="0"/>
          <w:sz w:val="24"/>
          <w:szCs w:val="24"/>
          <w:rtl w:val="0"/>
        </w:rPr>
        <w:t xml:space="preserve">File 4: Curation Spec Manual (/file-management-and-skills/README.md)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480" w:before="240" w:lineRule="auto"/>
        <w:ind w:left="240" w:right="240" w:firstLine="0"/>
        <w:rPr>
          <w:b w:val="1"/>
          <w:bCs w:val="1"/>
          <w:i w:val="0"/>
          <w:iCs w:val="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color w:val="9334e6"/>
          <w:shd w:fill="f4f6f7" w:val="clear"/>
          <w:rtl w:val="0"/>
        </w:rPr>
        <w:t xml:space="preserve"># 📂 File Management System &amp; Skill Generation Engine</w:t>
        <w:br w:type="textWrapping"/>
        <w:t xml:space="preserve">## Priority 1 Curation Formats, Skill Architectures, &amp; Manual Routing Schemas</w:t>
        <w:br w:type="textWrapping"/>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w:t>
        <w:br w:type="textWrapping"/>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 🚨 0. Operational Mandate: Strict Folder Isolation</w:t>
        <w:br w:type="textWrapping"/>
      </w:r>
      <w:r w:rsidDel="00000000" w:rsidR="00000000" w:rsidRPr="00000000">
        <w:rPr>
          <w:rFonts w:ascii="Courier" w:cs="Courier" w:eastAsia="Courier" w:hAnsi="Courier"/>
          <w:shd w:fill="f4f6f7" w:val="clear"/>
          <w:rtl w:val="0"/>
        </w:rPr>
        <w:t xml:space="preserve">This repository functions as the root canonical database for the entire network. While all downstream building agents share access to the raw data files stored here, no model can write code or inject skill arrays into this directory without your manual check, followed by a separate safety verification pass.</w:t>
        <w:br w:type="textWrapping"/>
        <w:br w:type="textWrapping"/>
      </w:r>
      <w:r w:rsidDel="00000000" w:rsidR="00000000" w:rsidRPr="00000000">
        <w:rPr>
          <w:rFonts w:ascii="Courier" w:cs="Courier" w:eastAsia="Courier" w:hAnsi="Courier"/>
          <w:color w:val="9334e6"/>
          <w:shd w:fill="f4f6f7" w:val="clear"/>
          <w:rtl w:val="0"/>
        </w:rPr>
        <w:t xml:space="preserve">---</w:t>
        <w:br w:type="textWrapping"/>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 🗂️ 1. Multi-Tier Structural Database Layout</w:t>
        <w:br w:type="textWrapping"/>
      </w:r>
      <w:r w:rsidDel="00000000" w:rsidR="00000000" w:rsidRPr="00000000">
        <w:rPr>
          <w:rFonts w:ascii="Courier" w:cs="Courier" w:eastAsia="Courier" w:hAnsi="Courier"/>
          <w:shd w:fill="f4f6f7" w:val="clear"/>
          <w:rtl w:val="0"/>
        </w:rPr>
        <w:t xml:space="preserve">Your repository data tree is organized cleanly to allow easy file changes, script insertions, or manual restructuring:</w:t>
        <w:br w:type="textWrapping"/>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file-management-and-skills/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target-docs-curation/ # Core Technical Knowledge Vault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qualcomm-qairt-sdk/ # NPU weight maps, quantization rules, &amp; HTP specs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android-media-assistant/ # View frameworks, audio record rules, &amp; video game SDKs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llama-kernel-ggml/ # GGUF configurations, librc runtimes, &amp; server loops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unsloth-fine-tuning/ # Token parameters and dataset packaging metrics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skill-construction-factory/ # Capability Assembly &amp; Verification Zone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base_skill_guideline.md # Rules for building decoupled, single-purpose tools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skill_onboarding_schema.json # Validation blueprint for tracking capabilities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reasoning-bank-ledger/ # Multi-Model State Persistence Engine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active_execution_paths.json # Suspended intermediate token strings &amp; plans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baseline_recovery_matrix.md # Rules for managing multi-model recovery daemons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master_blueprint.txt # Master system verification registry index file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w:t>
        <w:br w:type="textWrapping"/>
        <w:br w:type="textWrapping"/>
        <w:t xml:space="preserve">## 🧠 2. Hardware-Abstracted Memory Middleware Integration</w:t>
        <w:br w:type="textWrapping"/>
        <w:br w:type="textWrapping"/>
        <w:t xml:space="preserve">### I. OB1 (Open Brain Protocol) Base</w:t>
        <w:br w:type="textWrapping"/>
        <w:t xml:space="preserve">The global vector database layer running over a local Postgres instance on your network. It connects directly to your large query model. OB1 maps unstructured documentation blocks into semantic vectors, feeding deep reference data to the query model without flooding its active context window.</w:t>
        <w:br w:type="textWrapping"/>
        <w:br w:type="textWrapping"/>
        <w:t xml:space="preserve">### II. Reasoning Bank Ledger</w:t>
        <w:br w:type="textWrapping"/>
        <w:t xml:space="preserve">The logical state-tracking ledger for your system. When models are executing complex workflows, their fractional thoughts, intermediate code steps, and active decisions are recorded inside `reasoning-bank-ledger/active_execution_paths.json`. If your system encounters an unexpected shutdown, the recovery daemon reads this ledger to resume the workflow from its last saved state.</w:t>
        <w:br w:type="textWrapping"/>
        <w:br w:type="textWrapping"/>
        <w:t xml:space="preserve">### III. mem0 Layer Caching</w:t>
        <w:br w:type="textWrapping"/>
        <w:t xml:space="preserve">The episodic and preference memory cache. It records immediate user adjustments, temporal task parameters, and short-term habits. It feeds this temporary context into your lightweight local execution model to optimize prompt construction in real time.</w:t>
        <w:br w:type="textWrapping"/>
        <w:br w:type="textWrapping"/>
        <w:t xml:space="preserve">---</w:t>
        <w:br w:type="textWrapping"/>
        <w:br w:type="textWrapping"/>
        <w:t xml:space="preserve">## ⚙️ 3. Skill Generation Protocol &amp; Guidelines</w:t>
        <w:br w:type="textWrapping"/>
        <w:br w:type="textWrapping"/>
        <w:t xml:space="preserve">To convert technical documentation into machine-executable skills, files must follow these construction rules exactly:</w:t>
        <w:br w:type="textWrapping"/>
        <w:t xml:space="preserve">1.  **Decoupled Functionality:** A skill file must execute one specific action. A module that adjusts local file settings cannot contain network, cloud, or external API calling parameters.</w:t>
        <w:br w:type="textWrapping"/>
        <w:t xml:space="preserve">2.  **Typed Parameters:** All variables passed to a skill must match a rigid, verified schema template.</w:t>
        <w:br w:type="textWrapping"/>
        <w:t xml:space="preserve">3.  **Audit Compliance:** All tool actions must generate clean, standardized output text to allow for straightforward manual review.</w:t>
        <w:br w:type="textWrapping"/>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pict>
          <v:rect style="width:0.0pt;height:1.5pt" o:hr="t" o:hrstd="t" o:hralign="center" fillcolor="#A0A0A0" stroked="f"/>
        </w:pict>
      </w:r>
      <w:r w:rsidDel="00000000" w:rsidR="00000000" w:rsidRPr="00000000">
        <w:rPr>
          <w:b w:val="1"/>
          <w:bCs w:val="1"/>
          <w:i w:val="0"/>
          <w:iCs w:val="0"/>
          <w:sz w:val="24"/>
          <w:szCs w:val="24"/>
          <w:rtl w:val="0"/>
        </w:rPr>
        <w:t xml:space="preserve">File 5: Capability Spec Manual (/skill-building-protocol/README.md)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Rule="auto"/>
        <w:ind w:left="240" w:right="240" w:firstLine="0"/>
        <w:rPr>
          <w:b w:val="1"/>
          <w:bCs w:val="1"/>
          <w:i w:val="0"/>
          <w:iCs w:val="0"/>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color w:val="9334e6"/>
          <w:shd w:fill="f4f6f7" w:val="clear"/>
          <w:rtl w:val="0"/>
        </w:rPr>
        <w:t xml:space="preserve"># ⚙️ Skill Building Protocol &amp; Action Schema Registry</w:t>
        <w:br w:type="textWrapping"/>
        <w:t xml:space="preserve">## Standardized Tool Onboarding &amp; Verification Procedures</w:t>
        <w:br w:type="textWrapping"/>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w:t>
        <w:br w:type="textWrapping"/>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 🚨 0. Operational Mandate: Verified Deployment Only</w:t>
        <w:br w:type="textWrapping"/>
      </w:r>
      <w:r w:rsidDel="00000000" w:rsidR="00000000" w:rsidRPr="00000000">
        <w:rPr>
          <w:rFonts w:ascii="Courier" w:cs="Courier" w:eastAsia="Courier" w:hAnsi="Courier"/>
          <w:shd w:fill="f4f6f7" w:val="clear"/>
          <w:rtl w:val="0"/>
        </w:rPr>
        <w:t xml:space="preserve">A skill or tool specification is considered non-existent until its execution schema passes your local Termux testing sandbox, receives human verification, and is officially tagged in the root system blueprint.</w:t>
        <w:br w:type="textWrapping"/>
        <w:br w:type="textWrapping"/>
      </w:r>
      <w:r w:rsidDel="00000000" w:rsidR="00000000" w:rsidRPr="00000000">
        <w:rPr>
          <w:rFonts w:ascii="Courier" w:cs="Courier" w:eastAsia="Courier" w:hAnsi="Courier"/>
          <w:color w:val="9334e6"/>
          <w:shd w:fill="f4f6f7" w:val="clear"/>
          <w:rtl w:val="0"/>
        </w:rPr>
        <w:t xml:space="preserve">---</w:t>
        <w:br w:type="textWrapping"/>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 📋 1. Canonical Skill Verification Schema File</w:t>
        <w:br w:type="textWrapping"/>
      </w:r>
      <w:r w:rsidDel="00000000" w:rsidR="00000000" w:rsidRPr="00000000">
        <w:rPr>
          <w:rFonts w:ascii="Courier" w:cs="Courier" w:eastAsia="Courier" w:hAnsi="Courier"/>
          <w:shd w:fill="f4f6f7" w:val="clear"/>
          <w:rtl w:val="0"/>
        </w:rPr>
        <w:br w:type="textWrapping"/>
        <w:t xml:space="preserve">Every new tool capability or structured reference file must include an identical parameter definition schema. Save this blueprint configuration as </w:t>
      </w:r>
      <w:r w:rsidDel="00000000" w:rsidR="00000000" w:rsidRPr="00000000">
        <w:rPr>
          <w:rFonts w:ascii="Courier" w:cs="Courier" w:eastAsia="Courier" w:hAnsi="Courier"/>
          <w:color w:val="c5221f"/>
          <w:shd w:fill="f4f6f7" w:val="clear"/>
          <w:rtl w:val="0"/>
        </w:rPr>
        <w:t xml:space="preserve">`skill-construction-factory/skill_onboarding_schema.json`</w:t>
      </w:r>
      <w:r w:rsidDel="00000000" w:rsidR="00000000" w:rsidRPr="00000000">
        <w:rPr>
          <w:rFonts w:ascii="Courier" w:cs="Courier" w:eastAsia="Courier" w:hAnsi="Courier"/>
          <w:shd w:fill="f4f6f7" w:val="clear"/>
          <w:rtl w:val="0"/>
        </w:rPr>
        <w:t xml:space="preserve">:</w:t>
        <w:br w:type="textWrapping"/>
        <w:br w:type="textWrapping"/>
      </w:r>
      <w:r w:rsidDel="00000000" w:rsidR="00000000" w:rsidRPr="00000000">
        <w:rPr>
          <w:rFonts w:ascii="Courier" w:cs="Courier" w:eastAsia="Courier" w:hAnsi="Courier"/>
          <w:color w:val="c5221f"/>
          <w:shd w:fill="f4f6f7" w:val="clear"/>
          <w:rtl w:val="0"/>
        </w:rPr>
        <w:t xml:space="preserve">```json</w:t>
        <w:br w:type="textWrapping"/>
        <w:t xml:space="preserve">{</w:t>
        <w:br w:type="textWrapping"/>
        <w:t xml:space="preserve">  "\$schema": "https://json-schema.org",</w:t>
        <w:br w:type="textWrapping"/>
        <w:t xml:space="preserve">  "title": "AESOP_XI_Skill_Onboarding_Template",</w:t>
        <w:br w:type="textWrapping"/>
        <w:t xml:space="preserve">  "type": "object",</w:t>
        <w:br w:type="textWrapping"/>
        <w:t xml:space="preserve">  "properties": {</w:t>
        <w:br w:type="textWrapping"/>
        <w:t xml:space="preserve">    "skill_identity": {</w:t>
        <w:br w:type="textWrapping"/>
        <w:t xml:space="preserve">      "type": "object",</w:t>
        <w:br w:type="textWrapping"/>
        <w:t xml:space="preserve">      "properties": {</w:t>
        <w:br w:type="textWrapping"/>
        <w:t xml:space="preserve">        "technical_identifier": { "type": "string" },</w:t>
        <w:br w:type="textWrapping"/>
        <w:t xml:space="preserve">        "primary_reference_document": { "type": "string", "enum": ["QAIRT_SDK_MANUAL", "ANDROID_MEDIA_ASSISTANT", "LLAMA_SERVER_DOCS", "UNSLOTH_CORE"] }</w:t>
        <w:br w:type="textWrapping"/>
        <w:t xml:space="preserve">      },</w:t>
        <w:br w:type="textWrapping"/>
        <w:t xml:space="preserve">      "required": ["technical_identifier", "primary_reference_document"]</w:t>
        <w:br w:type="textWrapping"/>
        <w:t xml:space="preserve">    },</w:t>
        <w:br w:type="textWrapping"/>
        <w:t xml:space="preserve">    "hardware_execution_routing": {</w:t>
        <w:br w:type="textWrapping"/>
        <w:t xml:space="preserve">      "type": "object",</w:t>
        <w:br w:type="textWrapping"/>
        <w:t xml:space="preserve">      "properties": {</w:t>
        <w:br w:type="textWrapping"/>
        <w:t xml:space="preserve">        "npu_offload_required": { "type": "boolean" },</w:t>
        <w:br w:type="textWrapping"/>
        <w:t xml:space="preserve">        "target_pathway_gateway": { "type": "string", "enum": ["QAIRT_MODELPATH_HTP", "GGML_KOTLIN_KERNEL", "ANDROID_MEDIA_SDK", "GPU_VIDEO_GAME_HANDSHAKE"] }</w:t>
        <w:br w:type="textWrapping"/>
        <w:t xml:space="preserve">      },</w:t>
        <w:br w:type="textWrapping"/>
        <w:t xml:space="preserve">      "required": ["npu_offload_required", "target_pathway_gateway"]</w:t>
        <w:br w:type="textWrapping"/>
        <w:t xml:space="preserve">    },</w:t>
        <w:br w:type="textWrapping"/>
        <w:t xml:space="preserve">    "runtime_permissions_bounds": {</w:t>
        <w:br w:type="textWrapping"/>
        <w:t xml:space="preserve">      "type": "object",</w:t>
        <w:br w:type="textWrapping"/>
        <w:t xml:space="preserve">      "properties": {</w:t>
        <w:br w:type="textWrapping"/>
        <w:t xml:space="preserve">        "requires_device_shell_access": { "type": "boolean" },</w:t>
        <w:br w:type="textWrapping"/>
        <w:t xml:space="preserve">        "requires_screen_vision_allowance": { "type": "boolean" },</w:t>
        <w:br w:type="textWrapping"/>
        <w:t xml:space="preserve">        "boosted_power_state_required": { "type": "boolean" }</w:t>
        <w:br w:type="textWrapping"/>
        <w:t xml:space="preserve">      },</w:t>
        <w:br w:type="textWrapping"/>
        <w:t xml:space="preserve">      "required": ["requires_device_shell_access", "requires_screen_vision_allowance", "boosted_power_state_required"]</w:t>
        <w:br w:type="textWrapping"/>
        <w:t xml:space="preserve">    }</w:t>
        <w:br w:type="textWrapping"/>
        <w:t xml:space="preserve">  },</w:t>
        <w:br w:type="textWrapping"/>
        <w:t xml:space="preserve">  "required": ["skill_identity", "hardware_execution_routing", "runtime_permissions_bounds"]</w:t>
        <w:br w:type="textWrapping"/>
        <w:t xml:space="preserve">}</w:t>
        <w:br w:type="textWrapping"/>
        <w:t xml:space="preserve">```</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color w:val="9334e6"/>
          <w:shd w:fill="f4f6f7" w:val="clear"/>
          <w:rtl w:val="0"/>
        </w:rPr>
        <w:t xml:space="preserve">---</w:t>
        <w:br w:type="textWrapping"/>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 🔄 2. The Verification Lifecycle</w:t>
        <w:br w:type="textWrapping"/>
        <w:t xml:space="preserve">1.  </w:t>
      </w:r>
      <w:r w:rsidDel="00000000" w:rsidR="00000000" w:rsidRPr="00000000">
        <w:rPr>
          <w:rFonts w:ascii="Courier" w:cs="Courier" w:eastAsia="Courier" w:hAnsi="Courier"/>
          <w:shd w:fill="f4f6f7" w:val="clear"/>
          <w:rtl w:val="0"/>
        </w:rPr>
        <w:t xml:space="preserve">**Drafting:** Extract explicit operational rules from your reference text files and draft them as modular tool configurations.</w:t>
        <w:br w:type="textWrapping"/>
      </w:r>
      <w:r w:rsidDel="00000000" w:rsidR="00000000" w:rsidRPr="00000000">
        <w:rPr>
          <w:rFonts w:ascii="Courier" w:cs="Courier" w:eastAsia="Courier" w:hAnsi="Courier"/>
          <w:color w:val="9334e6"/>
          <w:shd w:fill="f4f6f7" w:val="clear"/>
          <w:rtl w:val="0"/>
        </w:rPr>
        <w:t xml:space="preserve">2.  </w:t>
      </w:r>
      <w:r w:rsidDel="00000000" w:rsidR="00000000" w:rsidRPr="00000000">
        <w:rPr>
          <w:rFonts w:ascii="Courier" w:cs="Courier" w:eastAsia="Courier" w:hAnsi="Courier"/>
          <w:shd w:fill="f4f6f7" w:val="clear"/>
          <w:rtl w:val="0"/>
        </w:rPr>
        <w:t xml:space="preserve">**Structuring:** Wrap the draft code inside the unified JSON schema template shown above.</w:t>
        <w:br w:type="textWrapping"/>
      </w:r>
      <w:r w:rsidDel="00000000" w:rsidR="00000000" w:rsidRPr="00000000">
        <w:rPr>
          <w:rFonts w:ascii="Courier" w:cs="Courier" w:eastAsia="Courier" w:hAnsi="Courier"/>
          <w:color w:val="9334e6"/>
          <w:shd w:fill="f4f6f7" w:val="clear"/>
          <w:rtl w:val="0"/>
        </w:rPr>
        <w:t xml:space="preserve">3.  </w:t>
      </w:r>
      <w:r w:rsidDel="00000000" w:rsidR="00000000" w:rsidRPr="00000000">
        <w:rPr>
          <w:rFonts w:ascii="Courier" w:cs="Courier" w:eastAsia="Courier" w:hAnsi="Courier"/>
          <w:shd w:fill="f4f6f7" w:val="clear"/>
          <w:rtl w:val="0"/>
        </w:rPr>
        <w:t xml:space="preserve">**Testing:** Execute a simulated run within your local Termux testing directory using your local Claude Code framework.</w:t>
        <w:br w:type="textWrapping"/>
      </w:r>
      <w:r w:rsidDel="00000000" w:rsidR="00000000" w:rsidRPr="00000000">
        <w:rPr>
          <w:rFonts w:ascii="Courier" w:cs="Courier" w:eastAsia="Courier" w:hAnsi="Courier"/>
          <w:color w:val="9334e6"/>
          <w:shd w:fill="f4f6f7" w:val="clear"/>
          <w:rtl w:val="0"/>
        </w:rPr>
        <w:t xml:space="preserve">4.  </w:t>
      </w:r>
      <w:r w:rsidDel="00000000" w:rsidR="00000000" w:rsidRPr="00000000">
        <w:rPr>
          <w:rFonts w:ascii="Courier" w:cs="Courier" w:eastAsia="Courier" w:hAnsi="Courier"/>
          <w:shd w:fill="f4f6f7" w:val="clear"/>
          <w:rtl w:val="0"/>
        </w:rPr>
        <w:t xml:space="preserve">**Verification Pass:** Review the output text format yourself. Once approved, commit the capability to your production files to distribute it out to your individual repository branches.</w:t>
        <w:br w:type="textWrapping"/>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pict>
          <v:rect style="width:0.0pt;height:1.5pt" o:hr="t" o:hrstd="t" o:hralign="center" fillcolor="#A0A0A0" stroked="f"/>
        </w:pict>
      </w:r>
      <w:r w:rsidDel="00000000" w:rsidR="00000000" w:rsidRPr="00000000">
        <w:rPr>
          <w:b w:val="1"/>
          <w:bCs w:val="1"/>
          <w:i w:val="0"/>
          <w:iCs w:val="0"/>
          <w:sz w:val="24"/>
          <w:szCs w:val="24"/>
          <w:rtl w:val="0"/>
        </w:rPr>
        <w:t xml:space="preserve">File 6: Local File Verifier Utility (/file-management-system/audit_layer_bounds.py)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Save this utility file locally inside Termux. Run it to ensure your filesystem directories and manifest profiles are structurally correct before moving forward with branch setups.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#!/usr/bin/env python3</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188038"/>
          <w:shd w:fill="f4f6f7" w:val="clear"/>
          <w:rtl w:val="0"/>
        </w:rPr>
        <w:t xml:space="preserve">"""</w:t>
        <w:br w:type="textWrapping"/>
        <w:t xml:space="preserve">AESOP XI PHYSICAL REPOSITORY ARCHITECT</w:t>
        <w:br w:type="textWrapping"/>
        <w:t xml:space="preserve">Audits directory trees, builds single-agent manifests, and maintains zero-trust file parameters.</w:t>
        <w:br w:type="textWrapping"/>
        <w:t xml:space="preserve">"""</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color w:val="9334e6"/>
          <w:shd w:fill="f4f6f7" w:val="clear"/>
          <w:rtl w:val="0"/>
        </w:rPr>
        <w:t xml:space="preserve">import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os</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import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json</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import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sys</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color w:val="b45908"/>
          <w:shd w:fill="f4f6f7" w:val="clear"/>
          <w:rtl w:val="0"/>
        </w:rPr>
        <w:t xml:space="preserve">TARGET_DIRECTORIES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"horizons-ui-v1.2"</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"termux-building-skills"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"file-management-and-skills"</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"obsidian-vault-new"</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"nova-claw-runtime"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"node-beta-jetson"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"node-gamma-rubik-pi"</w:t>
      </w:r>
      <w:r w:rsidDel="00000000" w:rsidR="00000000" w:rsidRPr="00000000">
        <w:rPr>
          <w:rFonts w:ascii="Courier" w:cs="Courier" w:eastAsia="Courier" w:hAnsi="Courier"/>
          <w:shd w:fill="f4f6f7" w:val="clear"/>
          <w:rtl w:val="0"/>
        </w:rPr>
        <w:br w:type="textWrapping"/>
        <w:t xml:space="preserve">]</w:t>
        <w:br w:type="textWrapping"/>
        <w:br w:type="textWrapping"/>
      </w:r>
      <w:r w:rsidDel="00000000" w:rsidR="00000000" w:rsidRPr="00000000">
        <w:rPr>
          <w:rFonts w:ascii="Courier" w:cs="Courier" w:eastAsia="Courier" w:hAnsi="Courier"/>
          <w:color w:val="9334e6"/>
          <w:shd w:fill="f4f6f7" w:val="clear"/>
          <w:rtl w:val="0"/>
        </w:rPr>
        <w:t xml:space="preserve">def</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enforce_ground_truth_layout</w:t>
      </w:r>
      <w:r w:rsidDel="00000000" w:rsidR="00000000" w:rsidRPr="00000000">
        <w:rPr>
          <w:rFonts w:ascii="Courier" w:cs="Courier" w:eastAsia="Courier" w:hAnsi="Courier"/>
          <w:shd w:fill="f4f6f7" w:val="clear"/>
          <w:rtl w:val="0"/>
        </w:rPr>
        <w:t xml:space="preserve">():</w:t>
        <w:br w:type="textWrapping"/>
        <w:t xml:space="preserve">    print(</w:t>
      </w:r>
      <w:r w:rsidDel="00000000" w:rsidR="00000000" w:rsidRPr="00000000">
        <w:rPr>
          <w:rFonts w:ascii="Courier" w:cs="Courier" w:eastAsia="Courier" w:hAnsi="Courier"/>
          <w:color w:val="188038"/>
          <w:shd w:fill="f4f6f7" w:val="clear"/>
          <w:rtl w:val="0"/>
        </w:rPr>
        <w:t xml:space="preserve">"⏳ [TERMUX LOCAL] Checking repository framework structures..."</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b45908"/>
          <w:shd w:fill="f4f6f7" w:val="clear"/>
          <w:rtl w:val="0"/>
        </w:rPr>
        <w:t xml:space="preserve">anomalies_patched</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br w:type="textWrapping"/>
        <w:t xml:space="preserve">    </w:t>
        <w:br w:type="textWrapping"/>
        <w:t xml:space="preserve">    </w:t>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folder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in</w:t>
      </w:r>
      <w:r w:rsidDel="00000000" w:rsidR="00000000" w:rsidRPr="00000000">
        <w:rPr>
          <w:rFonts w:ascii="Courier" w:cs="Courier" w:eastAsia="Courier" w:hAnsi="Courier"/>
          <w:shd w:fill="f4f6f7" w:val="clear"/>
          <w:rtl w:val="0"/>
        </w:rPr>
        <w:t xml:space="preserve"> TARGET_DIRECTORIES:</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not</w:t>
      </w:r>
      <w:r w:rsidDel="00000000" w:rsidR="00000000" w:rsidRPr="00000000">
        <w:rPr>
          <w:rFonts w:ascii="Courier" w:cs="Courier" w:eastAsia="Courier" w:hAnsi="Courier"/>
          <w:shd w:fill="f4f6f7" w:val="clear"/>
          <w:rtl w:val="0"/>
        </w:rPr>
        <w:t xml:space="preserve"> os.path.isdir(folder):</w:t>
        <w:br w:type="textWrapping"/>
        <w:t xml:space="preserve">            print(</w:t>
      </w:r>
      <w:r w:rsidDel="00000000" w:rsidR="00000000" w:rsidRPr="00000000">
        <w:rPr>
          <w:rFonts w:ascii="Courier" w:cs="Courier" w:eastAsia="Courier" w:hAnsi="Courier"/>
          <w:color w:val="188038"/>
          <w:shd w:fill="f4f6f7" w:val="clear"/>
          <w:rtl w:val="0"/>
        </w:rPr>
        <w:t xml:space="preserve">f"⚠️ Missing folder layer observed: Building directory '</w:t>
      </w:r>
      <w:r w:rsidDel="00000000" w:rsidR="00000000" w:rsidRPr="00000000">
        <w:rPr>
          <w:rFonts w:ascii="Courier" w:cs="Courier" w:eastAsia="Courier" w:hAnsi="Courier"/>
          <w:shd w:fill="f4f6f7" w:val="clear"/>
          <w:rtl w:val="0"/>
        </w:rPr>
        <w:t xml:space="preserve">{folder}</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os.makedirs(folder, exist_ok=</w:t>
      </w:r>
      <w:r w:rsidDel="00000000" w:rsidR="00000000" w:rsidRPr="00000000">
        <w:rPr>
          <w:rFonts w:ascii="Courier" w:cs="Courier" w:eastAsia="Courier" w:hAnsi="Courier"/>
          <w:color w:val="9334e6"/>
          <w:shd w:fill="f4f6f7" w:val="clear"/>
          <w:rtl w:val="0"/>
        </w:rPr>
        <w:t xml:space="preserve">True</w:t>
      </w:r>
      <w:r w:rsidDel="00000000" w:rsidR="00000000" w:rsidRPr="00000000">
        <w:rPr>
          <w:rFonts w:ascii="Courier" w:cs="Courier" w:eastAsia="Courier" w:hAnsi="Courier"/>
          <w:shd w:fill="f4f6f7" w:val="clear"/>
          <w:rtl w:val="0"/>
        </w:rPr>
        <w:t xml:space="preserve">)</w:t>
        <w:br w:type="textWrapping"/>
        <w:t xml:space="preserve">            anomalies_patched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br w:type="textWrapping"/>
        <w:t xml:space="preserve">            </w:t>
        <w:br w:type="textWrapping"/>
        <w:t xml:space="preserve">        </w:t>
      </w:r>
      <w:r w:rsidDel="00000000" w:rsidR="00000000" w:rsidRPr="00000000">
        <w:rPr>
          <w:rFonts w:ascii="Courier" w:cs="Courier" w:eastAsia="Courier" w:hAnsi="Courier"/>
          <w:color w:val="b45908"/>
          <w:shd w:fill="f4f6f7" w:val="clear"/>
          <w:rtl w:val="0"/>
        </w:rPr>
        <w:t xml:space="preserve">manifest_path</w:t>
      </w:r>
      <w:r w:rsidDel="00000000" w:rsidR="00000000" w:rsidRPr="00000000">
        <w:rPr>
          <w:rFonts w:ascii="Courier" w:cs="Courier" w:eastAsia="Courier" w:hAnsi="Courier"/>
          <w:shd w:fill="f4f6f7" w:val="clear"/>
          <w:rtl w:val="0"/>
        </w:rPr>
        <w:t xml:space="preserve"> = os.path.join(folder, </w:t>
      </w:r>
      <w:r w:rsidDel="00000000" w:rsidR="00000000" w:rsidRPr="00000000">
        <w:rPr>
          <w:rFonts w:ascii="Courier" w:cs="Courier" w:eastAsia="Courier" w:hAnsi="Courier"/>
          <w:color w:val="188038"/>
          <w:shd w:fill="f4f6f7" w:val="clear"/>
          <w:rtl w:val="0"/>
        </w:rPr>
        <w:t xml:space="preserve">"agent_manifest.json"</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not</w:t>
      </w:r>
      <w:r w:rsidDel="00000000" w:rsidR="00000000" w:rsidRPr="00000000">
        <w:rPr>
          <w:rFonts w:ascii="Courier" w:cs="Courier" w:eastAsia="Courier" w:hAnsi="Courier"/>
          <w:shd w:fill="f4f6f7" w:val="clear"/>
          <w:rtl w:val="0"/>
        </w:rPr>
        <w:t xml:space="preserve"> os.path.exists(manifest_path):</w:t>
        <w:br w:type="textWrapping"/>
        <w:t xml:space="preserve">            print(</w:t>
      </w:r>
      <w:r w:rsidDel="00000000" w:rsidR="00000000" w:rsidRPr="00000000">
        <w:rPr>
          <w:rFonts w:ascii="Courier" w:cs="Courier" w:eastAsia="Courier" w:hAnsi="Courier"/>
          <w:color w:val="188038"/>
          <w:shd w:fill="f4f6f7" w:val="clear"/>
          <w:rtl w:val="0"/>
        </w:rPr>
        <w:t xml:space="preserve">f"⚠️ Missing manifest configuration file observed inside '</w:t>
      </w:r>
      <w:r w:rsidDel="00000000" w:rsidR="00000000" w:rsidRPr="00000000">
        <w:rPr>
          <w:rFonts w:ascii="Courier" w:cs="Courier" w:eastAsia="Courier" w:hAnsi="Courier"/>
          <w:shd w:fill="f4f6f7" w:val="clear"/>
          <w:rtl w:val="0"/>
        </w:rPr>
        <w:t xml:space="preserve">{folder}</w:t>
      </w:r>
      <w:r w:rsidDel="00000000" w:rsidR="00000000" w:rsidRPr="00000000">
        <w:rPr>
          <w:rFonts w:ascii="Courier" w:cs="Courier" w:eastAsia="Courier" w:hAnsi="Courier"/>
          <w:color w:val="188038"/>
          <w:shd w:fill="f4f6f7" w:val="clear"/>
          <w:rtl w:val="0"/>
        </w:rPr>
        <w:t xml:space="preserve">'. Creating blueprint..."</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b45908"/>
          <w:shd w:fill="f4f6f7" w:val="clear"/>
          <w:rtl w:val="0"/>
        </w:rPr>
        <w:t xml:space="preserve">manifest_payload</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"repository_scope_id"</w:t>
      </w:r>
      <w:r w:rsidDel="00000000" w:rsidR="00000000" w:rsidRPr="00000000">
        <w:rPr>
          <w:rFonts w:ascii="Courier" w:cs="Courier" w:eastAsia="Courier" w:hAnsi="Courier"/>
          <w:shd w:fill="f4f6f7" w:val="clear"/>
          <w:rtl w:val="0"/>
        </w:rPr>
        <w:t xml:space="preserve">: folder.upper(),</w:t>
        <w:br w:type="textWrapping"/>
        <w:t xml:space="preserve">                </w:t>
      </w:r>
      <w:r w:rsidDel="00000000" w:rsidR="00000000" w:rsidRPr="00000000">
        <w:rPr>
          <w:rFonts w:ascii="Courier" w:cs="Courier" w:eastAsia="Courier" w:hAnsi="Courier"/>
          <w:color w:val="188038"/>
          <w:shd w:fill="f4f6f7" w:val="clear"/>
          <w:rtl w:val="0"/>
        </w:rPr>
        <w:t xml:space="preserve">"assigned_building_agent"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w:t>
      </w:r>
      <w:r w:rsidDel="00000000" w:rsidR="00000000" w:rsidRPr="00000000">
        <w:rPr>
          <w:rFonts w:ascii="Courier" w:cs="Courier" w:eastAsia="Courier" w:hAnsi="Courier"/>
          <w:shd w:fill="f4f6f7" w:val="clear"/>
          <w:rtl w:val="0"/>
        </w:rPr>
        <w:t xml:space="preserve">{folder}</w:t>
      </w:r>
      <w:r w:rsidDel="00000000" w:rsidR="00000000" w:rsidRPr="00000000">
        <w:rPr>
          <w:rFonts w:ascii="Courier" w:cs="Courier" w:eastAsia="Courier" w:hAnsi="Courier"/>
          <w:color w:val="188038"/>
          <w:shd w:fill="f4f6f7" w:val="clear"/>
          <w:rtl w:val="0"/>
        </w:rPr>
        <w:t xml:space="preserve">-specialist"</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"cross_contamination_block"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True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"output_commit_restriction"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"HUMAN_AIR_GAP_ONLY"</w:t>
      </w:r>
      <w:r w:rsidDel="00000000" w:rsidR="00000000" w:rsidRPr="00000000">
        <w:rPr>
          <w:rFonts w:ascii="Courier" w:cs="Courier" w:eastAsia="Courier" w:hAnsi="Courier"/>
          <w:shd w:fill="f4f6f7" w:val="clear"/>
          <w:rtl w:val="0"/>
        </w:rPr>
        <w:br w:type="textWrapping"/>
        <w:t xml:space="preserve">            }</w:t>
        <w:br w:type="textWrapping"/>
        <w:t xml:space="preserve">            </w:t>
      </w:r>
      <w:r w:rsidDel="00000000" w:rsidR="00000000" w:rsidRPr="00000000">
        <w:rPr>
          <w:rFonts w:ascii="Courier" w:cs="Courier" w:eastAsia="Courier" w:hAnsi="Courier"/>
          <w:color w:val="9334e6"/>
          <w:shd w:fill="f4f6f7" w:val="clear"/>
          <w:rtl w:val="0"/>
        </w:rPr>
        <w:t xml:space="preserve">with</w:t>
      </w:r>
      <w:r w:rsidDel="00000000" w:rsidR="00000000" w:rsidRPr="00000000">
        <w:rPr>
          <w:rFonts w:ascii="Courier" w:cs="Courier" w:eastAsia="Courier" w:hAnsi="Courier"/>
          <w:shd w:fill="f4f6f7" w:val="clear"/>
          <w:rtl w:val="0"/>
        </w:rPr>
        <w:t xml:space="preserve"> open(manifest_path, </w:t>
      </w:r>
      <w:r w:rsidDel="00000000" w:rsidR="00000000" w:rsidRPr="00000000">
        <w:rPr>
          <w:rFonts w:ascii="Courier" w:cs="Courier" w:eastAsia="Courier" w:hAnsi="Courier"/>
          <w:color w:val="188038"/>
          <w:shd w:fill="f4f6f7" w:val="clear"/>
          <w:rtl w:val="0"/>
        </w:rPr>
        <w:t xml:space="preserve">"w"</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as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f</w:t>
      </w:r>
      <w:r w:rsidDel="00000000" w:rsidR="00000000" w:rsidRPr="00000000">
        <w:rPr>
          <w:rFonts w:ascii="Courier" w:cs="Courier" w:eastAsia="Courier" w:hAnsi="Courier"/>
          <w:shd w:fill="f4f6f7" w:val="clear"/>
          <w:rtl w:val="0"/>
        </w:rPr>
        <w:t xml:space="preserve">:</w:t>
        <w:br w:type="textWrapping"/>
        <w:t xml:space="preserve">                json.dump(manifest_payload, f, indent=</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w:t>
        <w:br w:type="textWrapping"/>
        <w:t xml:space="preserve">            anomalies_patched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br w:type="textWrapping"/>
        <w:t xml:space="preserve">            </w:t>
        <w:br w:type="textWrapping"/>
        <w:t xml:space="preserve">    print(</w:t>
      </w:r>
      <w:r w:rsidDel="00000000" w:rsidR="00000000" w:rsidRPr="00000000">
        <w:rPr>
          <w:rFonts w:ascii="Courier" w:cs="Courier" w:eastAsia="Courier" w:hAnsi="Courier"/>
          <w:color w:val="188038"/>
          <w:shd w:fill="f4f6f7" w:val="clear"/>
          <w:rtl w:val="0"/>
        </w:rPr>
        <w:t xml:space="preserve">f"✅ SYSTEM CHECK COMPLETE: </w:t>
      </w:r>
      <w:r w:rsidDel="00000000" w:rsidR="00000000" w:rsidRPr="00000000">
        <w:rPr>
          <w:rFonts w:ascii="Courier" w:cs="Courier" w:eastAsia="Courier" w:hAnsi="Courier"/>
          <w:shd w:fill="f4f6f7" w:val="clear"/>
          <w:rtl w:val="0"/>
        </w:rPr>
        <w:t xml:space="preserve">{anomalies_patched}</w:t>
      </w:r>
      <w:r w:rsidDel="00000000" w:rsidR="00000000" w:rsidRPr="00000000">
        <w:rPr>
          <w:rFonts w:ascii="Courier" w:cs="Courier" w:eastAsia="Courier" w:hAnsi="Courier"/>
          <w:color w:val="188038"/>
          <w:shd w:fill="f4f6f7" w:val="clear"/>
          <w:rtl w:val="0"/>
        </w:rPr>
        <w:t xml:space="preserve"> files created or fixed. Directories align with blueprints."</w:t>
      </w:r>
      <w:r w:rsidDel="00000000" w:rsidR="00000000" w:rsidRPr="00000000">
        <w:rPr>
          <w:rFonts w:ascii="Courier" w:cs="Courier" w:eastAsia="Courier" w:hAnsi="Courier"/>
          <w:shd w:fill="f4f6f7" w:val="clear"/>
          <w:rtl w:val="0"/>
        </w:rPr>
        <w:t xml:space="preserve">)</w:t>
        <w:br w:type="textWrapping"/>
        <w:br w:type="textWrapping"/>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__name__ == </w:t>
      </w:r>
      <w:r w:rsidDel="00000000" w:rsidR="00000000" w:rsidRPr="00000000">
        <w:rPr>
          <w:rFonts w:ascii="Courier" w:cs="Courier" w:eastAsia="Courier" w:hAnsi="Courier"/>
          <w:color w:val="188038"/>
          <w:shd w:fill="f4f6f7" w:val="clear"/>
          <w:rtl w:val="0"/>
        </w:rPr>
        <w:t xml:space="preserve">"__main__"</w:t>
      </w:r>
      <w:r w:rsidDel="00000000" w:rsidR="00000000" w:rsidRPr="00000000">
        <w:rPr>
          <w:rFonts w:ascii="Courier" w:cs="Courier" w:eastAsia="Courier" w:hAnsi="Courier"/>
          <w:shd w:fill="f4f6f7" w:val="clear"/>
          <w:rtl w:val="0"/>
        </w:rPr>
        <w:t xml:space="preserve">:</w:t>
        <w:br w:type="textWrapping"/>
        <w:t xml:space="preserve">    enforce_ground_truth_layout()</w:t>
        <w:br w:type="textWrapping"/>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pict>
          <v:rect style="width:0.0pt;height:1.5pt" o:hr="t" o:hrstd="t" o:hralign="center" fillcolor="#A0A0A0" stroked="f"/>
        </w:pict>
      </w:r>
      <w:r w:rsidDel="00000000" w:rsidR="00000000" w:rsidRPr="00000000">
        <w:rPr>
          <w:b w:val="1"/>
          <w:bCs w:val="1"/>
          <w:i w:val="0"/>
          <w:iCs w:val="0"/>
          <w:sz w:val="24"/>
          <w:szCs w:val="24"/>
          <w:rtl w:val="0"/>
        </w:rPr>
        <w:t xml:space="preserve">File 7: Manual Audit Verification Schema (/security-perimeter/trace_exchange_schema.json)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handles the JSON-RPC interface format you will use to evaluate tool logs, execution tracks, and script changes before manually passing data across your environment layers.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"$schema"</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"https://json-schema.org"</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"title"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"AESOP_XI_Manual_Audit_Trace_Schema"</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"description"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"JSON-RPC payload template for human-mediated system audits."</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"object"</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"properties"</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"jsonrpc"</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"string"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"enum"</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"2.0"</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"method"</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"string"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"enum"</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"audit.execution_trace.submit"</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"params"</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"object"</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"properties"</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"originating_node_id"</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"string"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"enum"</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"NODE_ALPHA_RAZR"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"NODE_BETA_JETSON"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"NODE_GAMMA_PI"</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"target_repository_layer"</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"string"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"enum"</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"horizons-ui-v1.2"</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"termux-building-skills"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"file-management-and-skills"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"obsidian-vault-new"</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"nova-claw-runtime"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"execution_metadata"</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"object"</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"properties"</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"timestamp_epoch"</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"integer"</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"tool_or_skill_invoked"</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"string"</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"raw_command_executed"</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"string"</w:t>
      </w:r>
      <w:r w:rsidDel="00000000" w:rsidR="00000000" w:rsidRPr="00000000">
        <w:rPr>
          <w:rFonts w:ascii="Courier" w:cs="Courier" w:eastAsia="Courier" w:hAnsi="Courier"/>
          <w:shd w:fill="f4f6f7" w:val="clear"/>
          <w:rtl w:val="0"/>
        </w:rPr>
        <w:t xml:space="preserve"> }</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"required"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"timestamp_epoch"</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"tool_or_skill_invoked"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"raw_command_executed"</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"raw_inference_payload"</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"object"</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"properties"</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"system_prompt_version"</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"string"</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"model_generated_thought"</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"string"</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"model_generated_raw_output"</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"string"</w:t>
      </w:r>
      <w:r w:rsidDel="00000000" w:rsidR="00000000" w:rsidRPr="00000000">
        <w:rPr>
          <w:rFonts w:ascii="Courier" w:cs="Courier" w:eastAsia="Courier" w:hAnsi="Courier"/>
          <w:shd w:fill="f4f6f7" w:val="clear"/>
          <w:rtl w:val="0"/>
        </w:rPr>
        <w:t xml:space="preserve"> }</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"required"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"system_prompt_version"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"model_generated_thought"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"model_generated_raw_output"</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"system_telemetry_capture"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"object"</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"properties"</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"stdout_logs"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"string"</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"stderr_logs"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"string"</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"exit_code"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"integer"</w:t>
      </w:r>
      <w:r w:rsidDel="00000000" w:rsidR="00000000" w:rsidRPr="00000000">
        <w:rPr>
          <w:rFonts w:ascii="Courier" w:cs="Courier" w:eastAsia="Courier" w:hAnsi="Courier"/>
          <w:shd w:fill="f4f6f7" w:val="clear"/>
          <w:rtl w:val="0"/>
        </w:rPr>
        <w:t xml:space="preserve"> }</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"required"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"stdout_logs"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"stderr_logs"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"exit_code"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"required"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"originating_node_id"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"target_repository_layer"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"execution_metadata"</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"raw_inference_payload"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"system_telemetry_capture"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"id"</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"integer"</w:t>
      </w:r>
      <w:r w:rsidDel="00000000" w:rsidR="00000000" w:rsidRPr="00000000">
        <w:rPr>
          <w:rFonts w:ascii="Courier" w:cs="Courier" w:eastAsia="Courier" w:hAnsi="Courier"/>
          <w:shd w:fill="f4f6f7" w:val="clear"/>
          <w:rtl w:val="0"/>
        </w:rPr>
        <w:t xml:space="preserve"> }</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"required"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"jsonrpc"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"method"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"params"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"id"</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Step 3: Executing the Local Directory Tree Build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Run this clean command block inside Termux on your phone to set up your directories exactly as specified in your layout documents: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480" w:before="240" w:lineRule="auto"/>
        <w:ind w:left="240" w:right="240" w:firstLine="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 1. Clear any legacy tracking data and establish the directory trees</w:t>
      </w:r>
      <w:r w:rsidDel="00000000" w:rsidR="00000000" w:rsidRPr="00000000">
        <w:rPr>
          <w:rFonts w:ascii="Courier" w:cs="Courier" w:eastAsia="Courier" w:hAnsi="Courier"/>
          <w:shd w:fill="f4f6f7" w:val="clear"/>
          <w:rtl w:val="0"/>
        </w:rPr>
        <w:br w:type="textWrapping"/>
        <w:t xml:space="preserve">mkdir -p master_build-guide/{horizons-ui-v1.2/src,termux-building-skills/open-wiki-cli,file-management-and-skills/{target-docs-curation/{qualcomm-qairt-sdk,android-media-assistant,llama-kernel-ggml,unsloth-fine-tuning},skill-construction-factory,reasoning-bank-ledger},obsidian-vault-new,nova-claw-runtime/daemons,node-beta-jetson,node-gamma-rubik-pi,global-documentation-vault}</w:t>
        <w:br w:type="textWrapping"/>
        <w:br w:type="textWrapping"/>
      </w:r>
      <w:r w:rsidDel="00000000" w:rsidR="00000000" w:rsidRPr="00000000">
        <w:rPr>
          <w:rFonts w:ascii="Courier" w:cs="Courier" w:eastAsia="Courier" w:hAnsi="Courier"/>
          <w:i w:val="1"/>
          <w:iCs w:val="1"/>
          <w:color w:val="80868b"/>
          <w:shd w:fill="f4f6f7" w:val="clear"/>
          <w:rtl w:val="0"/>
        </w:rPr>
        <w:t xml:space="preserve"># 2. Instantiate core tracking templates</w:t>
      </w:r>
      <w:r w:rsidDel="00000000" w:rsidR="00000000" w:rsidRPr="00000000">
        <w:rPr>
          <w:rFonts w:ascii="Courier" w:cs="Courier" w:eastAsia="Courier" w:hAnsi="Courier"/>
          <w:shd w:fill="f4f6f7" w:val="clear"/>
          <w:rtl w:val="0"/>
        </w:rPr>
        <w:br w:type="textWrapping"/>
        <w:t xml:space="preserve">touch master_build-guide/master_blueprint.txt</w:t>
        <w:br w:type="textWrapping"/>
        <w:t xml:space="preserve">touch master_build-guide/file-management-and-skills/reasoning-bank-ledger/active_execution_paths.json</w:t>
        <w:br w:type="textWrapping"/>
        <w:br w:type="textWrapping"/>
        <w:t xml:space="preserve">echo </w:t>
      </w:r>
      <w:r w:rsidDel="00000000" w:rsidR="00000000" w:rsidRPr="00000000">
        <w:rPr>
          <w:rFonts w:ascii="Courier" w:cs="Courier" w:eastAsia="Courier" w:hAnsi="Courier"/>
          <w:color w:val="188038"/>
          <w:shd w:fill="f4f6f7" w:val="clear"/>
          <w:rtl w:val="0"/>
        </w:rPr>
        <w:t xml:space="preserve">"🎉 [TERMUX SYSTEM] All canonical workspace directories and tracking configurations deployed."</w:t>
      </w:r>
      <w:r w:rsidDel="00000000" w:rsidR="00000000" w:rsidRPr="00000000">
        <w:rPr>
          <w:rFonts w:ascii="Courier" w:cs="Courier" w:eastAsia="Courier" w:hAnsi="Courier"/>
          <w:shd w:fill="f4f6f7" w:val="clear"/>
          <w:rtl w:val="0"/>
        </w:rPr>
        <w:br w:type="textWrapping"/>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Your storage and directory setup is now fully built, matched to your timeline order, and ready for your files management tasks.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Since we are focused completely on your first priorities—sorting your raw technical documents and setting up your skill construction factory before moving on to code repository creation or compiling Android APK code: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Would you like me to generate the </w:t>
      </w:r>
      <w:r w:rsidDel="00000000" w:rsidR="00000000" w:rsidRPr="00000000">
        <w:rPr>
          <w:b w:val="1"/>
          <w:bCs w:val="1"/>
          <w:rtl w:val="0"/>
        </w:rPr>
        <w:t xml:space="preserve">detailed text structure rules for your base_skill_guideline.md</w:t>
      </w:r>
      <w:r w:rsidDel="00000000" w:rsidR="00000000" w:rsidRPr="00000000">
        <w:rPr>
          <w:rtl w:val="0"/>
        </w:rPr>
        <w:t xml:space="preserve"> file to standardize how your query agent parses reference sheets, or should we write the </w:t>
      </w:r>
      <w:r w:rsidDel="00000000" w:rsidR="00000000" w:rsidRPr="00000000">
        <w:rPr>
          <w:b w:val="1"/>
          <w:bCs w:val="1"/>
          <w:rtl w:val="0"/>
        </w:rPr>
        <w:t xml:space="preserve">local environment configuration commands for your Termux-based Open Wiki CLI utility</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