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00" w:rsidRPr="009E4200" w:rsidRDefault="009E4200" w:rsidP="009E4200">
      <w:pPr>
        <w:shd w:val="clear" w:color="auto" w:fill="F3F3F3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en-IN"/>
        </w:rPr>
        <w:t>Development, Testing, and Production Environments</w:t>
      </w:r>
    </w:p>
    <w:p w:rsidR="009E4200" w:rsidRDefault="009E4200" w:rsidP="009E4200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In software development, different environments are used to ensure that the software is developed, tested, and deployed effectively. Each environment serves a specific purpose a</w:t>
      </w:r>
      <w:r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nd has distinct characteristics</w:t>
      </w:r>
    </w:p>
    <w:p w:rsidR="009E4200" w:rsidRDefault="009E4200" w:rsidP="009E4200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</w:p>
    <w:p w:rsidR="009E4200" w:rsidRPr="009E4200" w:rsidRDefault="009E4200" w:rsidP="009E4200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1. Development Environment</w:t>
      </w:r>
    </w:p>
    <w:p w:rsidR="009E4200" w:rsidRPr="009E4200" w:rsidRDefault="009E4200" w:rsidP="009E4200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Purpose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 This is where developers write, modify, and initially test their code.</w:t>
      </w:r>
    </w:p>
    <w:p w:rsidR="009E4200" w:rsidRPr="009E4200" w:rsidRDefault="009E4200" w:rsidP="009E4200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Characteristics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</w:t>
      </w:r>
    </w:p>
    <w:p w:rsidR="009E4200" w:rsidRPr="009E4200" w:rsidRDefault="009E4200" w:rsidP="009E420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Unstable and frequently changing as new code is added and modified.</w:t>
      </w:r>
    </w:p>
    <w:p w:rsidR="009E4200" w:rsidRPr="009E4200" w:rsidRDefault="009E4200" w:rsidP="009E4200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Developers have the freedom to experiment and make changes without affecting other environments.</w:t>
      </w:r>
    </w:p>
    <w:p w:rsidR="009E4200" w:rsidRPr="009E4200" w:rsidRDefault="009E4200" w:rsidP="009E4200">
      <w:pPr>
        <w:numPr>
          <w:ilvl w:val="1"/>
          <w:numId w:val="1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hyperlink r:id="rId6" w:tgtFrame="_blank" w:history="1">
        <w:r w:rsidRPr="009E420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Often includes tools and frameworks needed for development</w:t>
        </w:r>
      </w:hyperlink>
      <w:hyperlink r:id="rId7" w:tgtFrame="_blank" w:history="1">
        <w:r w:rsidRPr="009E420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vertAlign w:val="superscript"/>
            <w:lang w:eastAsia="en-IN"/>
          </w:rPr>
          <w:t>1</w:t>
        </w:r>
      </w:hyperlink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9E4200" w:rsidRPr="009E4200" w:rsidRDefault="009E4200" w:rsidP="009E4200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2. Testing Environment</w:t>
      </w:r>
    </w:p>
    <w:p w:rsidR="009E4200" w:rsidRPr="009E4200" w:rsidRDefault="009E4200" w:rsidP="009E4200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Purpose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 Dedicated space for running various tests on the software to identify and fix issues before deployment.</w:t>
      </w:r>
    </w:p>
    <w:p w:rsidR="009E4200" w:rsidRPr="009E4200" w:rsidRDefault="009E4200" w:rsidP="009E4200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Characteristics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</w:t>
      </w:r>
    </w:p>
    <w:p w:rsidR="009E4200" w:rsidRPr="009E4200" w:rsidRDefault="009E4200" w:rsidP="009E4200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Closely resembles the production environment in terms of infrastructure and configuration.</w:t>
      </w:r>
    </w:p>
    <w:p w:rsidR="009E4200" w:rsidRPr="009E4200" w:rsidRDefault="009E4200" w:rsidP="009E4200">
      <w:pPr>
        <w:numPr>
          <w:ilvl w:val="1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Used for comprehensive testing, including functional, performance, security, and usability testing.</w:t>
      </w:r>
    </w:p>
    <w:p w:rsidR="009E4200" w:rsidRPr="009E4200" w:rsidRDefault="009E4200" w:rsidP="009E4200">
      <w:pPr>
        <w:numPr>
          <w:ilvl w:val="1"/>
          <w:numId w:val="2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hyperlink r:id="rId8" w:tgtFrame="_blank" w:history="1">
        <w:r w:rsidRPr="009E420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Controlled access to ensure that tests do not affect the production environment</w:t>
        </w:r>
      </w:hyperlink>
      <w:hyperlink r:id="rId9" w:tgtFrame="_blank" w:history="1">
        <w:r w:rsidRPr="009E420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vertAlign w:val="superscript"/>
            <w:lang w:eastAsia="en-IN"/>
          </w:rPr>
          <w:t>1</w:t>
        </w:r>
      </w:hyperlink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p w:rsidR="009E4200" w:rsidRPr="009E4200" w:rsidRDefault="009E4200" w:rsidP="009E4200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3. Production Environment</w:t>
      </w:r>
    </w:p>
    <w:p w:rsidR="009E4200" w:rsidRPr="009E4200" w:rsidRDefault="009E4200" w:rsidP="009E4200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Purpose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 The live environment where the final version of the software is deployed and made available to end-users.</w:t>
      </w:r>
    </w:p>
    <w:p w:rsidR="009E4200" w:rsidRPr="009E4200" w:rsidRDefault="009E4200" w:rsidP="009E4200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b/>
          <w:bCs/>
          <w:color w:val="111111"/>
          <w:sz w:val="21"/>
          <w:szCs w:val="21"/>
          <w:lang w:eastAsia="en-IN"/>
        </w:rPr>
        <w:t>Characteristics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:</w:t>
      </w:r>
    </w:p>
    <w:p w:rsidR="009E4200" w:rsidRPr="009E4200" w:rsidRDefault="009E4200" w:rsidP="009E4200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Stable, secure, and highly available to ensure a seamless user experience.</w:t>
      </w:r>
    </w:p>
    <w:p w:rsidR="009E4200" w:rsidRPr="009E4200" w:rsidRDefault="009E4200" w:rsidP="009E4200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Any changes or updates are carefully planned, tested, and deployed to minimize disruptions.</w:t>
      </w:r>
    </w:p>
    <w:bookmarkStart w:id="0" w:name="_GoBack"/>
    <w:p w:rsidR="009E4200" w:rsidRPr="009E4200" w:rsidRDefault="009E4200" w:rsidP="009E4200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fldChar w:fldCharType="begin"/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instrText xml:space="preserve"> HYPERLINK "https://webisoft.com/articles/dev-vs-prod/" \t "_blank" </w:instrTex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fldChar w:fldCharType="separate"/>
      </w:r>
      <w:r w:rsidRPr="009E4200">
        <w:rPr>
          <w:rFonts w:ascii="Segoe UI" w:eastAsia="Times New Roman" w:hAnsi="Segoe UI" w:cs="Segoe UI"/>
          <w:color w:val="0000FF"/>
          <w:sz w:val="21"/>
          <w:szCs w:val="21"/>
          <w:lang w:eastAsia="en-IN"/>
        </w:rPr>
        <w:t>Real-world user interactions and data are handled in this environment</w:t>
      </w: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fldChar w:fldCharType="end"/>
      </w:r>
      <w:hyperlink r:id="rId10" w:tgtFrame="_blank" w:history="1">
        <w:r w:rsidRPr="009E4200">
          <w:rPr>
            <w:rFonts w:ascii="Segoe UI" w:eastAsia="Times New Roman" w:hAnsi="Segoe UI" w:cs="Segoe UI"/>
            <w:color w:val="0000FF"/>
            <w:sz w:val="21"/>
            <w:szCs w:val="21"/>
            <w:vertAlign w:val="superscript"/>
            <w:lang w:eastAsia="en-IN"/>
          </w:rPr>
          <w:t>1</w:t>
        </w:r>
      </w:hyperlink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</w:t>
      </w:r>
    </w:p>
    <w:bookmarkEnd w:id="0"/>
    <w:p w:rsidR="009E4200" w:rsidRPr="009E4200" w:rsidRDefault="009E4200" w:rsidP="009E4200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9E4200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These environments help ensure that software is developed, tested, and deployed in a controlled and efficient manner, reducing the risk of defects and ensuring a high-quality user experience.</w:t>
      </w:r>
    </w:p>
    <w:p w:rsidR="00ED092E" w:rsidRDefault="009E4200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7B49"/>
    <w:multiLevelType w:val="multilevel"/>
    <w:tmpl w:val="D38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93747"/>
    <w:multiLevelType w:val="multilevel"/>
    <w:tmpl w:val="AC1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30A5C"/>
    <w:multiLevelType w:val="multilevel"/>
    <w:tmpl w:val="3F2C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00"/>
    <w:rsid w:val="00663513"/>
    <w:rsid w:val="009E4200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4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2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420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42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2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42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2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420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42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isoft.com/articles/dev-vs-pro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bisoft.com/articles/dev-vs-pro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isoft.com/articles/dev-vs-pro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ebisoft.com/articles/dev-vs-pro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isoft.com/articles/dev-vs-pr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2024-11-15T00:11:00Z</dcterms:created>
  <dcterms:modified xsi:type="dcterms:W3CDTF">2024-11-15T00:13:00Z</dcterms:modified>
</cp:coreProperties>
</file>