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B54" w:rsidRPr="00DA08E0" w:rsidRDefault="00755F0B">
      <w:pPr>
        <w:rPr>
          <w:b/>
          <w:sz w:val="32"/>
          <w:szCs w:val="32"/>
        </w:rPr>
      </w:pPr>
      <w:proofErr w:type="spellStart"/>
      <w:r w:rsidRPr="00DA08E0">
        <w:rPr>
          <w:b/>
          <w:sz w:val="32"/>
          <w:szCs w:val="32"/>
          <w:highlight w:val="yellow"/>
        </w:rPr>
        <w:t>UFT</w:t>
      </w:r>
      <w:r w:rsidR="00DA08E0" w:rsidRPr="00DA08E0">
        <w:rPr>
          <w:b/>
          <w:sz w:val="32"/>
          <w:szCs w:val="32"/>
          <w:highlight w:val="yellow"/>
        </w:rPr>
        <w:t>One</w:t>
      </w:r>
      <w:proofErr w:type="spellEnd"/>
      <w:r w:rsidR="00DA08E0" w:rsidRPr="00DA08E0">
        <w:rPr>
          <w:b/>
          <w:sz w:val="32"/>
          <w:szCs w:val="32"/>
          <w:highlight w:val="yellow"/>
        </w:rPr>
        <w:t xml:space="preserve"> – </w:t>
      </w:r>
      <w:proofErr w:type="gramStart"/>
      <w:r w:rsidR="00DA08E0" w:rsidRPr="00DA08E0">
        <w:rPr>
          <w:b/>
          <w:sz w:val="32"/>
          <w:szCs w:val="32"/>
          <w:highlight w:val="yellow"/>
        </w:rPr>
        <w:t xml:space="preserve">25.2 </w:t>
      </w:r>
      <w:r w:rsidRPr="00DA08E0">
        <w:rPr>
          <w:b/>
          <w:sz w:val="32"/>
          <w:szCs w:val="32"/>
          <w:highlight w:val="yellow"/>
        </w:rPr>
        <w:t xml:space="preserve"> Topic</w:t>
      </w:r>
      <w:proofErr w:type="gramEnd"/>
      <w:r w:rsidRPr="00DA08E0">
        <w:rPr>
          <w:b/>
          <w:sz w:val="32"/>
          <w:szCs w:val="32"/>
          <w:highlight w:val="yellow"/>
        </w:rPr>
        <w:t xml:space="preserve"> List :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Features of UFT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UI and UX of UFT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Record and Run Setting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Default recording mode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Types of recording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Recording the first script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Solution Explorer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Keyword view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Editor view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Data Table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Active careen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Local Data Sheet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Global Data Sheet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Switching between Keyword view and Editor view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Object Spy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Object Identification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Object Repository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Object Repository Manager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Associate Object Repository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Local Object Repository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Shared Object Repository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Environment variable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Setting up the environment variable and use the same through code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Function Library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Associating function library to the action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Calling functions using function library(.</w:t>
      </w:r>
      <w:proofErr w:type="spellStart"/>
      <w:r w:rsidRPr="00DA08E0">
        <w:rPr>
          <w:sz w:val="28"/>
          <w:szCs w:val="28"/>
        </w:rPr>
        <w:t>qfl</w:t>
      </w:r>
      <w:proofErr w:type="spellEnd"/>
      <w:r w:rsidRPr="00DA08E0">
        <w:rPr>
          <w:sz w:val="28"/>
          <w:szCs w:val="28"/>
        </w:rPr>
        <w:t xml:space="preserve"> , .</w:t>
      </w:r>
      <w:proofErr w:type="spellStart"/>
      <w:r w:rsidRPr="00DA08E0">
        <w:rPr>
          <w:sz w:val="28"/>
          <w:szCs w:val="28"/>
        </w:rPr>
        <w:t>vbs</w:t>
      </w:r>
      <w:proofErr w:type="spellEnd"/>
      <w:r w:rsidRPr="00DA08E0">
        <w:rPr>
          <w:sz w:val="28"/>
          <w:szCs w:val="28"/>
        </w:rPr>
        <w:t xml:space="preserve"> , .txt)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VB Script – Array , String , Condition , Loop , methods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A08E0">
        <w:rPr>
          <w:sz w:val="28"/>
          <w:szCs w:val="28"/>
        </w:rPr>
        <w:t>SystemUtil.Run</w:t>
      </w:r>
      <w:proofErr w:type="spellEnd"/>
      <w:r w:rsidRPr="00DA08E0">
        <w:rPr>
          <w:sz w:val="28"/>
          <w:szCs w:val="28"/>
        </w:rPr>
        <w:t>()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>Parameterization using Data table (</w:t>
      </w:r>
      <w:proofErr w:type="spellStart"/>
      <w:r w:rsidRPr="00DA08E0">
        <w:rPr>
          <w:sz w:val="28"/>
          <w:szCs w:val="28"/>
        </w:rPr>
        <w:t>GlobalSheet</w:t>
      </w:r>
      <w:proofErr w:type="spellEnd"/>
      <w:r w:rsidRPr="00DA08E0">
        <w:rPr>
          <w:sz w:val="28"/>
          <w:szCs w:val="28"/>
        </w:rPr>
        <w:t>) and Keyword view</w:t>
      </w:r>
    </w:p>
    <w:p w:rsidR="00755F0B" w:rsidRPr="00DA08E0" w:rsidRDefault="00755F0B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A08E0">
        <w:rPr>
          <w:sz w:val="28"/>
          <w:szCs w:val="28"/>
        </w:rPr>
        <w:t>Parameterizationusing</w:t>
      </w:r>
      <w:proofErr w:type="spellEnd"/>
      <w:r w:rsidRPr="00DA08E0">
        <w:rPr>
          <w:sz w:val="28"/>
          <w:szCs w:val="28"/>
        </w:rPr>
        <w:t xml:space="preserve"> </w:t>
      </w:r>
      <w:proofErr w:type="spellStart"/>
      <w:r w:rsidRPr="00DA08E0">
        <w:rPr>
          <w:sz w:val="28"/>
          <w:szCs w:val="28"/>
        </w:rPr>
        <w:t>Datatable</w:t>
      </w:r>
      <w:proofErr w:type="spellEnd"/>
      <w:r w:rsidRPr="00DA08E0">
        <w:rPr>
          <w:sz w:val="28"/>
          <w:szCs w:val="28"/>
        </w:rPr>
        <w:t xml:space="preserve"> </w:t>
      </w:r>
      <w:proofErr w:type="spellStart"/>
      <w:r w:rsidRPr="00DA08E0">
        <w:rPr>
          <w:sz w:val="28"/>
          <w:szCs w:val="28"/>
        </w:rPr>
        <w:t>ActionSheet</w:t>
      </w:r>
      <w:proofErr w:type="spellEnd"/>
      <w:r w:rsidRPr="00DA08E0">
        <w:rPr>
          <w:sz w:val="28"/>
          <w:szCs w:val="28"/>
        </w:rPr>
        <w:t xml:space="preserve"> and Keyword view</w:t>
      </w:r>
    </w:p>
    <w:p w:rsidR="00755F0B" w:rsidRP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t xml:space="preserve">Parameterization using </w:t>
      </w:r>
      <w:proofErr w:type="spellStart"/>
      <w:r w:rsidRPr="00DA08E0">
        <w:rPr>
          <w:sz w:val="28"/>
          <w:szCs w:val="28"/>
        </w:rPr>
        <w:t>DataTable</w:t>
      </w:r>
      <w:proofErr w:type="spellEnd"/>
      <w:r w:rsidRPr="00DA08E0">
        <w:rPr>
          <w:sz w:val="28"/>
          <w:szCs w:val="28"/>
        </w:rPr>
        <w:t xml:space="preserve"> (</w:t>
      </w:r>
      <w:proofErr w:type="spellStart"/>
      <w:r w:rsidRPr="00DA08E0">
        <w:rPr>
          <w:sz w:val="28"/>
          <w:szCs w:val="28"/>
        </w:rPr>
        <w:t>GlobalSheet</w:t>
      </w:r>
      <w:proofErr w:type="spellEnd"/>
      <w:r w:rsidRPr="00DA08E0">
        <w:rPr>
          <w:sz w:val="28"/>
          <w:szCs w:val="28"/>
        </w:rPr>
        <w:t xml:space="preserve">) and writing </w:t>
      </w:r>
      <w:proofErr w:type="gramStart"/>
      <w:r w:rsidRPr="00DA08E0">
        <w:rPr>
          <w:sz w:val="28"/>
          <w:szCs w:val="28"/>
        </w:rPr>
        <w:t>code .</w:t>
      </w:r>
      <w:proofErr w:type="gramEnd"/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08E0">
        <w:rPr>
          <w:sz w:val="28"/>
          <w:szCs w:val="28"/>
        </w:rPr>
        <w:lastRenderedPageBreak/>
        <w:t xml:space="preserve">Parameterization using </w:t>
      </w:r>
      <w:proofErr w:type="spellStart"/>
      <w:r w:rsidRPr="00DA08E0">
        <w:rPr>
          <w:sz w:val="28"/>
          <w:szCs w:val="28"/>
        </w:rPr>
        <w:t>DataTable</w:t>
      </w:r>
      <w:proofErr w:type="spellEnd"/>
      <w:r w:rsidRPr="00DA08E0">
        <w:rPr>
          <w:sz w:val="28"/>
          <w:szCs w:val="28"/>
        </w:rPr>
        <w:t xml:space="preserve"> (Action Sheet) and writing code</w:t>
      </w:r>
      <w:r>
        <w:rPr>
          <w:sz w:val="28"/>
          <w:szCs w:val="28"/>
        </w:rPr>
        <w:t>.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Check points 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Types of checkpoints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Standard check point 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to use standard checkpoint through Keyword view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to use standard checkpoint by writing code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Bitmap Checkpoint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Text Checkpoint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Text Area Checkpoint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Image Checkpoint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WebScrapping</w:t>
      </w:r>
      <w:proofErr w:type="spellEnd"/>
      <w:r>
        <w:rPr>
          <w:sz w:val="28"/>
          <w:szCs w:val="28"/>
        </w:rPr>
        <w:t xml:space="preserve"> using </w:t>
      </w:r>
      <w:proofErr w:type="spellStart"/>
      <w:r>
        <w:rPr>
          <w:sz w:val="28"/>
          <w:szCs w:val="28"/>
        </w:rPr>
        <w:t>GetROProperty</w:t>
      </w:r>
      <w:proofErr w:type="spellEnd"/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 of </w:t>
      </w:r>
      <w:proofErr w:type="spellStart"/>
      <w:r>
        <w:rPr>
          <w:sz w:val="28"/>
          <w:szCs w:val="28"/>
        </w:rPr>
        <w:t>GetTOProperty</w:t>
      </w:r>
      <w:proofErr w:type="spellEnd"/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Output value using code in editor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Output value using </w:t>
      </w:r>
      <w:proofErr w:type="spellStart"/>
      <w:r>
        <w:rPr>
          <w:sz w:val="28"/>
          <w:szCs w:val="28"/>
        </w:rPr>
        <w:t>extert</w:t>
      </w:r>
      <w:proofErr w:type="spellEnd"/>
      <w:r>
        <w:rPr>
          <w:sz w:val="28"/>
          <w:szCs w:val="28"/>
        </w:rPr>
        <w:t xml:space="preserve"> view/ recording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 of Virtual Objects</w:t>
      </w:r>
    </w:p>
    <w:p w:rsidR="00DA08E0" w:rsidRDefault="00DA08E0" w:rsidP="00755F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Descriptive programming</w:t>
      </w:r>
    </w:p>
    <w:p w:rsidR="00DA08E0" w:rsidRDefault="00DA08E0" w:rsidP="00DA08E0">
      <w:pPr>
        <w:rPr>
          <w:sz w:val="28"/>
          <w:szCs w:val="28"/>
        </w:rPr>
      </w:pPr>
    </w:p>
    <w:p w:rsidR="00DA08E0" w:rsidRDefault="00DA08E0" w:rsidP="00DA08E0">
      <w:pPr>
        <w:rPr>
          <w:sz w:val="28"/>
          <w:szCs w:val="28"/>
        </w:rPr>
      </w:pPr>
    </w:p>
    <w:p w:rsidR="00DA08E0" w:rsidRDefault="00DA08E0" w:rsidP="00DA08E0">
      <w:pPr>
        <w:rPr>
          <w:sz w:val="28"/>
          <w:szCs w:val="28"/>
        </w:rPr>
      </w:pPr>
      <w:r>
        <w:rPr>
          <w:sz w:val="28"/>
          <w:szCs w:val="28"/>
        </w:rPr>
        <w:t xml:space="preserve">Mandatory </w:t>
      </w:r>
      <w:proofErr w:type="gramStart"/>
      <w:r>
        <w:rPr>
          <w:sz w:val="28"/>
          <w:szCs w:val="28"/>
        </w:rPr>
        <w:t>activity :</w:t>
      </w:r>
      <w:proofErr w:type="gramEnd"/>
    </w:p>
    <w:p w:rsidR="00DA08E0" w:rsidRDefault="00DA08E0" w:rsidP="00DA08E0">
      <w:pPr>
        <w:rPr>
          <w:sz w:val="28"/>
          <w:szCs w:val="28"/>
        </w:rPr>
      </w:pPr>
    </w:p>
    <w:p w:rsidR="00DA08E0" w:rsidRDefault="00DA08E0" w:rsidP="00DA08E0">
      <w:pPr>
        <w:rPr>
          <w:sz w:val="28"/>
          <w:szCs w:val="28"/>
        </w:rPr>
      </w:pPr>
      <w:r>
        <w:rPr>
          <w:sz w:val="28"/>
          <w:szCs w:val="28"/>
        </w:rPr>
        <w:t>Case-1</w:t>
      </w:r>
    </w:p>
    <w:p w:rsidR="00DA08E0" w:rsidRDefault="00DA08E0" w:rsidP="00DA08E0">
      <w:pPr>
        <w:rPr>
          <w:sz w:val="28"/>
          <w:szCs w:val="28"/>
        </w:rPr>
      </w:pPr>
      <w:r>
        <w:rPr>
          <w:sz w:val="28"/>
          <w:szCs w:val="28"/>
        </w:rPr>
        <w:t xml:space="preserve">Complete the case-study using Hybrid </w:t>
      </w:r>
      <w:proofErr w:type="gramStart"/>
      <w:r>
        <w:rPr>
          <w:sz w:val="28"/>
          <w:szCs w:val="28"/>
        </w:rPr>
        <w:t xml:space="preserve">framework  </w:t>
      </w:r>
      <w:proofErr w:type="spellStart"/>
      <w:r>
        <w:rPr>
          <w:sz w:val="28"/>
          <w:szCs w:val="28"/>
        </w:rPr>
        <w:t>UFTOne</w:t>
      </w:r>
      <w:proofErr w:type="spellEnd"/>
      <w:proofErr w:type="gramEnd"/>
      <w:r>
        <w:rPr>
          <w:sz w:val="28"/>
          <w:szCs w:val="28"/>
        </w:rPr>
        <w:t xml:space="preserve"> 25.2 using Object repository </w:t>
      </w:r>
    </w:p>
    <w:p w:rsidR="00DA08E0" w:rsidRDefault="00DA08E0" w:rsidP="00DA08E0">
      <w:pPr>
        <w:rPr>
          <w:sz w:val="28"/>
          <w:szCs w:val="28"/>
        </w:rPr>
      </w:pPr>
      <w:r>
        <w:rPr>
          <w:sz w:val="28"/>
          <w:szCs w:val="28"/>
        </w:rPr>
        <w:t>Case-2</w:t>
      </w:r>
    </w:p>
    <w:p w:rsidR="00DA08E0" w:rsidRPr="00DA08E0" w:rsidRDefault="00DA08E0" w:rsidP="00DA08E0">
      <w:pPr>
        <w:rPr>
          <w:sz w:val="28"/>
          <w:szCs w:val="28"/>
        </w:rPr>
      </w:pPr>
      <w:r>
        <w:rPr>
          <w:sz w:val="28"/>
          <w:szCs w:val="28"/>
        </w:rPr>
        <w:t xml:space="preserve">Complete the case-study using Hybrid </w:t>
      </w:r>
      <w:proofErr w:type="gramStart"/>
      <w:r>
        <w:rPr>
          <w:sz w:val="28"/>
          <w:szCs w:val="28"/>
        </w:rPr>
        <w:t xml:space="preserve">framework  </w:t>
      </w:r>
      <w:proofErr w:type="spellStart"/>
      <w:r>
        <w:rPr>
          <w:sz w:val="28"/>
          <w:szCs w:val="28"/>
        </w:rPr>
        <w:t>UFTOne</w:t>
      </w:r>
      <w:proofErr w:type="spellEnd"/>
      <w:proofErr w:type="gramEnd"/>
      <w:r>
        <w:rPr>
          <w:sz w:val="28"/>
          <w:szCs w:val="28"/>
        </w:rPr>
        <w:t xml:space="preserve"> 25.2 without  using Object repository </w:t>
      </w:r>
    </w:p>
    <w:p w:rsidR="00DA08E0" w:rsidRPr="00DA08E0" w:rsidRDefault="00DA08E0" w:rsidP="00DA08E0">
      <w:pPr>
        <w:rPr>
          <w:sz w:val="28"/>
          <w:szCs w:val="28"/>
        </w:rPr>
      </w:pPr>
    </w:p>
    <w:p w:rsidR="00DA08E0" w:rsidRPr="00DA08E0" w:rsidRDefault="00DA08E0" w:rsidP="00DA08E0">
      <w:pPr>
        <w:pStyle w:val="ListParagraph"/>
        <w:rPr>
          <w:sz w:val="28"/>
          <w:szCs w:val="28"/>
        </w:rPr>
      </w:pPr>
    </w:p>
    <w:p w:rsidR="00755F0B" w:rsidRPr="00DA08E0" w:rsidRDefault="00755F0B" w:rsidP="00755F0B">
      <w:pPr>
        <w:pStyle w:val="ListParagraph"/>
        <w:rPr>
          <w:sz w:val="28"/>
          <w:szCs w:val="28"/>
        </w:rPr>
      </w:pPr>
    </w:p>
    <w:sectPr w:rsidR="00755F0B" w:rsidRPr="00DA08E0" w:rsidSect="00021B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38630C"/>
    <w:multiLevelType w:val="hybridMultilevel"/>
    <w:tmpl w:val="13E45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55F0B"/>
    <w:rsid w:val="00021B54"/>
    <w:rsid w:val="00755F0B"/>
    <w:rsid w:val="00DA0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F0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2025-12-05T06:02:00Z</dcterms:created>
  <dcterms:modified xsi:type="dcterms:W3CDTF">2025-12-05T06:20:00Z</dcterms:modified>
</cp:coreProperties>
</file>