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3B0" w:rsidRDefault="00B40649" w:rsidP="00B40649">
      <w:pPr>
        <w:spacing w:before="100" w:beforeAutospacing="1" w:after="100" w:afterAutospacing="1" w:line="240" w:lineRule="auto"/>
        <w:rPr>
          <w:rFonts w:ascii="Times New Roman" w:eastAsia="Times New Roman" w:hAnsi="Times New Roman" w:cs="Times New Roman"/>
          <w:b/>
          <w:bCs/>
          <w:sz w:val="24"/>
          <w:szCs w:val="24"/>
          <w:lang w:eastAsia="en-IN"/>
        </w:rPr>
      </w:pPr>
      <w:r w:rsidRPr="00B40649">
        <w:rPr>
          <w:rFonts w:ascii="Times New Roman" w:eastAsia="Times New Roman" w:hAnsi="Times New Roman" w:cs="Times New Roman"/>
          <w:b/>
          <w:bCs/>
          <w:sz w:val="24"/>
          <w:szCs w:val="24"/>
          <w:lang w:eastAsia="en-IN"/>
        </w:rPr>
        <w:t>State Transition Table</w:t>
      </w:r>
    </w:p>
    <w:p w:rsidR="008813B0" w:rsidRDefault="008813B0" w:rsidP="008813B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13B0">
        <w:rPr>
          <w:rFonts w:ascii="Times New Roman" w:eastAsia="Times New Roman" w:hAnsi="Times New Roman" w:cs="Times New Roman"/>
          <w:b/>
          <w:bCs/>
          <w:sz w:val="24"/>
          <w:szCs w:val="24"/>
          <w:lang w:eastAsia="en-IN"/>
        </w:rPr>
        <w:t>State Transition Table</w:t>
      </w:r>
      <w:r w:rsidR="00B40649" w:rsidRPr="008813B0">
        <w:rPr>
          <w:rFonts w:ascii="Times New Roman" w:eastAsia="Times New Roman" w:hAnsi="Times New Roman" w:cs="Times New Roman"/>
          <w:sz w:val="24"/>
          <w:szCs w:val="24"/>
          <w:lang w:eastAsia="en-IN"/>
        </w:rPr>
        <w:t xml:space="preserve"> </w:t>
      </w:r>
      <w:r w:rsidRPr="008813B0">
        <w:rPr>
          <w:rFonts w:ascii="Times New Roman" w:eastAsia="Times New Roman" w:hAnsi="Times New Roman" w:cs="Times New Roman"/>
          <w:sz w:val="24"/>
          <w:szCs w:val="24"/>
          <w:lang w:eastAsia="en-IN"/>
        </w:rPr>
        <w:t xml:space="preserve">is a test </w:t>
      </w:r>
      <w:r w:rsidR="00B40649" w:rsidRPr="008813B0">
        <w:rPr>
          <w:rFonts w:ascii="Times New Roman" w:eastAsia="Times New Roman" w:hAnsi="Times New Roman" w:cs="Times New Roman"/>
          <w:sz w:val="24"/>
          <w:szCs w:val="24"/>
          <w:lang w:eastAsia="en-IN"/>
        </w:rPr>
        <w:t>design technique used to model the behaviour of a system based on its states and transitions.</w:t>
      </w:r>
    </w:p>
    <w:p w:rsidR="00B40649" w:rsidRPr="008813B0" w:rsidRDefault="00B40649" w:rsidP="008813B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8813B0">
        <w:rPr>
          <w:rFonts w:ascii="Times New Roman" w:eastAsia="Times New Roman" w:hAnsi="Times New Roman" w:cs="Times New Roman"/>
          <w:sz w:val="24"/>
          <w:szCs w:val="24"/>
          <w:lang w:eastAsia="en-IN"/>
        </w:rPr>
        <w:t xml:space="preserve"> It is particularly useful in scenarios where the system's behaviour changes based on previous events, such as a </w:t>
      </w:r>
      <w:r w:rsidRPr="008813B0">
        <w:rPr>
          <w:rFonts w:ascii="Times New Roman" w:eastAsia="Times New Roman" w:hAnsi="Times New Roman" w:cs="Times New Roman"/>
          <w:b/>
          <w:bCs/>
          <w:sz w:val="24"/>
          <w:szCs w:val="24"/>
          <w:lang w:eastAsia="en-IN"/>
        </w:rPr>
        <w:t>login system</w:t>
      </w:r>
      <w:r w:rsidRPr="008813B0">
        <w:rPr>
          <w:rFonts w:ascii="Times New Roman" w:eastAsia="Times New Roman" w:hAnsi="Times New Roman" w:cs="Times New Roman"/>
          <w:sz w:val="24"/>
          <w:szCs w:val="24"/>
          <w:lang w:eastAsia="en-IN"/>
        </w:rPr>
        <w:t>.</w:t>
      </w:r>
    </w:p>
    <w:p w:rsid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p>
    <w:p w:rsidR="00B40649" w:rsidRP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7"/>
          <w:szCs w:val="27"/>
          <w:lang w:eastAsia="en-IN"/>
        </w:rPr>
        <w:t>Example of State Transition Table for Login Test Design</w:t>
      </w:r>
    </w:p>
    <w:p w:rsidR="00B40649" w:rsidRP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sz w:val="24"/>
          <w:szCs w:val="24"/>
          <w:lang w:eastAsia="en-IN"/>
        </w:rPr>
        <w:t xml:space="preserve">In the context of a </w:t>
      </w:r>
      <w:r w:rsidRPr="00B40649">
        <w:rPr>
          <w:rFonts w:ascii="Times New Roman" w:eastAsia="Times New Roman" w:hAnsi="Times New Roman" w:cs="Times New Roman"/>
          <w:b/>
          <w:bCs/>
          <w:sz w:val="24"/>
          <w:szCs w:val="24"/>
          <w:lang w:eastAsia="en-IN"/>
        </w:rPr>
        <w:t>login system</w:t>
      </w:r>
      <w:r w:rsidRPr="00B40649">
        <w:rPr>
          <w:rFonts w:ascii="Times New Roman" w:eastAsia="Times New Roman" w:hAnsi="Times New Roman" w:cs="Times New Roman"/>
          <w:sz w:val="24"/>
          <w:szCs w:val="24"/>
          <w:lang w:eastAsia="en-IN"/>
        </w:rPr>
        <w:t>, a user can be in different states, and based on the actions they take (e.g., entering a username and password), the system transitions between states.</w:t>
      </w:r>
    </w:p>
    <w:p w:rsidR="00B40649" w:rsidRPr="00B40649" w:rsidRDefault="00B40649" w:rsidP="00B406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0649">
        <w:rPr>
          <w:rFonts w:ascii="Times New Roman" w:eastAsia="Times New Roman" w:hAnsi="Times New Roman" w:cs="Times New Roman"/>
          <w:b/>
          <w:bCs/>
          <w:sz w:val="24"/>
          <w:szCs w:val="24"/>
          <w:lang w:eastAsia="en-IN"/>
        </w:rPr>
        <w:t>Step 1: Define the States</w:t>
      </w:r>
    </w:p>
    <w:p w:rsidR="00B40649" w:rsidRP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sz w:val="24"/>
          <w:szCs w:val="24"/>
          <w:lang w:eastAsia="en-IN"/>
        </w:rPr>
        <w:t>Let’s define the states for a user interacting with the login system:</w:t>
      </w:r>
    </w:p>
    <w:p w:rsidR="00B40649" w:rsidRPr="00B40649" w:rsidRDefault="00B40649" w:rsidP="00B406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Initial State (S1)</w:t>
      </w:r>
      <w:r w:rsidRPr="00B40649">
        <w:rPr>
          <w:rFonts w:ascii="Times New Roman" w:eastAsia="Times New Roman" w:hAnsi="Times New Roman" w:cs="Times New Roman"/>
          <w:sz w:val="24"/>
          <w:szCs w:val="24"/>
          <w:lang w:eastAsia="en-IN"/>
        </w:rPr>
        <w:t>: The user has not attempted to log in yet.</w:t>
      </w:r>
    </w:p>
    <w:p w:rsidR="00B40649" w:rsidRPr="00B40649" w:rsidRDefault="00B40649" w:rsidP="00B406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Logged in State (S2)</w:t>
      </w:r>
      <w:r w:rsidRPr="00B40649">
        <w:rPr>
          <w:rFonts w:ascii="Times New Roman" w:eastAsia="Times New Roman" w:hAnsi="Times New Roman" w:cs="Times New Roman"/>
          <w:sz w:val="24"/>
          <w:szCs w:val="24"/>
          <w:lang w:eastAsia="en-IN"/>
        </w:rPr>
        <w:t>: The user has successfully logged in.</w:t>
      </w:r>
    </w:p>
    <w:p w:rsidR="00B40649" w:rsidRPr="00B40649" w:rsidRDefault="00B40649" w:rsidP="00B406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Failed Login State (S3)</w:t>
      </w:r>
      <w:r w:rsidRPr="00B40649">
        <w:rPr>
          <w:rFonts w:ascii="Times New Roman" w:eastAsia="Times New Roman" w:hAnsi="Times New Roman" w:cs="Times New Roman"/>
          <w:sz w:val="24"/>
          <w:szCs w:val="24"/>
          <w:lang w:eastAsia="en-IN"/>
        </w:rPr>
        <w:t>: The user has failed the login attempt, either due to an invalid username, invalid password, or other reasons.</w:t>
      </w:r>
    </w:p>
    <w:p w:rsidR="00B40649" w:rsidRPr="00B40649" w:rsidRDefault="00B40649" w:rsidP="00B406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Locked Account State (S4)</w:t>
      </w:r>
      <w:r w:rsidRPr="00B40649">
        <w:rPr>
          <w:rFonts w:ascii="Times New Roman" w:eastAsia="Times New Roman" w:hAnsi="Times New Roman" w:cs="Times New Roman"/>
          <w:sz w:val="24"/>
          <w:szCs w:val="24"/>
          <w:lang w:eastAsia="en-IN"/>
        </w:rPr>
        <w:t>: The user's account is locked (after multiple failed login attempts).</w:t>
      </w:r>
    </w:p>
    <w:p w:rsidR="00B40649" w:rsidRPr="00B40649" w:rsidRDefault="00B40649" w:rsidP="00B406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0649">
        <w:rPr>
          <w:rFonts w:ascii="Times New Roman" w:eastAsia="Times New Roman" w:hAnsi="Times New Roman" w:cs="Times New Roman"/>
          <w:b/>
          <w:bCs/>
          <w:sz w:val="24"/>
          <w:szCs w:val="24"/>
          <w:lang w:eastAsia="en-IN"/>
        </w:rPr>
        <w:t>Step 2: Define the Inputs or Events</w:t>
      </w:r>
    </w:p>
    <w:p w:rsidR="00B40649" w:rsidRP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sz w:val="24"/>
          <w:szCs w:val="24"/>
          <w:lang w:eastAsia="en-IN"/>
        </w:rPr>
        <w:t>The inputs (or events) that trigger state transitions are:</w:t>
      </w:r>
    </w:p>
    <w:p w:rsidR="00B40649" w:rsidRPr="00B40649" w:rsidRDefault="00B40649" w:rsidP="00B406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Enter Username</w:t>
      </w:r>
    </w:p>
    <w:p w:rsidR="00B40649" w:rsidRPr="00B40649" w:rsidRDefault="00B40649" w:rsidP="00B406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Enter Password</w:t>
      </w:r>
    </w:p>
    <w:p w:rsidR="00B40649" w:rsidRPr="00B40649" w:rsidRDefault="00B40649" w:rsidP="00B406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Click Login Button</w:t>
      </w:r>
    </w:p>
    <w:p w:rsidR="00B40649" w:rsidRPr="00B40649" w:rsidRDefault="00B40649" w:rsidP="00B406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Invalid Login Attempt</w:t>
      </w:r>
    </w:p>
    <w:p w:rsidR="00B40649" w:rsidRPr="00B40649" w:rsidRDefault="00B40649" w:rsidP="00B406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0649">
        <w:rPr>
          <w:rFonts w:ascii="Times New Roman" w:eastAsia="Times New Roman" w:hAnsi="Times New Roman" w:cs="Times New Roman"/>
          <w:b/>
          <w:bCs/>
          <w:sz w:val="24"/>
          <w:szCs w:val="24"/>
          <w:lang w:eastAsia="en-IN"/>
        </w:rPr>
        <w:t>Captcha</w:t>
      </w:r>
      <w:proofErr w:type="spellEnd"/>
      <w:r w:rsidRPr="00B40649">
        <w:rPr>
          <w:rFonts w:ascii="Times New Roman" w:eastAsia="Times New Roman" w:hAnsi="Times New Roman" w:cs="Times New Roman"/>
          <w:b/>
          <w:bCs/>
          <w:sz w:val="24"/>
          <w:szCs w:val="24"/>
          <w:lang w:eastAsia="en-IN"/>
        </w:rPr>
        <w:t xml:space="preserve"> Validation</w:t>
      </w:r>
    </w:p>
    <w:p w:rsidR="00B40649" w:rsidRPr="00B40649" w:rsidRDefault="00B40649" w:rsidP="00B406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0649">
        <w:rPr>
          <w:rFonts w:ascii="Times New Roman" w:eastAsia="Times New Roman" w:hAnsi="Times New Roman" w:cs="Times New Roman"/>
          <w:b/>
          <w:bCs/>
          <w:sz w:val="24"/>
          <w:szCs w:val="24"/>
          <w:lang w:eastAsia="en-IN"/>
        </w:rPr>
        <w:t>Step 3: Create the State Transition Table</w:t>
      </w:r>
    </w:p>
    <w:p w:rsidR="00B40649" w:rsidRP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sz w:val="24"/>
          <w:szCs w:val="24"/>
          <w:lang w:eastAsia="en-IN"/>
        </w:rPr>
        <w:t>Here’s how the system behaves depending on the combination of inputs (actions) and current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2200"/>
        <w:gridCol w:w="1697"/>
        <w:gridCol w:w="3490"/>
      </w:tblGrid>
      <w:tr w:rsidR="00B40649" w:rsidRPr="00B40649" w:rsidTr="00B40649">
        <w:trPr>
          <w:tblHeader/>
          <w:tblCellSpacing w:w="15" w:type="dxa"/>
        </w:trPr>
        <w:tc>
          <w:tcPr>
            <w:tcW w:w="1668" w:type="dxa"/>
            <w:vAlign w:val="center"/>
          </w:tcPr>
          <w:p w:rsidR="00B40649" w:rsidRPr="00B40649" w:rsidRDefault="00B40649" w:rsidP="00B40649">
            <w:pPr>
              <w:spacing w:after="0" w:line="240" w:lineRule="auto"/>
              <w:jc w:val="center"/>
              <w:rPr>
                <w:rFonts w:ascii="Times New Roman" w:eastAsia="Times New Roman" w:hAnsi="Times New Roman" w:cs="Times New Roman"/>
                <w:b/>
                <w:bCs/>
                <w:sz w:val="24"/>
                <w:szCs w:val="24"/>
                <w:lang w:eastAsia="en-IN"/>
              </w:rPr>
            </w:pPr>
          </w:p>
        </w:tc>
        <w:tc>
          <w:tcPr>
            <w:tcW w:w="2170" w:type="dxa"/>
            <w:vAlign w:val="center"/>
          </w:tcPr>
          <w:p w:rsidR="00B40649" w:rsidRPr="00B40649" w:rsidRDefault="00B40649" w:rsidP="00B40649">
            <w:pPr>
              <w:spacing w:after="0" w:line="240" w:lineRule="auto"/>
              <w:jc w:val="center"/>
              <w:rPr>
                <w:rFonts w:ascii="Times New Roman" w:eastAsia="Times New Roman" w:hAnsi="Times New Roman" w:cs="Times New Roman"/>
                <w:b/>
                <w:bCs/>
                <w:sz w:val="24"/>
                <w:szCs w:val="24"/>
                <w:lang w:eastAsia="en-IN"/>
              </w:rPr>
            </w:pPr>
          </w:p>
        </w:tc>
        <w:tc>
          <w:tcPr>
            <w:tcW w:w="1667" w:type="dxa"/>
            <w:vAlign w:val="center"/>
          </w:tcPr>
          <w:p w:rsidR="00B40649" w:rsidRPr="00B40649" w:rsidRDefault="00B40649" w:rsidP="00B40649">
            <w:pPr>
              <w:spacing w:after="0" w:line="240" w:lineRule="auto"/>
              <w:jc w:val="center"/>
              <w:rPr>
                <w:rFonts w:ascii="Times New Roman" w:eastAsia="Times New Roman" w:hAnsi="Times New Roman" w:cs="Times New Roman"/>
                <w:b/>
                <w:bCs/>
                <w:sz w:val="24"/>
                <w:szCs w:val="24"/>
                <w:lang w:eastAsia="en-IN"/>
              </w:rPr>
            </w:pPr>
          </w:p>
        </w:tc>
        <w:tc>
          <w:tcPr>
            <w:tcW w:w="3445" w:type="dxa"/>
            <w:vAlign w:val="center"/>
          </w:tcPr>
          <w:p w:rsidR="00B40649" w:rsidRPr="00B40649" w:rsidRDefault="00B40649" w:rsidP="00B40649">
            <w:pPr>
              <w:spacing w:after="0" w:line="240" w:lineRule="auto"/>
              <w:jc w:val="center"/>
              <w:rPr>
                <w:rFonts w:ascii="Times New Roman" w:eastAsia="Times New Roman" w:hAnsi="Times New Roman" w:cs="Times New Roman"/>
                <w:b/>
                <w:bCs/>
                <w:sz w:val="24"/>
                <w:szCs w:val="24"/>
                <w:lang w:eastAsia="en-IN"/>
              </w:rPr>
            </w:pPr>
          </w:p>
        </w:tc>
      </w:tr>
      <w:tr w:rsidR="00B40649" w:rsidRPr="00B40649" w:rsidTr="00B40649">
        <w:trPr>
          <w:tblCellSpacing w:w="15" w:type="dxa"/>
        </w:trPr>
        <w:tc>
          <w:tcPr>
            <w:tcW w:w="1668"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2170"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1667"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3445"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r>
      <w:tr w:rsidR="00B40649" w:rsidRPr="00B40649" w:rsidTr="00B40649">
        <w:trPr>
          <w:tblCellSpacing w:w="15" w:type="dxa"/>
        </w:trPr>
        <w:tc>
          <w:tcPr>
            <w:tcW w:w="1668"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2170"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1667"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3445"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r>
      <w:tr w:rsidR="00B40649" w:rsidRPr="00B40649" w:rsidTr="00B40649">
        <w:trPr>
          <w:tblCellSpacing w:w="15" w:type="dxa"/>
        </w:trPr>
        <w:tc>
          <w:tcPr>
            <w:tcW w:w="1668"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2170"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1667"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3445"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r>
      <w:tr w:rsidR="00B40649" w:rsidRPr="00B40649" w:rsidTr="00B40649">
        <w:trPr>
          <w:tblCellSpacing w:w="15" w:type="dxa"/>
        </w:trPr>
        <w:tc>
          <w:tcPr>
            <w:tcW w:w="1668"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2170"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1667"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3445"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r>
      <w:tr w:rsidR="00B40649" w:rsidRPr="00B40649" w:rsidTr="00B40649">
        <w:trPr>
          <w:tblCellSpacing w:w="15" w:type="dxa"/>
        </w:trPr>
        <w:tc>
          <w:tcPr>
            <w:tcW w:w="1668"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2170"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1667"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3445"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r>
      <w:tr w:rsidR="00B40649" w:rsidRPr="00B40649" w:rsidTr="00B40649">
        <w:trPr>
          <w:tblCellSpacing w:w="15" w:type="dxa"/>
        </w:trPr>
        <w:tc>
          <w:tcPr>
            <w:tcW w:w="1668"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2170"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1667"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3445"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r>
      <w:tr w:rsidR="00B40649" w:rsidRPr="00B40649" w:rsidTr="00B40649">
        <w:trPr>
          <w:tblCellSpacing w:w="15" w:type="dxa"/>
        </w:trPr>
        <w:tc>
          <w:tcPr>
            <w:tcW w:w="1668"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2170"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1667"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c>
          <w:tcPr>
            <w:tcW w:w="3445" w:type="dxa"/>
            <w:vAlign w:val="center"/>
          </w:tcPr>
          <w:p w:rsidR="00B40649" w:rsidRPr="00B40649" w:rsidRDefault="00B40649" w:rsidP="00B40649">
            <w:pPr>
              <w:spacing w:after="0" w:line="240" w:lineRule="auto"/>
              <w:rPr>
                <w:rFonts w:ascii="Times New Roman" w:eastAsia="Times New Roman" w:hAnsi="Times New Roman" w:cs="Times New Roman"/>
                <w:sz w:val="24"/>
                <w:szCs w:val="24"/>
                <w:lang w:eastAsia="en-IN"/>
              </w:rPr>
            </w:pPr>
          </w:p>
        </w:tc>
      </w:tr>
    </w:tbl>
    <w:p w:rsidR="00B40649" w:rsidRDefault="00B40649" w:rsidP="00B406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40649" w:rsidRPr="00B40649" w:rsidRDefault="00B40649" w:rsidP="00B406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0649">
        <w:rPr>
          <w:rFonts w:ascii="Times New Roman" w:eastAsia="Times New Roman" w:hAnsi="Times New Roman" w:cs="Times New Roman"/>
          <w:b/>
          <w:bCs/>
          <w:sz w:val="24"/>
          <w:szCs w:val="24"/>
          <w:lang w:eastAsia="en-IN"/>
        </w:rPr>
        <w:t>Step 4: Derive Test Cases from the State Transition Table</w:t>
      </w:r>
    </w:p>
    <w:p w:rsidR="00B40649" w:rsidRP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sz w:val="24"/>
          <w:szCs w:val="24"/>
          <w:lang w:eastAsia="en-IN"/>
        </w:rPr>
        <w:t>From the state transition table, we can now derive the corresponding test cases that ensure all transitions and scenarios are tested.</w:t>
      </w:r>
    </w:p>
    <w:p w:rsidR="00B40649" w:rsidRPr="00B40649" w:rsidRDefault="00B40649" w:rsidP="00B406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649">
        <w:rPr>
          <w:rFonts w:ascii="Times New Roman" w:eastAsia="Times New Roman" w:hAnsi="Times New Roman" w:cs="Times New Roman"/>
          <w:b/>
          <w:bCs/>
          <w:sz w:val="27"/>
          <w:szCs w:val="27"/>
          <w:lang w:eastAsia="en-IN"/>
        </w:rPr>
        <w:t>Example Test Cases</w:t>
      </w:r>
    </w:p>
    <w:p w:rsidR="00B40649" w:rsidRPr="00B40649" w:rsidRDefault="00B40649" w:rsidP="00B406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Test Case 1: Successful Login</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Initial State (S1)</w:t>
      </w:r>
      <w:r w:rsidRPr="00B40649">
        <w:rPr>
          <w:rFonts w:ascii="Times New Roman" w:eastAsia="Times New Roman" w:hAnsi="Times New Roman" w:cs="Times New Roman"/>
          <w:sz w:val="24"/>
          <w:szCs w:val="24"/>
          <w:lang w:eastAsia="en-IN"/>
        </w:rPr>
        <w:t xml:space="preserve"> → Enter valid Username &amp; Password → </w:t>
      </w:r>
      <w:r w:rsidRPr="00B40649">
        <w:rPr>
          <w:rFonts w:ascii="Times New Roman" w:eastAsia="Times New Roman" w:hAnsi="Times New Roman" w:cs="Times New Roman"/>
          <w:b/>
          <w:bCs/>
          <w:sz w:val="24"/>
          <w:szCs w:val="24"/>
          <w:lang w:eastAsia="en-IN"/>
        </w:rPr>
        <w:t>S2: Logged In</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Expected Outcome</w:t>
      </w:r>
      <w:r w:rsidRPr="00B40649">
        <w:rPr>
          <w:rFonts w:ascii="Times New Roman" w:eastAsia="Times New Roman" w:hAnsi="Times New Roman" w:cs="Times New Roman"/>
          <w:sz w:val="24"/>
          <w:szCs w:val="24"/>
          <w:lang w:eastAsia="en-IN"/>
        </w:rPr>
        <w:t>: User successfully logs in.</w:t>
      </w:r>
    </w:p>
    <w:p w:rsidR="00B40649" w:rsidRPr="00B40649" w:rsidRDefault="00B40649" w:rsidP="00B406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Test Case 2: Invalid Username</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Initial State (S1)</w:t>
      </w:r>
      <w:r w:rsidRPr="00B40649">
        <w:rPr>
          <w:rFonts w:ascii="Times New Roman" w:eastAsia="Times New Roman" w:hAnsi="Times New Roman" w:cs="Times New Roman"/>
          <w:sz w:val="24"/>
          <w:szCs w:val="24"/>
          <w:lang w:eastAsia="en-IN"/>
        </w:rPr>
        <w:t xml:space="preserve"> → Enter invalid Username → </w:t>
      </w:r>
      <w:r w:rsidRPr="00B40649">
        <w:rPr>
          <w:rFonts w:ascii="Times New Roman" w:eastAsia="Times New Roman" w:hAnsi="Times New Roman" w:cs="Times New Roman"/>
          <w:b/>
          <w:bCs/>
          <w:sz w:val="24"/>
          <w:szCs w:val="24"/>
          <w:lang w:eastAsia="en-IN"/>
        </w:rPr>
        <w:t>S3: Failed Login</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Expected Outcome</w:t>
      </w:r>
      <w:r w:rsidRPr="00B40649">
        <w:rPr>
          <w:rFonts w:ascii="Times New Roman" w:eastAsia="Times New Roman" w:hAnsi="Times New Roman" w:cs="Times New Roman"/>
          <w:sz w:val="24"/>
          <w:szCs w:val="24"/>
          <w:lang w:eastAsia="en-IN"/>
        </w:rPr>
        <w:t>: Error message: "Invalid username."</w:t>
      </w:r>
    </w:p>
    <w:p w:rsidR="00B40649" w:rsidRPr="00B40649" w:rsidRDefault="00B40649" w:rsidP="00B406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Test Case 3: Invalid Password</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Initial State (S1)</w:t>
      </w:r>
      <w:r w:rsidRPr="00B40649">
        <w:rPr>
          <w:rFonts w:ascii="Times New Roman" w:eastAsia="Times New Roman" w:hAnsi="Times New Roman" w:cs="Times New Roman"/>
          <w:sz w:val="24"/>
          <w:szCs w:val="24"/>
          <w:lang w:eastAsia="en-IN"/>
        </w:rPr>
        <w:t xml:space="preserve"> → Enter valid Username, invalid Password → </w:t>
      </w:r>
      <w:r w:rsidRPr="00B40649">
        <w:rPr>
          <w:rFonts w:ascii="Times New Roman" w:eastAsia="Times New Roman" w:hAnsi="Times New Roman" w:cs="Times New Roman"/>
          <w:b/>
          <w:bCs/>
          <w:sz w:val="24"/>
          <w:szCs w:val="24"/>
          <w:lang w:eastAsia="en-IN"/>
        </w:rPr>
        <w:t>S3: Failed Login</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Expected Outcome</w:t>
      </w:r>
      <w:r w:rsidRPr="00B40649">
        <w:rPr>
          <w:rFonts w:ascii="Times New Roman" w:eastAsia="Times New Roman" w:hAnsi="Times New Roman" w:cs="Times New Roman"/>
          <w:sz w:val="24"/>
          <w:szCs w:val="24"/>
          <w:lang w:eastAsia="en-IN"/>
        </w:rPr>
        <w:t>: Error message: "Invalid password."</w:t>
      </w:r>
    </w:p>
    <w:p w:rsidR="00B40649" w:rsidRPr="00B40649" w:rsidRDefault="00B40649" w:rsidP="00B406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Test Case 4: Multiple Failed Login Attempts (Locked Account)</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Initial State (S1)</w:t>
      </w:r>
      <w:r w:rsidRPr="00B40649">
        <w:rPr>
          <w:rFonts w:ascii="Times New Roman" w:eastAsia="Times New Roman" w:hAnsi="Times New Roman" w:cs="Times New Roman"/>
          <w:sz w:val="24"/>
          <w:szCs w:val="24"/>
          <w:lang w:eastAsia="en-IN"/>
        </w:rPr>
        <w:t xml:space="preserve"> → Enter invalid Username &amp; Password (Failed 3 times) → </w:t>
      </w:r>
      <w:r w:rsidRPr="00B40649">
        <w:rPr>
          <w:rFonts w:ascii="Times New Roman" w:eastAsia="Times New Roman" w:hAnsi="Times New Roman" w:cs="Times New Roman"/>
          <w:b/>
          <w:bCs/>
          <w:sz w:val="24"/>
          <w:szCs w:val="24"/>
          <w:lang w:eastAsia="en-IN"/>
        </w:rPr>
        <w:t>S4: Locked Account</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Expected Outcome</w:t>
      </w:r>
      <w:r w:rsidRPr="00B40649">
        <w:rPr>
          <w:rFonts w:ascii="Times New Roman" w:eastAsia="Times New Roman" w:hAnsi="Times New Roman" w:cs="Times New Roman"/>
          <w:sz w:val="24"/>
          <w:szCs w:val="24"/>
          <w:lang w:eastAsia="en-IN"/>
        </w:rPr>
        <w:t>: Error message: "Account locked."</w:t>
      </w:r>
    </w:p>
    <w:p w:rsidR="00B40649" w:rsidRPr="00B40649" w:rsidRDefault="00B40649" w:rsidP="00B406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Test Case 5: Login After Account Lock (S4)</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Locked Account (S4)</w:t>
      </w:r>
      <w:r w:rsidRPr="00B40649">
        <w:rPr>
          <w:rFonts w:ascii="Times New Roman" w:eastAsia="Times New Roman" w:hAnsi="Times New Roman" w:cs="Times New Roman"/>
          <w:sz w:val="24"/>
          <w:szCs w:val="24"/>
          <w:lang w:eastAsia="en-IN"/>
        </w:rPr>
        <w:t xml:space="preserve"> → Enter valid Username &amp; Password → </w:t>
      </w:r>
      <w:r w:rsidRPr="00B40649">
        <w:rPr>
          <w:rFonts w:ascii="Times New Roman" w:eastAsia="Times New Roman" w:hAnsi="Times New Roman" w:cs="Times New Roman"/>
          <w:b/>
          <w:bCs/>
          <w:sz w:val="24"/>
          <w:szCs w:val="24"/>
          <w:lang w:eastAsia="en-IN"/>
        </w:rPr>
        <w:t>S4: Locked Account</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Expected Outcome</w:t>
      </w:r>
      <w:r w:rsidRPr="00B40649">
        <w:rPr>
          <w:rFonts w:ascii="Times New Roman" w:eastAsia="Times New Roman" w:hAnsi="Times New Roman" w:cs="Times New Roman"/>
          <w:sz w:val="24"/>
          <w:szCs w:val="24"/>
          <w:lang w:eastAsia="en-IN"/>
        </w:rPr>
        <w:t>: Error message: "Account is locked, contact support."</w:t>
      </w:r>
    </w:p>
    <w:p w:rsidR="00B40649" w:rsidRPr="00B40649" w:rsidRDefault="00B40649" w:rsidP="00B406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Test Case 6: Successful Login After Failure (S3 to S2)</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Failed Login (S3)</w:t>
      </w:r>
      <w:r w:rsidRPr="00B40649">
        <w:rPr>
          <w:rFonts w:ascii="Times New Roman" w:eastAsia="Times New Roman" w:hAnsi="Times New Roman" w:cs="Times New Roman"/>
          <w:sz w:val="24"/>
          <w:szCs w:val="24"/>
          <w:lang w:eastAsia="en-IN"/>
        </w:rPr>
        <w:t xml:space="preserve"> → Enter valid Username &amp; Password → </w:t>
      </w:r>
      <w:r w:rsidRPr="00B40649">
        <w:rPr>
          <w:rFonts w:ascii="Times New Roman" w:eastAsia="Times New Roman" w:hAnsi="Times New Roman" w:cs="Times New Roman"/>
          <w:b/>
          <w:bCs/>
          <w:sz w:val="24"/>
          <w:szCs w:val="24"/>
          <w:lang w:eastAsia="en-IN"/>
        </w:rPr>
        <w:t>S2: Logged In</w:t>
      </w:r>
    </w:p>
    <w:p w:rsidR="00B40649" w:rsidRPr="00B40649" w:rsidRDefault="00B40649" w:rsidP="00B4064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b/>
          <w:bCs/>
          <w:sz w:val="24"/>
          <w:szCs w:val="24"/>
          <w:lang w:eastAsia="en-IN"/>
        </w:rPr>
        <w:t>Expected Outcome</w:t>
      </w:r>
      <w:r w:rsidRPr="00B40649">
        <w:rPr>
          <w:rFonts w:ascii="Times New Roman" w:eastAsia="Times New Roman" w:hAnsi="Times New Roman" w:cs="Times New Roman"/>
          <w:sz w:val="24"/>
          <w:szCs w:val="24"/>
          <w:lang w:eastAsia="en-IN"/>
        </w:rPr>
        <w:t>: User logs in successfully.</w:t>
      </w:r>
    </w:p>
    <w:p w:rsidR="00B40649" w:rsidRPr="00B40649" w:rsidRDefault="00B40649" w:rsidP="00B406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649">
        <w:rPr>
          <w:rFonts w:ascii="Times New Roman" w:eastAsia="Times New Roman" w:hAnsi="Times New Roman" w:cs="Times New Roman"/>
          <w:b/>
          <w:bCs/>
          <w:sz w:val="27"/>
          <w:szCs w:val="27"/>
          <w:lang w:eastAsia="en-IN"/>
        </w:rPr>
        <w:t>Conclusion</w:t>
      </w:r>
    </w:p>
    <w:p w:rsidR="00B40649" w:rsidRPr="00B40649" w:rsidRDefault="00B40649" w:rsidP="00B40649">
      <w:pPr>
        <w:spacing w:before="100" w:beforeAutospacing="1" w:after="100" w:afterAutospacing="1" w:line="240" w:lineRule="auto"/>
        <w:rPr>
          <w:rFonts w:ascii="Times New Roman" w:eastAsia="Times New Roman" w:hAnsi="Times New Roman" w:cs="Times New Roman"/>
          <w:sz w:val="24"/>
          <w:szCs w:val="24"/>
          <w:lang w:eastAsia="en-IN"/>
        </w:rPr>
      </w:pPr>
      <w:r w:rsidRPr="00B40649">
        <w:rPr>
          <w:rFonts w:ascii="Times New Roman" w:eastAsia="Times New Roman" w:hAnsi="Times New Roman" w:cs="Times New Roman"/>
          <w:sz w:val="24"/>
          <w:szCs w:val="24"/>
          <w:lang w:eastAsia="en-IN"/>
        </w:rPr>
        <w:t xml:space="preserve">By using the </w:t>
      </w:r>
      <w:r w:rsidRPr="00B40649">
        <w:rPr>
          <w:rFonts w:ascii="Times New Roman" w:eastAsia="Times New Roman" w:hAnsi="Times New Roman" w:cs="Times New Roman"/>
          <w:b/>
          <w:bCs/>
          <w:sz w:val="24"/>
          <w:szCs w:val="24"/>
          <w:lang w:eastAsia="en-IN"/>
        </w:rPr>
        <w:t>State Transition Table</w:t>
      </w:r>
      <w:r w:rsidRPr="00B40649">
        <w:rPr>
          <w:rFonts w:ascii="Times New Roman" w:eastAsia="Times New Roman" w:hAnsi="Times New Roman" w:cs="Times New Roman"/>
          <w:sz w:val="24"/>
          <w:szCs w:val="24"/>
          <w:lang w:eastAsia="en-IN"/>
        </w:rPr>
        <w:t>, we can clearly define the different states of the system, the inputs that cause state transitions, and the expected outcomes. This approach ensures comprehensive testing of the login functionality, covering valid and invalid login attempts, account locking, and proper transitions between states.</w:t>
      </w:r>
    </w:p>
    <w:p w:rsidR="00ED092E" w:rsidRDefault="008813B0"/>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1B8B"/>
    <w:multiLevelType w:val="multilevel"/>
    <w:tmpl w:val="A9A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013F2"/>
    <w:multiLevelType w:val="hybridMultilevel"/>
    <w:tmpl w:val="D2128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3E2B12"/>
    <w:multiLevelType w:val="multilevel"/>
    <w:tmpl w:val="2A1A7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215AD6"/>
    <w:multiLevelType w:val="multilevel"/>
    <w:tmpl w:val="FE0A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49"/>
    <w:rsid w:val="003461B9"/>
    <w:rsid w:val="00663513"/>
    <w:rsid w:val="008813B0"/>
    <w:rsid w:val="00A25577"/>
    <w:rsid w:val="00B40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06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406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6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4064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40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649"/>
    <w:rPr>
      <w:b/>
      <w:bCs/>
    </w:rPr>
  </w:style>
  <w:style w:type="paragraph" w:styleId="ListParagraph">
    <w:name w:val="List Paragraph"/>
    <w:basedOn w:val="Normal"/>
    <w:uiPriority w:val="34"/>
    <w:qFormat/>
    <w:rsid w:val="008813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06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406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6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4064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40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649"/>
    <w:rPr>
      <w:b/>
      <w:bCs/>
    </w:rPr>
  </w:style>
  <w:style w:type="paragraph" w:styleId="ListParagraph">
    <w:name w:val="List Paragraph"/>
    <w:basedOn w:val="Normal"/>
    <w:uiPriority w:val="34"/>
    <w:qFormat/>
    <w:rsid w:val="00881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917218">
      <w:bodyDiv w:val="1"/>
      <w:marLeft w:val="0"/>
      <w:marRight w:val="0"/>
      <w:marTop w:val="0"/>
      <w:marBottom w:val="0"/>
      <w:divBdr>
        <w:top w:val="none" w:sz="0" w:space="0" w:color="auto"/>
        <w:left w:val="none" w:sz="0" w:space="0" w:color="auto"/>
        <w:bottom w:val="none" w:sz="0" w:space="0" w:color="auto"/>
        <w:right w:val="none" w:sz="0" w:space="0" w:color="auto"/>
      </w:divBdr>
      <w:divsChild>
        <w:div w:id="804277571">
          <w:marLeft w:val="0"/>
          <w:marRight w:val="0"/>
          <w:marTop w:val="0"/>
          <w:marBottom w:val="0"/>
          <w:divBdr>
            <w:top w:val="none" w:sz="0" w:space="0" w:color="auto"/>
            <w:left w:val="none" w:sz="0" w:space="0" w:color="auto"/>
            <w:bottom w:val="none" w:sz="0" w:space="0" w:color="auto"/>
            <w:right w:val="none" w:sz="0" w:space="0" w:color="auto"/>
          </w:divBdr>
          <w:divsChild>
            <w:div w:id="804544420">
              <w:marLeft w:val="0"/>
              <w:marRight w:val="0"/>
              <w:marTop w:val="0"/>
              <w:marBottom w:val="0"/>
              <w:divBdr>
                <w:top w:val="none" w:sz="0" w:space="0" w:color="auto"/>
                <w:left w:val="none" w:sz="0" w:space="0" w:color="auto"/>
                <w:bottom w:val="none" w:sz="0" w:space="0" w:color="auto"/>
                <w:right w:val="none" w:sz="0" w:space="0" w:color="auto"/>
              </w:divBdr>
              <w:divsChild>
                <w:div w:id="3020042">
                  <w:marLeft w:val="0"/>
                  <w:marRight w:val="0"/>
                  <w:marTop w:val="0"/>
                  <w:marBottom w:val="0"/>
                  <w:divBdr>
                    <w:top w:val="none" w:sz="0" w:space="0" w:color="auto"/>
                    <w:left w:val="none" w:sz="0" w:space="0" w:color="auto"/>
                    <w:bottom w:val="none" w:sz="0" w:space="0" w:color="auto"/>
                    <w:right w:val="none" w:sz="0" w:space="0" w:color="auto"/>
                  </w:divBdr>
                  <w:divsChild>
                    <w:div w:id="2100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2024-11-25T04:46:00Z</dcterms:created>
  <dcterms:modified xsi:type="dcterms:W3CDTF">2024-11-25T05:01:00Z</dcterms:modified>
</cp:coreProperties>
</file>