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Nimitz aircraft carrier</w:t>
      </w:r>
      <w:r>
        <w:rPr>
          <w:rFonts w:hint="eastAsia"/>
        </w:rPr>
        <w:t>#1-1-</w:t>
      </w:r>
      <w:r>
        <w:rPr>
          <w:rFonts w:hint="eastAsia"/>
          <w:lang w:eastAsia="zh-CN"/>
        </w:rPr>
        <w:t>Tu-22 bomber</w:t>
      </w:r>
      <w:r>
        <w:rPr>
          <w:rFonts w:hint="eastAsia"/>
        </w:rPr>
        <w:t>#1-</w:t>
      </w:r>
      <w:r>
        <w:rPr>
          <w:rFonts w:hint="eastAsia"/>
          <w:lang w:eastAsia="zh-CN"/>
        </w:rPr>
        <w:t>Kitchen missile</w:t>
      </w:r>
      <w:r>
        <w:rPr>
          <w:rFonts w:hint="eastAsia"/>
        </w:rPr>
        <w:t>-4-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min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Lake Erie cruiser</w:t>
      </w:r>
      <w:r>
        <w:rPr>
          <w:rFonts w:hint="eastAsia"/>
        </w:rPr>
        <w:t>#1-2-</w:t>
      </w:r>
      <w:r>
        <w:rPr>
          <w:rFonts w:hint="eastAsia"/>
          <w:lang w:eastAsia="zh-CN"/>
        </w:rPr>
        <w:t>Long-range supersonic anti-ship missile launcher</w:t>
      </w:r>
      <w:r>
        <w:rPr>
          <w:rFonts w:hint="eastAsia"/>
        </w:rPr>
        <w:t>#1-</w:t>
      </w:r>
      <w:r>
        <w:rPr>
          <w:rFonts w:hint="eastAsia"/>
          <w:lang w:eastAsia="zh-CN"/>
        </w:rPr>
        <w:t>Ruby Missile</w:t>
      </w:r>
      <w:r>
        <w:rPr>
          <w:rFonts w:hint="eastAsia"/>
        </w:rPr>
        <w:t>-16-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min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Arleigh Burke destroyer</w:t>
      </w:r>
      <w:r>
        <w:rPr>
          <w:rFonts w:hint="eastAsia"/>
        </w:rPr>
        <w:t>#1-3-</w:t>
      </w:r>
      <w:r>
        <w:rPr>
          <w:rFonts w:hint="eastAsia"/>
          <w:lang w:eastAsia="zh-CN"/>
        </w:rPr>
        <w:t>Admir</w:t>
      </w:r>
      <w:bookmarkStart w:id="0" w:name="_GoBack"/>
      <w:bookmarkEnd w:id="0"/>
      <w:r>
        <w:rPr>
          <w:rFonts w:hint="eastAsia"/>
          <w:lang w:eastAsia="zh-CN"/>
        </w:rPr>
        <w:t>al Grigolovich frigates</w:t>
      </w:r>
      <w:r>
        <w:rPr>
          <w:rFonts w:hint="eastAsia"/>
        </w:rPr>
        <w:t>#1-</w:t>
      </w:r>
      <w:r>
        <w:rPr>
          <w:rFonts w:hint="eastAsia"/>
          <w:lang w:eastAsia="zh-CN"/>
        </w:rPr>
        <w:t>Sizzler cruise missile</w:t>
      </w:r>
      <w:r>
        <w:rPr>
          <w:rFonts w:hint="eastAsia"/>
        </w:rPr>
        <w:t xml:space="preserve">-4-20min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Kongo destroyer</w:t>
      </w:r>
      <w:r>
        <w:rPr>
          <w:rFonts w:hint="eastAsia"/>
        </w:rPr>
        <w:t>#1-4-</w:t>
      </w:r>
      <w:r>
        <w:rPr>
          <w:rFonts w:hint="eastAsia"/>
          <w:lang w:eastAsia="zh-CN"/>
        </w:rPr>
        <w:t>Lada submarine</w:t>
      </w:r>
      <w:r>
        <w:rPr>
          <w:rFonts w:hint="eastAsia"/>
        </w:rPr>
        <w:t>#1-</w:t>
      </w:r>
      <w:r>
        <w:rPr>
          <w:rFonts w:hint="eastAsia"/>
          <w:lang w:eastAsia="zh-CN"/>
        </w:rPr>
        <w:t>Sizzler cruise missile</w:t>
      </w:r>
      <w:r>
        <w:rPr>
          <w:rFonts w:hint="eastAsia"/>
        </w:rPr>
        <w:t xml:space="preserve">-4-20min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Murasame destroyer</w:t>
      </w:r>
      <w:r>
        <w:rPr>
          <w:rFonts w:hint="eastAsia"/>
        </w:rPr>
        <w:t>#1-5-</w:t>
      </w:r>
      <w:r>
        <w:rPr>
          <w:rFonts w:hint="eastAsia"/>
          <w:lang w:eastAsia="zh-CN"/>
        </w:rPr>
        <w:t>Slava cruiser</w:t>
      </w:r>
      <w:r>
        <w:rPr>
          <w:rFonts w:hint="eastAsia"/>
        </w:rPr>
        <w:t xml:space="preserve">#1-Sandbox missile-16-20min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667442D"/>
    <w:rsid w:val="25BB1970"/>
    <w:rsid w:val="265C3904"/>
    <w:rsid w:val="3B8616C6"/>
    <w:rsid w:val="3D090D99"/>
    <w:rsid w:val="42F772C6"/>
    <w:rsid w:val="55102DCB"/>
    <w:rsid w:val="6A1318EC"/>
    <w:rsid w:val="6AB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468</Characters>
  <Lines>0</Lines>
  <Paragraphs>0</Paragraphs>
  <TotalTime>0</TotalTime>
  <ScaleCrop>false</ScaleCrop>
  <LinksUpToDate>false</LinksUpToDate>
  <CharactersWithSpaces>525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2025-05-11T21:13:55Z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