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2D05E" w14:textId="77777777" w:rsidR="009B29EE" w:rsidRPr="00B47EA0" w:rsidRDefault="008B2A58">
      <w:pPr>
        <w:rPr>
          <w:b/>
        </w:rPr>
      </w:pPr>
      <w:r w:rsidRPr="00B47EA0">
        <w:rPr>
          <w:b/>
        </w:rPr>
        <w:t>Metadata for data newly created: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9"/>
        <w:gridCol w:w="1134"/>
        <w:gridCol w:w="5057"/>
      </w:tblGrid>
      <w:tr w:rsidR="008B2A58" w:rsidRPr="008B2A58" w14:paraId="7F9362A2" w14:textId="77777777" w:rsidTr="008B2A58">
        <w:tc>
          <w:tcPr>
            <w:tcW w:w="2439" w:type="dxa"/>
          </w:tcPr>
          <w:p w14:paraId="69906217" w14:textId="77777777" w:rsidR="008B2A58" w:rsidRPr="008B2A58" w:rsidRDefault="008B2A58">
            <w:pPr>
              <w:rPr>
                <w:b/>
              </w:rPr>
            </w:pPr>
            <w:r w:rsidRPr="008B2A58">
              <w:rPr>
                <w:b/>
              </w:rPr>
              <w:t>Field</w:t>
            </w:r>
          </w:p>
        </w:tc>
        <w:tc>
          <w:tcPr>
            <w:tcW w:w="1134" w:type="dxa"/>
          </w:tcPr>
          <w:p w14:paraId="630FF22E" w14:textId="77777777" w:rsidR="008B2A58" w:rsidRPr="008B2A58" w:rsidRDefault="008B2A58">
            <w:pPr>
              <w:rPr>
                <w:b/>
              </w:rPr>
            </w:pPr>
            <w:r w:rsidRPr="008B2A58">
              <w:rPr>
                <w:b/>
              </w:rPr>
              <w:t>Type</w:t>
            </w:r>
          </w:p>
        </w:tc>
        <w:tc>
          <w:tcPr>
            <w:tcW w:w="5057" w:type="dxa"/>
          </w:tcPr>
          <w:p w14:paraId="75CAC924" w14:textId="77777777" w:rsidR="008B2A58" w:rsidRPr="008B2A58" w:rsidRDefault="008B2A58">
            <w:pPr>
              <w:rPr>
                <w:b/>
              </w:rPr>
            </w:pPr>
            <w:r w:rsidRPr="008B2A58">
              <w:rPr>
                <w:b/>
              </w:rPr>
              <w:t>Description</w:t>
            </w:r>
          </w:p>
        </w:tc>
      </w:tr>
      <w:tr w:rsidR="008B2A58" w14:paraId="576B7DF3" w14:textId="77777777" w:rsidTr="008B2A58">
        <w:tc>
          <w:tcPr>
            <w:tcW w:w="2439" w:type="dxa"/>
          </w:tcPr>
          <w:p w14:paraId="543BEB18" w14:textId="77777777" w:rsidR="008B2A58" w:rsidRDefault="008B2A58">
            <w:r w:rsidRPr="008B2A58">
              <w:t>Loan_Amount_Level</w:t>
            </w:r>
          </w:p>
        </w:tc>
        <w:tc>
          <w:tcPr>
            <w:tcW w:w="1134" w:type="dxa"/>
          </w:tcPr>
          <w:p w14:paraId="19B6D681" w14:textId="77777777" w:rsidR="008B2A58" w:rsidRDefault="008B2A58">
            <w:r>
              <w:t>String</w:t>
            </w:r>
          </w:p>
        </w:tc>
        <w:tc>
          <w:tcPr>
            <w:tcW w:w="5057" w:type="dxa"/>
          </w:tcPr>
          <w:p w14:paraId="164FE417" w14:textId="77777777" w:rsidR="008B2A58" w:rsidRDefault="008B2A58">
            <w:r>
              <w:t xml:space="preserve">Categorizes each loan amount into groups: </w:t>
            </w:r>
          </w:p>
          <w:p w14:paraId="11EDF5F0" w14:textId="77777777" w:rsidR="008B2A58" w:rsidRDefault="008B2A58">
            <w:r>
              <w:t>‘Super High’ - Grater than $10000k</w:t>
            </w:r>
          </w:p>
          <w:p w14:paraId="7100B8C6" w14:textId="77777777" w:rsidR="008B2A58" w:rsidRDefault="008B2A58">
            <w:r>
              <w:t xml:space="preserve">‘High’ - [$347k, </w:t>
            </w:r>
            <w:r>
              <w:t>$10000k</w:t>
            </w:r>
            <w:r>
              <w:t>]</w:t>
            </w:r>
          </w:p>
          <w:p w14:paraId="43BD73CC" w14:textId="77777777" w:rsidR="008B2A58" w:rsidRDefault="008B2A58">
            <w:r>
              <w:t xml:space="preserve">‘Moderate’ </w:t>
            </w:r>
            <w:r w:rsidR="00B47EA0">
              <w:t>-</w:t>
            </w:r>
            <w:r>
              <w:t xml:space="preserve"> ($153k, </w:t>
            </w:r>
            <w:r w:rsidR="00B47EA0">
              <w:t>$347k)</w:t>
            </w:r>
          </w:p>
          <w:p w14:paraId="56103A4A" w14:textId="77777777" w:rsidR="00B47EA0" w:rsidRDefault="00B47EA0">
            <w:r>
              <w:t>‘Low’ - ($10k, $153k]</w:t>
            </w:r>
          </w:p>
          <w:p w14:paraId="47991946" w14:textId="77777777" w:rsidR="00B47EA0" w:rsidRDefault="00B47EA0">
            <w:r>
              <w:t>‘Super Low’ - (0, $10k]</w:t>
            </w:r>
          </w:p>
        </w:tc>
      </w:tr>
    </w:tbl>
    <w:p w14:paraId="51CBC637" w14:textId="77777777" w:rsidR="008B2A58" w:rsidRDefault="008B2A58"/>
    <w:p w14:paraId="11801E40" w14:textId="77777777" w:rsidR="00B47EA0" w:rsidRPr="00B47EA0" w:rsidRDefault="00B47EA0">
      <w:pPr>
        <w:rPr>
          <w:b/>
        </w:rPr>
      </w:pPr>
      <w:r w:rsidRPr="00B47EA0">
        <w:rPr>
          <w:b/>
        </w:rPr>
        <w:t>Data Quality Concerns:</w:t>
      </w:r>
    </w:p>
    <w:p w14:paraId="7B1530CC" w14:textId="77777777" w:rsidR="00B47EA0" w:rsidRPr="00CE30A0" w:rsidRDefault="00B47EA0" w:rsidP="00B47EA0">
      <w:pPr>
        <w:pStyle w:val="ListParagraph"/>
        <w:numPr>
          <w:ilvl w:val="0"/>
          <w:numId w:val="1"/>
        </w:numPr>
        <w:rPr>
          <w:b/>
        </w:rPr>
      </w:pPr>
      <w:r w:rsidRPr="00CE30A0">
        <w:rPr>
          <w:b/>
        </w:rPr>
        <w:t>‘Loan_Amount_000’:</w:t>
      </w:r>
    </w:p>
    <w:p w14:paraId="76FE011C" w14:textId="77777777" w:rsidR="00B47EA0" w:rsidRDefault="00B47EA0" w:rsidP="00B47EA0">
      <w:pPr>
        <w:pStyle w:val="ListParagraph"/>
        <w:numPr>
          <w:ilvl w:val="1"/>
          <w:numId w:val="1"/>
        </w:numPr>
      </w:pPr>
      <w:r>
        <w:t>There is no missing value;</w:t>
      </w:r>
    </w:p>
    <w:p w14:paraId="097D8AE2" w14:textId="77777777" w:rsidR="00B47EA0" w:rsidRDefault="00B47EA0" w:rsidP="00B47EA0">
      <w:pPr>
        <w:pStyle w:val="ListParagraph"/>
        <w:numPr>
          <w:ilvl w:val="1"/>
          <w:numId w:val="1"/>
        </w:numPr>
      </w:pPr>
      <w:r>
        <w:t>There is no non-digit input;</w:t>
      </w:r>
    </w:p>
    <w:p w14:paraId="3045AF62" w14:textId="77777777" w:rsidR="00B47EA0" w:rsidRDefault="00B47EA0" w:rsidP="00B47EA0">
      <w:pPr>
        <w:pStyle w:val="ListParagraph"/>
        <w:numPr>
          <w:ilvl w:val="1"/>
          <w:numId w:val="1"/>
        </w:numPr>
      </w:pPr>
      <w:r>
        <w:t>They are very widely ranged (Descriptive statistics):</w:t>
      </w:r>
    </w:p>
    <w:p w14:paraId="7C660DAD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count    1.321158e+06</w:t>
      </w:r>
    </w:p>
    <w:p w14:paraId="7227A632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mean     2.902331e+02</w:t>
      </w:r>
    </w:p>
    <w:p w14:paraId="761FD235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std      9.657792e+02</w:t>
      </w:r>
    </w:p>
    <w:p w14:paraId="3DD039CF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min      1.000000e+00</w:t>
      </w:r>
    </w:p>
    <w:p w14:paraId="78468C18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25%      1.530000e+02</w:t>
      </w:r>
    </w:p>
    <w:p w14:paraId="45796303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50%      2.350000e+02</w:t>
      </w:r>
    </w:p>
    <w:p w14:paraId="5CD85250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75%      3.470000e+02</w:t>
      </w:r>
    </w:p>
    <w:p w14:paraId="71DABA4D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max      9.962500e+04</w:t>
      </w:r>
    </w:p>
    <w:p w14:paraId="6F2A03BF" w14:textId="77777777" w:rsidR="00B47EA0" w:rsidRDefault="00B47EA0" w:rsidP="00B47EA0">
      <w:pPr>
        <w:pStyle w:val="ListParagraph"/>
        <w:numPr>
          <w:ilvl w:val="1"/>
          <w:numId w:val="1"/>
        </w:numPr>
      </w:pPr>
      <w:r>
        <w:t>Boxplot to see outliers:</w:t>
      </w:r>
    </w:p>
    <w:p w14:paraId="39DEA641" w14:textId="77777777" w:rsidR="00B47EA0" w:rsidRDefault="00B47EA0" w:rsidP="00B47EA0">
      <w:pPr>
        <w:pStyle w:val="ListParagraph"/>
        <w:numPr>
          <w:ilvl w:val="2"/>
          <w:numId w:val="1"/>
        </w:numPr>
      </w:pPr>
      <w:r w:rsidRPr="00B47EA0">
        <w:drawing>
          <wp:inline distT="0" distB="0" distL="0" distR="0" wp14:anchorId="371A0804" wp14:editId="7CB25572">
            <wp:extent cx="2800926" cy="2848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568" cy="28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ECCC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>It is very long tailed. And there are seemingly a lot of outliers. Try to find the upper bound:</w:t>
      </w:r>
    </w:p>
    <w:p w14:paraId="78351823" w14:textId="77777777" w:rsidR="00B47EA0" w:rsidRDefault="00B47EA0" w:rsidP="00B47EA0">
      <w:pPr>
        <w:pStyle w:val="ListParagraph"/>
        <w:numPr>
          <w:ilvl w:val="2"/>
          <w:numId w:val="1"/>
        </w:numPr>
      </w:pPr>
      <w:r w:rsidRPr="00B47EA0">
        <w:lastRenderedPageBreak/>
        <w:drawing>
          <wp:inline distT="0" distB="0" distL="0" distR="0" wp14:anchorId="5AF5F094" wp14:editId="281B3702">
            <wp:extent cx="2796464" cy="215272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2940" cy="215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E23D" w14:textId="77777777" w:rsidR="00B47EA0" w:rsidRDefault="00B47EA0" w:rsidP="00B47EA0">
      <w:pPr>
        <w:pStyle w:val="ListParagraph"/>
        <w:numPr>
          <w:ilvl w:val="2"/>
          <w:numId w:val="1"/>
        </w:numPr>
      </w:pPr>
      <w:r>
        <w:t xml:space="preserve">Find out that there are about </w:t>
      </w:r>
      <w:r w:rsidRPr="00B47EA0">
        <w:t>38983 points</w:t>
      </w:r>
      <w:r>
        <w:t xml:space="preserve"> greater than 6</w:t>
      </w:r>
      <w:r w:rsidR="00CE30A0">
        <w:t>38 and they take about 2.96% of total points. They can be removed but I do not think we should. Because they represent rich people’s loan.</w:t>
      </w:r>
    </w:p>
    <w:p w14:paraId="1F530AD0" w14:textId="77777777" w:rsidR="00CE30A0" w:rsidRDefault="00CE30A0" w:rsidP="00CE30A0">
      <w:pPr>
        <w:pStyle w:val="ListParagraph"/>
        <w:numPr>
          <w:ilvl w:val="1"/>
          <w:numId w:val="1"/>
        </w:numPr>
      </w:pPr>
      <w:r>
        <w:t>Histogram to see distribution:</w:t>
      </w:r>
    </w:p>
    <w:p w14:paraId="4FD2A06F" w14:textId="77777777" w:rsidR="00CE30A0" w:rsidRDefault="00CE30A0" w:rsidP="00CE30A0">
      <w:pPr>
        <w:pStyle w:val="ListParagraph"/>
        <w:numPr>
          <w:ilvl w:val="2"/>
          <w:numId w:val="1"/>
        </w:numPr>
      </w:pPr>
      <w:r w:rsidRPr="00CE30A0">
        <w:drawing>
          <wp:inline distT="0" distB="0" distL="0" distR="0" wp14:anchorId="40284864" wp14:editId="646E043C">
            <wp:extent cx="2930237" cy="205252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275" cy="20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981E" w14:textId="77777777" w:rsidR="00CE30A0" w:rsidRDefault="00CE30A0" w:rsidP="00CE30A0">
      <w:pPr>
        <w:pStyle w:val="ListParagraph"/>
        <w:numPr>
          <w:ilvl w:val="2"/>
          <w:numId w:val="1"/>
        </w:numPr>
      </w:pPr>
      <w:r>
        <w:t xml:space="preserve">Obviously not normally distributed. Very right skewed. </w:t>
      </w:r>
    </w:p>
    <w:p w14:paraId="61158FE9" w14:textId="77777777" w:rsidR="00CE30A0" w:rsidRDefault="00CE30A0" w:rsidP="00CE30A0">
      <w:pPr>
        <w:pStyle w:val="ListParagraph"/>
        <w:numPr>
          <w:ilvl w:val="1"/>
          <w:numId w:val="1"/>
        </w:numPr>
      </w:pPr>
      <w:r>
        <w:t>Check normality:</w:t>
      </w:r>
    </w:p>
    <w:p w14:paraId="133ED5C2" w14:textId="77777777" w:rsidR="00CE30A0" w:rsidRDefault="00CE30A0" w:rsidP="00CE30A0">
      <w:pPr>
        <w:pStyle w:val="ListParagraph"/>
        <w:numPr>
          <w:ilvl w:val="2"/>
          <w:numId w:val="1"/>
        </w:numPr>
      </w:pPr>
      <w:r>
        <w:t>Perform normality tests to determine:</w:t>
      </w:r>
    </w:p>
    <w:p w14:paraId="6C9B2D78" w14:textId="77777777" w:rsidR="00CE30A0" w:rsidRDefault="00CE30A0" w:rsidP="00CE30A0">
      <w:pPr>
        <w:pStyle w:val="ListParagraph"/>
        <w:numPr>
          <w:ilvl w:val="2"/>
          <w:numId w:val="1"/>
        </w:numPr>
      </w:pPr>
      <w:r>
        <w:t>All p-values are nearly 0. So it is not normally distributed.</w:t>
      </w:r>
    </w:p>
    <w:p w14:paraId="182C4510" w14:textId="77777777" w:rsidR="00CE30A0" w:rsidRPr="00CE30A0" w:rsidRDefault="00CE30A0" w:rsidP="00CE30A0">
      <w:pPr>
        <w:pStyle w:val="ListParagraph"/>
        <w:numPr>
          <w:ilvl w:val="0"/>
          <w:numId w:val="1"/>
        </w:numPr>
        <w:rPr>
          <w:b/>
        </w:rPr>
      </w:pPr>
      <w:r w:rsidRPr="00CE30A0">
        <w:rPr>
          <w:b/>
        </w:rPr>
        <w:t>‘Respondent_Name’</w:t>
      </w:r>
    </w:p>
    <w:p w14:paraId="75624303" w14:textId="77777777" w:rsidR="00CE30A0" w:rsidRDefault="00CE30A0" w:rsidP="00CE30A0">
      <w:pPr>
        <w:pStyle w:val="ListParagraph"/>
        <w:numPr>
          <w:ilvl w:val="1"/>
          <w:numId w:val="1"/>
        </w:numPr>
      </w:pPr>
      <w:r>
        <w:t xml:space="preserve">Check and conclude that </w:t>
      </w:r>
      <w:r w:rsidRPr="00CE30A0">
        <w:t>'As_of_Year', 'Agency_Code' and 'Respondent_ID'</w:t>
      </w:r>
      <w:r>
        <w:t xml:space="preserve"> uniquely determine </w:t>
      </w:r>
      <w:r>
        <w:t>‘</w:t>
      </w:r>
      <w:r w:rsidRPr="00CE30A0">
        <w:t>Respondent_Name</w:t>
      </w:r>
      <w:r>
        <w:t>’</w:t>
      </w:r>
    </w:p>
    <w:p w14:paraId="55B1BFE0" w14:textId="77777777" w:rsidR="00CE30A0" w:rsidRDefault="00CE30A0" w:rsidP="00CE30A0">
      <w:pPr>
        <w:pStyle w:val="ListParagraph"/>
        <w:numPr>
          <w:ilvl w:val="1"/>
          <w:numId w:val="1"/>
        </w:numPr>
      </w:pPr>
      <w:r>
        <w:t xml:space="preserve">Look into those </w:t>
      </w:r>
      <w:r>
        <w:t>‘</w:t>
      </w:r>
      <w:r w:rsidRPr="00CE30A0">
        <w:t>Respondent_Name</w:t>
      </w:r>
      <w:r>
        <w:t>’</w:t>
      </w:r>
      <w:r>
        <w:t xml:space="preserve"> with same </w:t>
      </w:r>
      <w:r w:rsidRPr="00CE30A0">
        <w:t>'Respondent</w:t>
      </w:r>
      <w:r>
        <w:t>_ID’ and find out some issues like:</w:t>
      </w:r>
    </w:p>
    <w:p w14:paraId="1F1AE2E6" w14:textId="77777777" w:rsidR="00CE30A0" w:rsidRDefault="00CE30A0" w:rsidP="00CE30A0">
      <w:pPr>
        <w:pStyle w:val="ListParagraph"/>
        <w:numPr>
          <w:ilvl w:val="2"/>
          <w:numId w:val="1"/>
        </w:numPr>
      </w:pPr>
      <w:r w:rsidRPr="00CE30A0">
        <w:t>('22-3603829', ['ABSOLUTE HOME MORTGAGE CORPORA', 'ABSOLUTE HOME MORTGAGE CORP', 'AHMC'])</w:t>
      </w:r>
    </w:p>
    <w:p w14:paraId="657F41F5" w14:textId="77777777" w:rsidR="00CE30A0" w:rsidRDefault="00CE30A0" w:rsidP="00CE30A0">
      <w:pPr>
        <w:pStyle w:val="ListParagraph"/>
        <w:numPr>
          <w:ilvl w:val="2"/>
          <w:numId w:val="1"/>
        </w:numPr>
      </w:pPr>
      <w:r>
        <w:t xml:space="preserve">ID </w:t>
      </w:r>
      <w:r w:rsidRPr="00CE30A0">
        <w:t>'22-3603829'</w:t>
      </w:r>
      <w:r>
        <w:t xml:space="preserve"> </w:t>
      </w:r>
      <w:r>
        <w:t>corresponeds to three institutions in different locations in 3 successive years.</w:t>
      </w:r>
    </w:p>
    <w:p w14:paraId="5E123AE1" w14:textId="77777777" w:rsidR="00CE30A0" w:rsidRDefault="00CE30A0" w:rsidP="00CE30A0">
      <w:pPr>
        <w:pStyle w:val="ListParagraph"/>
        <w:numPr>
          <w:ilvl w:val="2"/>
          <w:numId w:val="1"/>
        </w:numPr>
      </w:pPr>
      <w:r>
        <w:t xml:space="preserve">They have similar names and two have same locations </w:t>
      </w:r>
      <w:r>
        <w:t xml:space="preserve">NJ, </w:t>
      </w:r>
      <w:r>
        <w:t>but I think they are actually 3 institutions.</w:t>
      </w:r>
    </w:p>
    <w:p w14:paraId="7C69B2A2" w14:textId="77777777" w:rsidR="00CE30A0" w:rsidRDefault="00CE30A0" w:rsidP="00CE30A0">
      <w:pPr>
        <w:pStyle w:val="ListParagraph"/>
        <w:numPr>
          <w:ilvl w:val="1"/>
          <w:numId w:val="1"/>
        </w:numPr>
      </w:pPr>
      <w:r>
        <w:t xml:space="preserve">Create frequency table and find that </w:t>
      </w:r>
      <w:r w:rsidRPr="00CE30A0">
        <w:t xml:space="preserve">'FIRST NATIONAL BANK' has </w:t>
      </w:r>
      <w:r>
        <w:t xml:space="preserve">the </w:t>
      </w:r>
      <w:r w:rsidRPr="00CE30A0">
        <w:t>most applications.</w:t>
      </w:r>
    </w:p>
    <w:p w14:paraId="68771F8E" w14:textId="5265A6F7" w:rsidR="0056750E" w:rsidRDefault="0056750E" w:rsidP="0056750E">
      <w:pPr>
        <w:pStyle w:val="ListParagraph"/>
        <w:numPr>
          <w:ilvl w:val="0"/>
          <w:numId w:val="1"/>
        </w:numPr>
        <w:rPr>
          <w:b/>
        </w:rPr>
      </w:pPr>
      <w:r w:rsidRPr="004A1329">
        <w:rPr>
          <w:b/>
        </w:rPr>
        <w:t>‘Applicant_Income_000’</w:t>
      </w:r>
    </w:p>
    <w:p w14:paraId="142DEEE1" w14:textId="5D880BBB" w:rsidR="004A1329" w:rsidRPr="004A1329" w:rsidRDefault="004A1329" w:rsidP="004A1329">
      <w:pPr>
        <w:pStyle w:val="ListParagraph"/>
        <w:numPr>
          <w:ilvl w:val="1"/>
          <w:numId w:val="1"/>
        </w:numPr>
        <w:rPr>
          <w:b/>
        </w:rPr>
      </w:pPr>
      <w:r>
        <w:t xml:space="preserve">Income is a key factor to consider in loan approving. It is also an indicator </w:t>
      </w:r>
      <w:r w:rsidR="002D31C3">
        <w:t>for</w:t>
      </w:r>
      <w:r>
        <w:t xml:space="preserve"> financial institutions making revenu</w:t>
      </w:r>
      <w:r w:rsidR="00DA3058">
        <w:t xml:space="preserve">e. People with higher income </w:t>
      </w:r>
      <w:r>
        <w:t xml:space="preserve">can afford higher loan, from which </w:t>
      </w:r>
      <w:r>
        <w:t>institutions</w:t>
      </w:r>
      <w:r>
        <w:t xml:space="preserve"> can make more profit.</w:t>
      </w:r>
    </w:p>
    <w:p w14:paraId="20C33F47" w14:textId="4D497D22" w:rsidR="0056750E" w:rsidRDefault="0056750E" w:rsidP="0056750E">
      <w:pPr>
        <w:pStyle w:val="ListParagraph"/>
        <w:numPr>
          <w:ilvl w:val="1"/>
          <w:numId w:val="1"/>
        </w:numPr>
      </w:pPr>
      <w:r>
        <w:t xml:space="preserve">There are </w:t>
      </w:r>
      <w:r w:rsidRPr="0056750E">
        <w:t>117853</w:t>
      </w:r>
      <w:r>
        <w:t xml:space="preserve"> non-digit inputs</w:t>
      </w:r>
      <w:r w:rsidR="005956BC">
        <w:t>. They are all</w:t>
      </w:r>
      <w:r>
        <w:t xml:space="preserve"> ‘NA’</w:t>
      </w:r>
      <w:r w:rsidR="005956BC">
        <w:t xml:space="preserve"> – not null but string ‘NA’.</w:t>
      </w:r>
    </w:p>
    <w:p w14:paraId="6787515E" w14:textId="5D1FBFAB" w:rsidR="005956BC" w:rsidRDefault="005956BC" w:rsidP="0056750E">
      <w:pPr>
        <w:pStyle w:val="ListParagraph"/>
        <w:numPr>
          <w:ilvl w:val="1"/>
          <w:numId w:val="1"/>
        </w:numPr>
      </w:pPr>
      <w:r>
        <w:t>Also very widely ranged (Descriptive statistics):</w:t>
      </w:r>
    </w:p>
    <w:p w14:paraId="288CFE78" w14:textId="77777777" w:rsidR="005956BC" w:rsidRDefault="005956BC" w:rsidP="005956BC">
      <w:pPr>
        <w:pStyle w:val="ListParagraph"/>
        <w:ind w:left="2160"/>
      </w:pPr>
      <w:r>
        <w:t>count    1.203305e+06</w:t>
      </w:r>
    </w:p>
    <w:p w14:paraId="440B160A" w14:textId="77777777" w:rsidR="005956BC" w:rsidRDefault="005956BC" w:rsidP="005956BC">
      <w:pPr>
        <w:pStyle w:val="ListParagraph"/>
        <w:ind w:left="2160"/>
      </w:pPr>
      <w:r>
        <w:t>mean     1.180193e+02</w:t>
      </w:r>
    </w:p>
    <w:p w14:paraId="78594C4E" w14:textId="77777777" w:rsidR="005956BC" w:rsidRDefault="005956BC" w:rsidP="005956BC">
      <w:pPr>
        <w:pStyle w:val="ListParagraph"/>
        <w:ind w:left="2160"/>
      </w:pPr>
      <w:r>
        <w:t>std      1.226957e+02</w:t>
      </w:r>
    </w:p>
    <w:p w14:paraId="14D141E7" w14:textId="77777777" w:rsidR="005956BC" w:rsidRDefault="005956BC" w:rsidP="005956BC">
      <w:pPr>
        <w:pStyle w:val="ListParagraph"/>
        <w:ind w:left="2160"/>
      </w:pPr>
      <w:r>
        <w:t>min      0.000000e+00</w:t>
      </w:r>
    </w:p>
    <w:p w14:paraId="3AD9EE3F" w14:textId="77777777" w:rsidR="005956BC" w:rsidRDefault="005956BC" w:rsidP="005956BC">
      <w:pPr>
        <w:pStyle w:val="ListParagraph"/>
        <w:ind w:left="2160"/>
      </w:pPr>
      <w:r>
        <w:t>25%      6.000000e+01</w:t>
      </w:r>
    </w:p>
    <w:p w14:paraId="5595AA9F" w14:textId="77777777" w:rsidR="005956BC" w:rsidRDefault="005956BC" w:rsidP="005956BC">
      <w:pPr>
        <w:pStyle w:val="ListParagraph"/>
        <w:ind w:left="2160"/>
      </w:pPr>
      <w:r>
        <w:t>50%      9.400000e+01</w:t>
      </w:r>
    </w:p>
    <w:p w14:paraId="69BF7764" w14:textId="77777777" w:rsidR="005956BC" w:rsidRDefault="005956BC" w:rsidP="005956BC">
      <w:pPr>
        <w:pStyle w:val="ListParagraph"/>
        <w:ind w:left="2160"/>
      </w:pPr>
      <w:r>
        <w:t>75%      1.420000e+02</w:t>
      </w:r>
    </w:p>
    <w:p w14:paraId="48F5037E" w14:textId="0E08F3FD" w:rsidR="005956BC" w:rsidRDefault="005956BC" w:rsidP="005956BC">
      <w:pPr>
        <w:pStyle w:val="ListParagraph"/>
        <w:ind w:left="2160"/>
      </w:pPr>
      <w:r>
        <w:t>max      9.999000e+03</w:t>
      </w:r>
    </w:p>
    <w:p w14:paraId="010E108F" w14:textId="77777777" w:rsidR="005956BC" w:rsidRDefault="005956BC" w:rsidP="005956BC">
      <w:pPr>
        <w:pStyle w:val="ListParagraph"/>
        <w:numPr>
          <w:ilvl w:val="1"/>
          <w:numId w:val="1"/>
        </w:numPr>
      </w:pPr>
      <w:r>
        <w:t>Boxplot :</w:t>
      </w:r>
    </w:p>
    <w:p w14:paraId="4508E36B" w14:textId="139DDE65" w:rsidR="005956BC" w:rsidRDefault="005956BC" w:rsidP="005956BC">
      <w:pPr>
        <w:pStyle w:val="ListParagraph"/>
        <w:numPr>
          <w:ilvl w:val="2"/>
          <w:numId w:val="1"/>
        </w:numPr>
      </w:pPr>
      <w:r w:rsidRPr="005956BC">
        <w:drawing>
          <wp:inline distT="0" distB="0" distL="0" distR="0" wp14:anchorId="097E9AC3" wp14:editId="2C7AE0C8">
            <wp:extent cx="3415777" cy="3407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799" cy="3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51F" w14:textId="59CA0F30" w:rsidR="005956BC" w:rsidRDefault="005956BC" w:rsidP="005956BC">
      <w:pPr>
        <w:pStyle w:val="ListParagraph"/>
        <w:numPr>
          <w:ilvl w:val="2"/>
          <w:numId w:val="1"/>
        </w:numPr>
      </w:pPr>
      <w:r w:rsidRPr="005956BC">
        <w:drawing>
          <wp:inline distT="0" distB="0" distL="0" distR="0" wp14:anchorId="37B59881" wp14:editId="3B27D253">
            <wp:extent cx="3163494" cy="2438361"/>
            <wp:effectExtent l="0" t="0" r="1206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9069" cy="24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C0E" w14:textId="2A38A3BD" w:rsidR="005956BC" w:rsidRDefault="005956BC" w:rsidP="005956BC">
      <w:pPr>
        <w:pStyle w:val="ListParagraph"/>
        <w:numPr>
          <w:ilvl w:val="0"/>
          <w:numId w:val="1"/>
        </w:numPr>
        <w:rPr>
          <w:b/>
        </w:rPr>
      </w:pPr>
      <w:r w:rsidRPr="005956BC">
        <w:rPr>
          <w:b/>
        </w:rPr>
        <w:t>‘Sequence_Number’</w:t>
      </w:r>
    </w:p>
    <w:p w14:paraId="59EE654C" w14:textId="6FDF2B71" w:rsidR="005956BC" w:rsidRDefault="005956BC" w:rsidP="005956BC">
      <w:pPr>
        <w:pStyle w:val="ListParagraph"/>
        <w:numPr>
          <w:ilvl w:val="1"/>
          <w:numId w:val="1"/>
        </w:numPr>
      </w:pPr>
      <w:r w:rsidRPr="005956BC">
        <w:t xml:space="preserve">Check </w:t>
      </w:r>
      <w:r>
        <w:t>if ‘</w:t>
      </w:r>
      <w:r w:rsidRPr="005956BC">
        <w:t>Sequence_Number</w:t>
      </w:r>
      <w:r>
        <w:t xml:space="preserve">’ is uniquely assigned </w:t>
      </w:r>
      <w:r w:rsidRPr="005956BC">
        <w:t>given 'As_of_Year' and 'Respondent_ID'</w:t>
      </w:r>
      <w:r>
        <w:t>:</w:t>
      </w:r>
    </w:p>
    <w:p w14:paraId="53FB6F06" w14:textId="5595BC7C" w:rsidR="005956BC" w:rsidRDefault="005956BC" w:rsidP="005956BC">
      <w:pPr>
        <w:pStyle w:val="ListParagraph"/>
        <w:numPr>
          <w:ilvl w:val="2"/>
          <w:numId w:val="1"/>
        </w:numPr>
      </w:pPr>
      <w:r>
        <w:t>In 2013, there is a ‘</w:t>
      </w:r>
      <w:r w:rsidRPr="005956BC">
        <w:t>Sequence_Number</w:t>
      </w:r>
      <w:r>
        <w:t>’ wrongly assigned to two applications</w:t>
      </w:r>
      <w:r w:rsidR="00050BC2">
        <w:t>.</w:t>
      </w:r>
      <w:bookmarkStart w:id="0" w:name="_GoBack"/>
      <w:bookmarkEnd w:id="0"/>
    </w:p>
    <w:sectPr w:rsidR="005956BC" w:rsidSect="001D7BD4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840ED"/>
    <w:multiLevelType w:val="hybridMultilevel"/>
    <w:tmpl w:val="2F96FCB6"/>
    <w:lvl w:ilvl="0" w:tplc="482886EA">
      <w:numFmt w:val="bullet"/>
      <w:lvlText w:val="-"/>
      <w:lvlJc w:val="left"/>
      <w:pPr>
        <w:ind w:left="16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3AAF1885"/>
    <w:multiLevelType w:val="hybridMultilevel"/>
    <w:tmpl w:val="6276AA68"/>
    <w:lvl w:ilvl="0" w:tplc="482886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A58"/>
    <w:rsid w:val="00050BC2"/>
    <w:rsid w:val="001D7BD4"/>
    <w:rsid w:val="001F7AC2"/>
    <w:rsid w:val="002D31C3"/>
    <w:rsid w:val="004A1329"/>
    <w:rsid w:val="0056750E"/>
    <w:rsid w:val="005956BC"/>
    <w:rsid w:val="005D65D7"/>
    <w:rsid w:val="008B2A58"/>
    <w:rsid w:val="00B47EA0"/>
    <w:rsid w:val="00CE30A0"/>
    <w:rsid w:val="00DA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556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2A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7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366</Words>
  <Characters>2087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2017-04-11T19:31:00Z</dcterms:created>
  <dcterms:modified xsi:type="dcterms:W3CDTF">2017-04-11T20:18:00Z</dcterms:modified>
</cp:coreProperties>
</file>