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CEA8" w14:textId="53A049E2" w:rsidR="00170196" w:rsidRPr="001F0A35" w:rsidRDefault="00170196" w:rsidP="00170196">
      <w:pPr>
        <w:pStyle w:val="1"/>
      </w:pPr>
      <w:r>
        <w:t>评价某一行业全国大市场“统一”的指标体系，</w:t>
      </w:r>
    </w:p>
    <w:p w14:paraId="0B729736" w14:textId="62F22857" w:rsidR="00170196" w:rsidRDefault="00170196" w:rsidP="0017019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一</w:t>
      </w:r>
      <w:r w:rsidR="001F0A35"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市场</w:t>
      </w:r>
      <w:r>
        <w:rPr>
          <w:rFonts w:hint="eastAsia"/>
          <w:shd w:val="clear" w:color="auto" w:fill="FFFFFF"/>
        </w:rPr>
        <w:t>是否有</w:t>
      </w:r>
      <w:r>
        <w:rPr>
          <w:shd w:val="clear" w:color="auto" w:fill="FFFFFF"/>
        </w:rPr>
        <w:t>高效畅通和规模拓展。</w:t>
      </w:r>
    </w:p>
    <w:p w14:paraId="472838E8" w14:textId="2C4A9F89" w:rsidR="00170196" w:rsidRDefault="00170196" w:rsidP="0017019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二</w:t>
      </w:r>
      <w:r w:rsidR="001F0A35"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营造稳定公平透明可预期的营商环境。</w:t>
      </w:r>
    </w:p>
    <w:p w14:paraId="6724F941" w14:textId="1F38F2B5" w:rsidR="00170196" w:rsidRDefault="00170196" w:rsidP="0017019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三</w:t>
      </w:r>
      <w:r w:rsidR="001F0A35"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进一步降低市场交易成本。</w:t>
      </w:r>
    </w:p>
    <w:p w14:paraId="61594D99" w14:textId="020526A8" w:rsidR="00170196" w:rsidRDefault="00170196" w:rsidP="0017019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四</w:t>
      </w:r>
      <w:r w:rsidR="001F0A35"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是</w:t>
      </w:r>
      <w:r w:rsidR="001F0A35">
        <w:rPr>
          <w:rFonts w:hint="eastAsia"/>
          <w:shd w:val="clear" w:color="auto" w:fill="FFFFFF"/>
        </w:rPr>
        <w:t>否有</w:t>
      </w:r>
      <w:r>
        <w:rPr>
          <w:shd w:val="clear" w:color="auto" w:fill="FFFFFF"/>
        </w:rPr>
        <w:t>促进科技创新和产业升级。</w:t>
      </w:r>
    </w:p>
    <w:p w14:paraId="7577B1D3" w14:textId="3F541292" w:rsidR="003C3512" w:rsidRDefault="00170196" w:rsidP="0017019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五</w:t>
      </w:r>
      <w:r w:rsidR="001F0A35"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培育参与国际竞争合作新优势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1596"/>
        <w:gridCol w:w="2074"/>
        <w:gridCol w:w="2074"/>
      </w:tblGrid>
      <w:tr w:rsidR="000338FA" w14:paraId="5E042460" w14:textId="77777777" w:rsidTr="0006297D">
        <w:tc>
          <w:tcPr>
            <w:tcW w:w="2552" w:type="dxa"/>
          </w:tcPr>
          <w:p w14:paraId="72D77032" w14:textId="77777777" w:rsidR="000338FA" w:rsidRDefault="000338FA" w:rsidP="000338FA"/>
        </w:tc>
        <w:tc>
          <w:tcPr>
            <w:tcW w:w="1596" w:type="dxa"/>
          </w:tcPr>
          <w:p w14:paraId="4DF81710" w14:textId="2C47598B" w:rsidR="000338FA" w:rsidRDefault="0006297D" w:rsidP="000338FA">
            <w:r>
              <w:rPr>
                <w:rFonts w:hint="eastAsia"/>
              </w:rPr>
              <w:t>小低差</w:t>
            </w:r>
          </w:p>
        </w:tc>
        <w:tc>
          <w:tcPr>
            <w:tcW w:w="2074" w:type="dxa"/>
          </w:tcPr>
          <w:p w14:paraId="4199A60A" w14:textId="04EF0AF3" w:rsidR="000338FA" w:rsidRDefault="0006297D" w:rsidP="000338FA">
            <w:r>
              <w:rPr>
                <w:rFonts w:hint="eastAsia"/>
              </w:rPr>
              <w:t>中等·</w:t>
            </w:r>
          </w:p>
        </w:tc>
        <w:tc>
          <w:tcPr>
            <w:tcW w:w="2074" w:type="dxa"/>
          </w:tcPr>
          <w:p w14:paraId="3E83B6AF" w14:textId="1ED785C0" w:rsidR="000338FA" w:rsidRDefault="0006297D" w:rsidP="000338FA">
            <w:r>
              <w:rPr>
                <w:rFonts w:hint="eastAsia"/>
              </w:rPr>
              <w:t>大优</w:t>
            </w:r>
          </w:p>
        </w:tc>
      </w:tr>
      <w:tr w:rsidR="000338FA" w14:paraId="4612126B" w14:textId="77777777" w:rsidTr="0006297D">
        <w:tc>
          <w:tcPr>
            <w:tcW w:w="2552" w:type="dxa"/>
          </w:tcPr>
          <w:p w14:paraId="5FF457AE" w14:textId="7BA29384" w:rsidR="000338FA" w:rsidRDefault="000338FA" w:rsidP="000338FA">
            <w:r>
              <w:rPr>
                <w:rFonts w:hint="eastAsia"/>
              </w:rPr>
              <w:t>市场畅通及拓展规模</w:t>
            </w:r>
            <w:r w:rsidR="0006297D">
              <w:rPr>
                <w:rFonts w:hint="eastAsia"/>
              </w:rPr>
              <w:t>（x</w:t>
            </w:r>
            <w:r w:rsidR="0006297D">
              <w:t>）</w:t>
            </w:r>
          </w:p>
        </w:tc>
        <w:tc>
          <w:tcPr>
            <w:tcW w:w="1596" w:type="dxa"/>
          </w:tcPr>
          <w:p w14:paraId="3BD4A220" w14:textId="33116763" w:rsidR="000338FA" w:rsidRDefault="0006297D" w:rsidP="000338FA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14:paraId="675C7F63" w14:textId="58A19CC2" w:rsidR="000338FA" w:rsidRDefault="0006297D" w:rsidP="000338FA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074" w:type="dxa"/>
          </w:tcPr>
          <w:p w14:paraId="628FEA08" w14:textId="65A04AF8" w:rsidR="000338FA" w:rsidRDefault="0006297D" w:rsidP="000338FA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0338FA" w14:paraId="5F4CAE3E" w14:textId="77777777" w:rsidTr="0006297D">
        <w:tc>
          <w:tcPr>
            <w:tcW w:w="2552" w:type="dxa"/>
          </w:tcPr>
          <w:p w14:paraId="3E5960B9" w14:textId="108B1DA2" w:rsidR="0006297D" w:rsidRDefault="000338FA" w:rsidP="000338FA">
            <w:r>
              <w:rPr>
                <w:rFonts w:hint="eastAsia"/>
              </w:rPr>
              <w:t>营销环境</w:t>
            </w:r>
            <w:r w:rsidR="0006297D">
              <w:rPr>
                <w:rFonts w:hint="eastAsia"/>
              </w:rPr>
              <w:t>(</w:t>
            </w:r>
            <w:r w:rsidR="0006297D">
              <w:t>y</w:t>
            </w:r>
            <w:r w:rsidR="0006297D">
              <w:rPr>
                <w:rFonts w:hint="eastAsia"/>
              </w:rPr>
              <w:t>)</w:t>
            </w:r>
          </w:p>
        </w:tc>
        <w:tc>
          <w:tcPr>
            <w:tcW w:w="1596" w:type="dxa"/>
          </w:tcPr>
          <w:p w14:paraId="05E0687C" w14:textId="4426BE03" w:rsidR="000338FA" w:rsidRDefault="0006297D" w:rsidP="000338FA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14:paraId="0D151745" w14:textId="45D63374" w:rsidR="000338FA" w:rsidRDefault="0006297D" w:rsidP="000338FA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074" w:type="dxa"/>
          </w:tcPr>
          <w:p w14:paraId="7D2A6AB5" w14:textId="79931DFE" w:rsidR="000338FA" w:rsidRDefault="0006297D" w:rsidP="000338FA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0338FA" w14:paraId="0FE7905A" w14:textId="77777777" w:rsidTr="0006297D">
        <w:tc>
          <w:tcPr>
            <w:tcW w:w="2552" w:type="dxa"/>
          </w:tcPr>
          <w:p w14:paraId="1BC5708B" w14:textId="00DE57BC" w:rsidR="000338FA" w:rsidRDefault="000338FA" w:rsidP="000338FA">
            <w:r>
              <w:rPr>
                <w:rFonts w:hint="eastAsia"/>
              </w:rPr>
              <w:t>交易成本</w:t>
            </w:r>
            <w:r w:rsidR="0006297D">
              <w:rPr>
                <w:rFonts w:hint="eastAsia"/>
              </w:rPr>
              <w:t>(</w:t>
            </w:r>
            <w:r w:rsidR="0006297D">
              <w:t>z)</w:t>
            </w:r>
          </w:p>
        </w:tc>
        <w:tc>
          <w:tcPr>
            <w:tcW w:w="1596" w:type="dxa"/>
          </w:tcPr>
          <w:p w14:paraId="007B4D2E" w14:textId="2926B9B9" w:rsidR="000338FA" w:rsidRDefault="0006297D" w:rsidP="000338FA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</w:tcPr>
          <w:p w14:paraId="154C9888" w14:textId="681F2E1F" w:rsidR="000338FA" w:rsidRDefault="0006297D" w:rsidP="000338FA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074" w:type="dxa"/>
          </w:tcPr>
          <w:p w14:paraId="36846370" w14:textId="226064FB" w:rsidR="000338FA" w:rsidRDefault="0006297D" w:rsidP="000338FA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0338FA" w14:paraId="2AA7A2A2" w14:textId="77777777" w:rsidTr="0006297D">
        <w:tc>
          <w:tcPr>
            <w:tcW w:w="2552" w:type="dxa"/>
          </w:tcPr>
          <w:p w14:paraId="41998198" w14:textId="1E04BFA1" w:rsidR="00193030" w:rsidRPr="00193030" w:rsidRDefault="00257CF8" w:rsidP="000338FA">
            <w:r>
              <w:rPr>
                <w:rFonts w:hint="eastAsia"/>
              </w:rPr>
              <w:t>科技创新及产业升级</w:t>
            </w:r>
            <w:r w:rsidR="00193030">
              <w:rPr>
                <w:rFonts w:hint="eastAsia"/>
              </w:rPr>
              <w:t>(</w:t>
            </w:r>
            <w:r w:rsidR="00193030">
              <w:t>l</w:t>
            </w:r>
            <w:r w:rsidR="00193030">
              <w:rPr>
                <w:rFonts w:hint="eastAsia"/>
              </w:rPr>
              <w:t>)</w:t>
            </w:r>
          </w:p>
        </w:tc>
        <w:tc>
          <w:tcPr>
            <w:tcW w:w="1596" w:type="dxa"/>
          </w:tcPr>
          <w:p w14:paraId="390D8733" w14:textId="3853F31E" w:rsidR="000338FA" w:rsidRDefault="0006297D" w:rsidP="000338FA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14:paraId="57088758" w14:textId="051BE43B" w:rsidR="000338FA" w:rsidRDefault="0006297D" w:rsidP="000338FA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074" w:type="dxa"/>
          </w:tcPr>
          <w:p w14:paraId="7D3D104F" w14:textId="7791F3DA" w:rsidR="000338FA" w:rsidRDefault="0006297D" w:rsidP="000338FA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0338FA" w14:paraId="5C2EB9B6" w14:textId="77777777" w:rsidTr="0006297D">
        <w:tc>
          <w:tcPr>
            <w:tcW w:w="2552" w:type="dxa"/>
          </w:tcPr>
          <w:p w14:paraId="7C16E51C" w14:textId="45F5EBF7" w:rsidR="000338FA" w:rsidRDefault="00257CF8" w:rsidP="000338FA">
            <w:r>
              <w:rPr>
                <w:rFonts w:hint="eastAsia"/>
              </w:rPr>
              <w:t>国际竞争优势</w:t>
            </w:r>
            <w:r w:rsidR="00193030">
              <w:rPr>
                <w:rFonts w:hint="eastAsia"/>
              </w:rPr>
              <w:t>（m</w:t>
            </w:r>
            <w:r w:rsidR="00193030">
              <w:t>）</w:t>
            </w:r>
          </w:p>
        </w:tc>
        <w:tc>
          <w:tcPr>
            <w:tcW w:w="1596" w:type="dxa"/>
          </w:tcPr>
          <w:p w14:paraId="15604F39" w14:textId="2FA13590" w:rsidR="000338FA" w:rsidRDefault="0006297D" w:rsidP="000338FA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14:paraId="2ACBEE7D" w14:textId="03101139" w:rsidR="000338FA" w:rsidRDefault="0006297D" w:rsidP="000338FA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074" w:type="dxa"/>
          </w:tcPr>
          <w:p w14:paraId="6C88EE66" w14:textId="4823D0EF" w:rsidR="000338FA" w:rsidRDefault="0006297D" w:rsidP="000338FA"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3E563EEC" w14:textId="77777777" w:rsidR="0070181A" w:rsidRDefault="0070181A" w:rsidP="007018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#include&lt;stdio.h&gt;</w:t>
      </w:r>
    </w:p>
    <w:p w14:paraId="0DB8B363" w14:textId="77777777" w:rsidR="0070181A" w:rsidRDefault="0070181A" w:rsidP="007018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 main()</w:t>
      </w:r>
    </w:p>
    <w:p w14:paraId="01C693AB" w14:textId="07FC40F8" w:rsidR="0070181A" w:rsidRDefault="0070181A" w:rsidP="007018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{ int </w:t>
      </w:r>
      <w:r>
        <w:rPr>
          <w:rFonts w:ascii="Arial" w:hAnsi="Arial" w:cs="Arial" w:hint="eastAsia"/>
          <w:color w:val="4D4D4D"/>
        </w:rPr>
        <w:t>x</w:t>
      </w:r>
      <w:r>
        <w:rPr>
          <w:rFonts w:ascii="Arial" w:hAnsi="Arial" w:cs="Arial"/>
          <w:color w:val="4D4D4D"/>
        </w:rPr>
        <w:t>=,</w:t>
      </w:r>
      <w:r>
        <w:rPr>
          <w:rFonts w:ascii="Arial" w:hAnsi="Arial" w:cs="Arial" w:hint="eastAsia"/>
          <w:color w:val="4D4D4D"/>
        </w:rPr>
        <w:t>y</w:t>
      </w:r>
      <w:r>
        <w:rPr>
          <w:rFonts w:ascii="Arial" w:hAnsi="Arial" w:cs="Arial"/>
          <w:color w:val="4D4D4D"/>
        </w:rPr>
        <w:t>=,</w:t>
      </w:r>
      <w:r>
        <w:rPr>
          <w:rFonts w:ascii="Arial" w:hAnsi="Arial" w:cs="Arial" w:hint="eastAsia"/>
          <w:color w:val="4D4D4D"/>
        </w:rPr>
        <w:t>z</w:t>
      </w:r>
      <w:r>
        <w:rPr>
          <w:rFonts w:ascii="Arial" w:hAnsi="Arial" w:cs="Arial"/>
          <w:color w:val="4D4D4D"/>
        </w:rPr>
        <w:t>=,l=,m=,sum;</w:t>
      </w:r>
    </w:p>
    <w:p w14:paraId="3A1BAB2A" w14:textId="348B3DE0" w:rsidR="0070181A" w:rsidRDefault="0070181A" w:rsidP="007018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sum=x+y+z+l+m;</w:t>
      </w:r>
    </w:p>
    <w:p w14:paraId="52822BE6" w14:textId="5CD179C3" w:rsidR="0070181A" w:rsidRDefault="0070181A" w:rsidP="007018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printf</w:t>
      </w:r>
    </w:p>
    <w:p w14:paraId="66DAE587" w14:textId="77777777" w:rsidR="0070181A" w:rsidRDefault="0070181A" w:rsidP="007018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return 0;</w:t>
      </w:r>
    </w:p>
    <w:p w14:paraId="76A4571D" w14:textId="77777777" w:rsidR="0070181A" w:rsidRDefault="0070181A" w:rsidP="007018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</w:t>
      </w:r>
    </w:p>
    <w:p w14:paraId="17595358" w14:textId="57764BF0" w:rsidR="000338FA" w:rsidRDefault="0070181A" w:rsidP="0082450F">
      <w:pPr>
        <w:pStyle w:val="a3"/>
        <w:spacing w:before="0" w:beforeAutospacing="0" w:after="0" w:afterAutospacing="0"/>
        <w:rPr>
          <w:rFonts w:ascii="undefined" w:hAnsi="undefined" w:hint="eastAsia"/>
        </w:rPr>
      </w:pPr>
      <w:r>
        <w:rPr>
          <w:rFonts w:ascii="undefined" w:hAnsi="undefined"/>
        </w:rPr>
        <w:t>经济运行质量</w:t>
      </w:r>
      <w:r>
        <w:rPr>
          <w:rFonts w:ascii="undefined" w:hAnsi="undefined" w:hint="eastAsia"/>
        </w:rPr>
        <w:t>=</w:t>
      </w:r>
      <w:r>
        <w:rPr>
          <w:rFonts w:ascii="undefined" w:hAnsi="undefined"/>
        </w:rPr>
        <w:t>x+y+z+l+m</w:t>
      </w:r>
    </w:p>
    <w:p w14:paraId="704C265A" w14:textId="2F2F55C4" w:rsidR="0082450F" w:rsidRDefault="0082450F" w:rsidP="0082450F">
      <w:pPr>
        <w:pStyle w:val="a3"/>
        <w:spacing w:before="0" w:beforeAutospacing="0" w:after="0" w:afterAutospacing="0"/>
        <w:rPr>
          <w:rFonts w:ascii="undefined" w:hAnsi="undefined" w:hint="eastAsia"/>
        </w:rPr>
      </w:pPr>
      <w:r>
        <w:rPr>
          <w:rFonts w:ascii="undefined" w:hAnsi="undefined"/>
        </w:rPr>
        <w:t>经济运行质量</w:t>
      </w:r>
      <w:r>
        <w:rPr>
          <w:rFonts w:ascii="undefined" w:hAnsi="undefined" w:hint="eastAsia"/>
        </w:rPr>
        <w:t>与指标成正比</w:t>
      </w:r>
    </w:p>
    <w:p w14:paraId="45FA1E8A" w14:textId="77777777" w:rsidR="0082450F" w:rsidRPr="000338FA" w:rsidRDefault="0082450F" w:rsidP="0082450F">
      <w:pPr>
        <w:pStyle w:val="a3"/>
        <w:spacing w:before="0" w:beforeAutospacing="0" w:after="0" w:afterAutospacing="0"/>
      </w:pPr>
    </w:p>
    <w:sectPr w:rsidR="0082450F" w:rsidRPr="00033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define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96"/>
    <w:rsid w:val="000338FA"/>
    <w:rsid w:val="0006297D"/>
    <w:rsid w:val="00170196"/>
    <w:rsid w:val="00193030"/>
    <w:rsid w:val="001F0A35"/>
    <w:rsid w:val="00257CF8"/>
    <w:rsid w:val="003C3512"/>
    <w:rsid w:val="005A2108"/>
    <w:rsid w:val="0070181A"/>
    <w:rsid w:val="0082450F"/>
    <w:rsid w:val="00C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44A2"/>
  <w15:chartTrackingRefBased/>
  <w15:docId w15:val="{0ABA0FC1-610C-44E9-BEFF-59E3D6BC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0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01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19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170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7019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3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qiang</dc:creator>
  <cp:keywords/>
  <dc:description/>
  <cp:lastModifiedBy>张 宇浩</cp:lastModifiedBy>
  <cp:revision>2</cp:revision>
  <dcterms:created xsi:type="dcterms:W3CDTF">2022-05-23T02:58:00Z</dcterms:created>
  <dcterms:modified xsi:type="dcterms:W3CDTF">2022-05-23T02:58:00Z</dcterms:modified>
</cp:coreProperties>
</file>