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9666A" w14:textId="57654F32" w:rsidR="00A827C3" w:rsidRDefault="00A827C3">
      <w:r>
        <w:rPr>
          <w:rFonts w:hint="eastAsia"/>
        </w:rPr>
        <w:t>题型分布：</w:t>
      </w:r>
    </w:p>
    <w:p w14:paraId="4562CB1D" w14:textId="649C0994" w:rsidR="00A827C3" w:rsidRDefault="00A827C3">
      <w:r>
        <w:rPr>
          <w:noProof/>
        </w:rPr>
        <w:drawing>
          <wp:inline distT="0" distB="0" distL="0" distR="0" wp14:anchorId="61CB238C" wp14:editId="1FA430F0">
            <wp:extent cx="5274310" cy="14535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597E" w14:textId="04F35F24" w:rsidR="00A827C3" w:rsidRDefault="00D675FC">
      <w:r>
        <w:rPr>
          <w:rFonts w:hint="eastAsia"/>
        </w:rPr>
        <w:t>考试范围：</w:t>
      </w:r>
    </w:p>
    <w:p w14:paraId="1526B313" w14:textId="75D701F7" w:rsidR="00D675FC" w:rsidRDefault="00D675FC">
      <w:r>
        <w:rPr>
          <w:rFonts w:hint="eastAsia"/>
        </w:rPr>
        <w:t>前六章重点，还有9（多线程），1</w:t>
      </w:r>
      <w:r>
        <w:t>0</w:t>
      </w:r>
      <w:r>
        <w:rPr>
          <w:rFonts w:hint="eastAsia"/>
        </w:rPr>
        <w:t>（IO）章内容会有 集合和范形不做考察(即第七章和第八章</w:t>
      </w:r>
      <w:r>
        <w:t>)</w:t>
      </w:r>
    </w:p>
    <w:p w14:paraId="54735877" w14:textId="6815B142" w:rsidR="006C650A" w:rsidRDefault="006C650A"/>
    <w:p w14:paraId="233E1DA0" w14:textId="749D912D" w:rsidR="006C650A" w:rsidRDefault="006C650A">
      <w:r>
        <w:rPr>
          <w:rFonts w:hint="eastAsia"/>
        </w:rPr>
        <w:t>1</w:t>
      </w:r>
      <w:r>
        <w:t xml:space="preserve">-3 </w:t>
      </w:r>
      <w:r>
        <w:rPr>
          <w:rFonts w:hint="eastAsia"/>
        </w:rPr>
        <w:t>语法和词法规则</w:t>
      </w:r>
    </w:p>
    <w:p w14:paraId="5BD7718B" w14:textId="20DD170A" w:rsidR="006C650A" w:rsidRDefault="006C650A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B898CB4" wp14:editId="28EE0A5F">
            <wp:extent cx="5274310" cy="34366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AD6D" w14:textId="400F23C9" w:rsidR="0012085B" w:rsidRDefault="0012085B"/>
    <w:p w14:paraId="1FDCB328" w14:textId="77777777" w:rsidR="0012085B" w:rsidRDefault="0012085B">
      <w:pPr>
        <w:rPr>
          <w:rFonts w:hint="eastAsia"/>
        </w:rPr>
      </w:pPr>
    </w:p>
    <w:p w14:paraId="3767B6D0" w14:textId="77777777" w:rsidR="0012085B" w:rsidRDefault="0012085B"/>
    <w:p w14:paraId="4EA2B032" w14:textId="3B891E94" w:rsidR="006C650A" w:rsidRDefault="006C650A">
      <w:r>
        <w:rPr>
          <w:noProof/>
        </w:rPr>
        <w:lastRenderedPageBreak/>
        <w:drawing>
          <wp:inline distT="0" distB="0" distL="0" distR="0" wp14:anchorId="76B5078D" wp14:editId="775FB6F9">
            <wp:extent cx="5274310" cy="39998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DE53" w14:textId="1594353E" w:rsidR="00E402D1" w:rsidRDefault="00E402D1">
      <w:r>
        <w:rPr>
          <w:noProof/>
        </w:rPr>
        <w:drawing>
          <wp:inline distT="0" distB="0" distL="0" distR="0" wp14:anchorId="6518291B" wp14:editId="3A56BA9D">
            <wp:extent cx="5274310" cy="37846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3E8C" w14:textId="1D2B7573" w:rsidR="002E29F7" w:rsidRDefault="002E29F7"/>
    <w:p w14:paraId="27458888" w14:textId="713A0D09" w:rsidR="002E29F7" w:rsidRDefault="002E29F7">
      <w:r>
        <w:rPr>
          <w:rFonts w:hint="eastAsia"/>
        </w:rPr>
        <w:t>数据类型在编程题目考察</w:t>
      </w:r>
    </w:p>
    <w:p w14:paraId="5B12FE9D" w14:textId="013B7A21" w:rsidR="002E29F7" w:rsidRDefault="0043350E">
      <w:r>
        <w:rPr>
          <w:rFonts w:hint="eastAsia"/>
        </w:rPr>
        <w:t>范围不会进行考察</w:t>
      </w:r>
    </w:p>
    <w:p w14:paraId="61C8E9E6" w14:textId="1F462AC9" w:rsidR="00C0325B" w:rsidRDefault="00C0325B">
      <w:r>
        <w:rPr>
          <w:rFonts w:hint="eastAsia"/>
        </w:rPr>
        <w:lastRenderedPageBreak/>
        <w:t>标准输入输出需要了解</w:t>
      </w:r>
    </w:p>
    <w:p w14:paraId="61E4237B" w14:textId="083203F2" w:rsidR="00E23E2A" w:rsidRDefault="00E23E2A"/>
    <w:p w14:paraId="01CE21BA" w14:textId="32E5A6AC" w:rsidR="00E23E2A" w:rsidRDefault="00E23E2A">
      <w:r>
        <w:rPr>
          <w:rFonts w:hint="eastAsia"/>
        </w:rPr>
        <w:t>考试中可以不写import语句，但要写package语句</w:t>
      </w:r>
    </w:p>
    <w:p w14:paraId="2F37DF6A" w14:textId="0D82B190" w:rsidR="007834C5" w:rsidRDefault="007834C5"/>
    <w:p w14:paraId="69E2A2CC" w14:textId="6BAAFD36" w:rsidR="007834C5" w:rsidRDefault="007834C5">
      <w:r>
        <w:rPr>
          <w:rFonts w:hint="eastAsia"/>
        </w:rPr>
        <w:t>一维数组的初始化和对数组进行排序</w:t>
      </w:r>
    </w:p>
    <w:p w14:paraId="19C0EDF1" w14:textId="65CD95B9" w:rsidR="007834C5" w:rsidRDefault="007834C5">
      <w:r>
        <w:rPr>
          <w:noProof/>
        </w:rPr>
        <w:drawing>
          <wp:inline distT="0" distB="0" distL="0" distR="0" wp14:anchorId="4F34FD44" wp14:editId="63E0D077">
            <wp:extent cx="5274310" cy="38550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B5B2" w14:textId="5F483F2F" w:rsidR="00BB52BD" w:rsidRDefault="00BB52BD"/>
    <w:p w14:paraId="71ACDFE3" w14:textId="2C7D2C6C" w:rsidR="00BB52BD" w:rsidRDefault="00BB52BD">
      <w:r>
        <w:rPr>
          <w:rFonts w:hint="eastAsia"/>
        </w:rPr>
        <w:t>二维数组不做要求</w:t>
      </w:r>
    </w:p>
    <w:p w14:paraId="591DE9E0" w14:textId="6BA20A84" w:rsidR="001D2821" w:rsidRDefault="001D2821"/>
    <w:p w14:paraId="427A697B" w14:textId="17A15482" w:rsidR="001D2821" w:rsidRDefault="001D2821">
      <w:r>
        <w:rPr>
          <w:rFonts w:hint="eastAsia"/>
        </w:rPr>
        <w:t>java的命令行参数了解一下给main函数的传参，</w:t>
      </w:r>
      <w:r w:rsidR="00FD3CC5">
        <w:rPr>
          <w:rFonts w:hint="eastAsia"/>
        </w:rPr>
        <w:t>会涉及到阅读程序的部分</w:t>
      </w:r>
    </w:p>
    <w:p w14:paraId="2333BC4C" w14:textId="48EE09AB" w:rsidR="00FD3CC5" w:rsidRDefault="00FD3CC5"/>
    <w:p w14:paraId="6EF5CF97" w14:textId="6A98F868" w:rsidR="004F0B5B" w:rsidRDefault="004F0B5B">
      <w:r>
        <w:rPr>
          <w:rFonts w:hint="eastAsia"/>
        </w:rPr>
        <w:t>第三章非常重要</w:t>
      </w:r>
    </w:p>
    <w:p w14:paraId="097E9975" w14:textId="70D1D6E7" w:rsidR="004F0B5B" w:rsidRDefault="00991E19">
      <w:r>
        <w:rPr>
          <w:rFonts w:hint="eastAsia"/>
        </w:rPr>
        <w:t>了解类的定义，小知识点-》修饰符的函数和定义</w:t>
      </w:r>
    </w:p>
    <w:p w14:paraId="3D2E3FCC" w14:textId="325253E5" w:rsidR="0012085B" w:rsidRDefault="0012085B"/>
    <w:p w14:paraId="1B69496B" w14:textId="3B8FB888" w:rsidR="0012085B" w:rsidRDefault="0012085B">
      <w:r>
        <w:rPr>
          <w:rFonts w:hint="eastAsia"/>
        </w:rPr>
        <w:t>类定义模板，用途</w:t>
      </w:r>
    </w:p>
    <w:p w14:paraId="13A701CA" w14:textId="08FC67B2" w:rsidR="0012085B" w:rsidRDefault="0012085B"/>
    <w:p w14:paraId="5622CBD0" w14:textId="74207793" w:rsidR="0012085B" w:rsidRDefault="0012085B">
      <w:r>
        <w:rPr>
          <w:rFonts w:hint="eastAsia"/>
        </w:rPr>
        <w:t>类中成员，静态成员的特征</w:t>
      </w:r>
    </w:p>
    <w:p w14:paraId="1C9830ED" w14:textId="1599A494" w:rsidR="0012085B" w:rsidRDefault="0012085B"/>
    <w:p w14:paraId="424B893F" w14:textId="0DD0DE83" w:rsidR="0012085B" w:rsidRDefault="0012085B">
      <w:r>
        <w:rPr>
          <w:rFonts w:hint="eastAsia"/>
        </w:rPr>
        <w:t>方法的重载重写要认真复习（程序分析题）</w:t>
      </w:r>
    </w:p>
    <w:p w14:paraId="20F4EFAE" w14:textId="6F9BA081" w:rsidR="0012085B" w:rsidRDefault="0012085B"/>
    <w:p w14:paraId="40695AD7" w14:textId="5C617C47" w:rsidR="0012085B" w:rsidRDefault="0012085B">
      <w:r>
        <w:rPr>
          <w:rFonts w:hint="eastAsia"/>
        </w:rPr>
        <w:t>构造方法 抽象类</w:t>
      </w:r>
    </w:p>
    <w:p w14:paraId="22E98D88" w14:textId="74E756CC" w:rsidR="0012085B" w:rsidRDefault="0012085B"/>
    <w:p w14:paraId="69F9B962" w14:textId="0B04156F" w:rsidR="0012085B" w:rsidRDefault="0012085B">
      <w:r>
        <w:rPr>
          <w:rFonts w:hint="eastAsia"/>
        </w:rPr>
        <w:t>接口也是一个重要的知识点</w:t>
      </w:r>
    </w:p>
    <w:p w14:paraId="36B6EFFB" w14:textId="45FB2FF3" w:rsidR="0012085B" w:rsidRDefault="0012085B">
      <w:r>
        <w:rPr>
          <w:rFonts w:hint="eastAsia"/>
        </w:rPr>
        <w:t>如何定义接口，接口的继承，如何用类实现接口</w:t>
      </w:r>
    </w:p>
    <w:p w14:paraId="506B55C4" w14:textId="40C62DE6" w:rsidR="0012085B" w:rsidRDefault="0012085B"/>
    <w:p w14:paraId="0DDBA766" w14:textId="03B02431" w:rsidR="0012085B" w:rsidRDefault="00E84036">
      <w:r>
        <w:rPr>
          <w:rFonts w:hint="eastAsia"/>
        </w:rPr>
        <w:lastRenderedPageBreak/>
        <w:t>常见类工具system，和一些数据类型包装类</w:t>
      </w:r>
    </w:p>
    <w:p w14:paraId="48388F8E" w14:textId="3CE824D6" w:rsidR="00E84036" w:rsidRDefault="00E84036"/>
    <w:p w14:paraId="30D9EEF3" w14:textId="4AB5832D" w:rsidR="00E84036" w:rsidRDefault="00E84036">
      <w:r>
        <w:rPr>
          <w:rFonts w:hint="eastAsia"/>
        </w:rPr>
        <w:t>没有考示例模式</w:t>
      </w:r>
    </w:p>
    <w:p w14:paraId="30761F3A" w14:textId="3E98D1A8" w:rsidR="00E84036" w:rsidRDefault="00E84036"/>
    <w:p w14:paraId="07AFEEDB" w14:textId="72F9D92E" w:rsidR="00E84036" w:rsidRDefault="00914C46">
      <w:pPr>
        <w:rPr>
          <w:rFonts w:hint="eastAsia"/>
        </w:rPr>
      </w:pPr>
      <w:r>
        <w:rPr>
          <w:noProof/>
        </w:rPr>
        <w:drawing>
          <wp:inline distT="0" distB="0" distL="0" distR="0" wp14:anchorId="760DB471" wp14:editId="06D04146">
            <wp:extent cx="5258070" cy="3803845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A26D" w14:textId="0EEAF356" w:rsidR="00E84036" w:rsidRDefault="00E84036"/>
    <w:p w14:paraId="6685E582" w14:textId="7B66D261" w:rsidR="00E84036" w:rsidRDefault="00914C46">
      <w:r>
        <w:rPr>
          <w:rFonts w:hint="eastAsia"/>
        </w:rPr>
        <w:t>工厂模式，枚举类型不用看</w:t>
      </w:r>
    </w:p>
    <w:p w14:paraId="32A1C9C7" w14:textId="03C6988F" w:rsidR="00914C46" w:rsidRDefault="00914C46"/>
    <w:p w14:paraId="74D76170" w14:textId="05C20E6F" w:rsidR="00914C46" w:rsidRDefault="00914C46"/>
    <w:p w14:paraId="00B07ED6" w14:textId="3A9A67EE" w:rsidR="00914C46" w:rsidRDefault="00914C46">
      <w:r>
        <w:rPr>
          <w:rFonts w:hint="eastAsia"/>
        </w:rPr>
        <w:t>异常处理</w:t>
      </w:r>
    </w:p>
    <w:p w14:paraId="5091E8C8" w14:textId="21A440BD" w:rsidR="00914C46" w:rsidRDefault="00914C46">
      <w:r>
        <w:rPr>
          <w:rFonts w:hint="eastAsia"/>
        </w:rPr>
        <w:t>1</w:t>
      </w:r>
      <w:r>
        <w:t>.</w:t>
      </w:r>
      <w:r>
        <w:rPr>
          <w:rFonts w:hint="eastAsia"/>
        </w:rPr>
        <w:t>哪些异常2</w:t>
      </w:r>
      <w:r>
        <w:t>.</w:t>
      </w:r>
      <w:r>
        <w:rPr>
          <w:rFonts w:hint="eastAsia"/>
        </w:rPr>
        <w:t>什么方法</w:t>
      </w:r>
    </w:p>
    <w:p w14:paraId="35546143" w14:textId="01240F93" w:rsidR="00914C46" w:rsidRDefault="00914C46"/>
    <w:p w14:paraId="5F7631C6" w14:textId="6D558F71" w:rsidR="00914C46" w:rsidRDefault="00914C46">
      <w:r>
        <w:rPr>
          <w:rFonts w:hint="eastAsia"/>
        </w:rPr>
        <w:t>异常处理机制，为什么引入这种机制</w:t>
      </w:r>
    </w:p>
    <w:p w14:paraId="066CC1BD" w14:textId="3A3AA1C6" w:rsidR="00914C46" w:rsidRDefault="00914C46">
      <w:r>
        <w:rPr>
          <w:rFonts w:hint="eastAsia"/>
        </w:rPr>
        <w:t>java异常处理的模板</w:t>
      </w:r>
    </w:p>
    <w:p w14:paraId="765CFE45" w14:textId="2FB04D7A" w:rsidR="00914C46" w:rsidRDefault="00914C46">
      <w:r>
        <w:rPr>
          <w:rFonts w:hint="eastAsia"/>
        </w:rPr>
        <w:t>主要了解异常处理的一些方法</w:t>
      </w:r>
    </w:p>
    <w:p w14:paraId="1999182A" w14:textId="2140CABE" w:rsidR="00914C46" w:rsidRDefault="00914C46"/>
    <w:p w14:paraId="4DAE9970" w14:textId="302B06BC" w:rsidR="00914C46" w:rsidRDefault="00914C46">
      <w:r>
        <w:rPr>
          <w:rFonts w:hint="eastAsia"/>
        </w:rPr>
        <w:t>第六章也是重点</w:t>
      </w:r>
    </w:p>
    <w:p w14:paraId="7DAE38B4" w14:textId="1C6E660B" w:rsidR="00914C46" w:rsidRDefault="00914C46">
      <w:r>
        <w:rPr>
          <w:rFonts w:hint="eastAsia"/>
        </w:rPr>
        <w:t>1</w:t>
      </w:r>
      <w:r>
        <w:t>.</w:t>
      </w:r>
      <w:r>
        <w:rPr>
          <w:rFonts w:hint="eastAsia"/>
        </w:rPr>
        <w:t>控件（按钮，文本标签等）</w:t>
      </w:r>
    </w:p>
    <w:p w14:paraId="7CC3D632" w14:textId="6E863ABE" w:rsidR="00494B79" w:rsidRDefault="00494B79">
      <w:pPr>
        <w:rPr>
          <w:rFonts w:hint="eastAsia"/>
        </w:rPr>
      </w:pPr>
      <w:r>
        <w:rPr>
          <w:rFonts w:hint="eastAsia"/>
        </w:rPr>
        <w:t>JFrame</w:t>
      </w:r>
      <w:r>
        <w:t xml:space="preserve"> J</w:t>
      </w:r>
      <w:r>
        <w:rPr>
          <w:rFonts w:hint="eastAsia"/>
        </w:rPr>
        <w:t>Button</w:t>
      </w:r>
      <w:r>
        <w:t>(</w:t>
      </w:r>
      <w:r>
        <w:rPr>
          <w:rFonts w:hint="eastAsia"/>
        </w:rPr>
        <w:t>基于swing的图形gui组件</w:t>
      </w:r>
      <w:r>
        <w:t>)</w:t>
      </w:r>
      <w:r>
        <w:rPr>
          <w:rFonts w:hint="eastAsia"/>
        </w:rPr>
        <w:t>，Label</w:t>
      </w:r>
      <w:r>
        <w:t>,textfield</w:t>
      </w:r>
    </w:p>
    <w:p w14:paraId="18829E86" w14:textId="2E886FF4" w:rsidR="00914C46" w:rsidRDefault="00914C46">
      <w:r>
        <w:rPr>
          <w:rFonts w:hint="eastAsia"/>
        </w:rPr>
        <w:t>2</w:t>
      </w:r>
      <w:r>
        <w:t>.</w:t>
      </w:r>
      <w:r>
        <w:rPr>
          <w:rFonts w:hint="eastAsia"/>
        </w:rPr>
        <w:t>布局管理器</w:t>
      </w:r>
    </w:p>
    <w:p w14:paraId="433BB0E4" w14:textId="5ADEEA81" w:rsidR="00494B79" w:rsidRDefault="00494B79">
      <w:r>
        <w:t>Jframe</w:t>
      </w:r>
      <w:r>
        <w:rPr>
          <w:rFonts w:hint="eastAsia"/>
        </w:rPr>
        <w:t>默认BorderLayout</w:t>
      </w:r>
    </w:p>
    <w:p w14:paraId="34D73B0B" w14:textId="0F83C830" w:rsidR="00494B79" w:rsidRDefault="00494B79">
      <w:r>
        <w:rPr>
          <w:rFonts w:hint="eastAsia"/>
        </w:rPr>
        <w:t>了解BorderLayout和</w:t>
      </w:r>
      <w:r>
        <w:t>FlowLayout</w:t>
      </w:r>
    </w:p>
    <w:p w14:paraId="4DA39B39" w14:textId="43BC42B7" w:rsidR="00494B79" w:rsidRDefault="00494B79">
      <w:pPr>
        <w:rPr>
          <w:rFonts w:hint="eastAsia"/>
        </w:rPr>
      </w:pPr>
      <w:r>
        <w:rPr>
          <w:rFonts w:hint="eastAsia"/>
        </w:rPr>
        <w:t>学会用这个布置基本界面</w:t>
      </w:r>
      <w:r w:rsidR="002659D3">
        <w:rPr>
          <w:rFonts w:hint="eastAsia"/>
        </w:rPr>
        <w:t>，基本原理，实现位置的摆放，怎么更改</w:t>
      </w:r>
    </w:p>
    <w:p w14:paraId="11424DED" w14:textId="285846D7" w:rsidR="00914C46" w:rsidRDefault="00914C46">
      <w:r>
        <w:rPr>
          <w:rFonts w:hint="eastAsia"/>
        </w:rPr>
        <w:t>3</w:t>
      </w:r>
      <w:r>
        <w:t>.</w:t>
      </w:r>
      <w:r>
        <w:rPr>
          <w:rFonts w:hint="eastAsia"/>
        </w:rPr>
        <w:t>事件处理</w:t>
      </w:r>
    </w:p>
    <w:p w14:paraId="5DA27035" w14:textId="5310E028" w:rsidR="002659D3" w:rsidRDefault="002659D3">
      <w:r>
        <w:rPr>
          <w:rFonts w:hint="eastAsia"/>
        </w:rPr>
        <w:t>委托机制的处理要充分了解原理</w:t>
      </w:r>
    </w:p>
    <w:p w14:paraId="49744508" w14:textId="69BD9584" w:rsidR="002659D3" w:rsidRDefault="002659D3">
      <w:r>
        <w:rPr>
          <w:rFonts w:hint="eastAsia"/>
        </w:rPr>
        <w:lastRenderedPageBreak/>
        <w:t>主要考察Action</w:t>
      </w:r>
      <w:r>
        <w:t>Listener</w:t>
      </w:r>
    </w:p>
    <w:p w14:paraId="291DCF3B" w14:textId="6D3F7C27" w:rsidR="002659D3" w:rsidRDefault="002659D3">
      <w:r>
        <w:rPr>
          <w:noProof/>
        </w:rPr>
        <w:drawing>
          <wp:inline distT="0" distB="0" distL="0" distR="0" wp14:anchorId="52E350DE" wp14:editId="75A2450A">
            <wp:extent cx="4927853" cy="3340272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D72F" w14:textId="4CA84A0A" w:rsidR="002659D3" w:rsidRDefault="002659D3"/>
    <w:p w14:paraId="6F2D2CEF" w14:textId="2444DAC2" w:rsidR="002659D3" w:rsidRDefault="002659D3">
      <w:pPr>
        <w:rPr>
          <w:rFonts w:hint="eastAsia"/>
        </w:rPr>
      </w:pPr>
      <w:r>
        <w:rPr>
          <w:rFonts w:hint="eastAsia"/>
        </w:rPr>
        <w:t>最简单是匿名内部类，结合前面</w:t>
      </w:r>
      <w:r w:rsidR="00D137AA">
        <w:rPr>
          <w:rFonts w:hint="eastAsia"/>
        </w:rPr>
        <w:t>，前两种方法都可以</w:t>
      </w:r>
    </w:p>
    <w:p w14:paraId="69F71193" w14:textId="73B6F621" w:rsidR="002659D3" w:rsidRDefault="002659D3">
      <w:r>
        <w:rPr>
          <w:noProof/>
        </w:rPr>
        <w:drawing>
          <wp:inline distT="0" distB="0" distL="0" distR="0" wp14:anchorId="692D0660" wp14:editId="7F5A7786">
            <wp:extent cx="4756394" cy="3181514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3345" w14:textId="0E74AB78" w:rsidR="008057C2" w:rsidRDefault="008057C2"/>
    <w:p w14:paraId="2CE2E66C" w14:textId="53CBE939" w:rsidR="008057C2" w:rsidRDefault="008057C2">
      <w:r>
        <w:rPr>
          <w:rFonts w:hint="eastAsia"/>
        </w:rPr>
        <w:t>示例，和这个类似，但是计算其他</w:t>
      </w:r>
    </w:p>
    <w:p w14:paraId="50BF0E1E" w14:textId="676A65A2" w:rsidR="008057C2" w:rsidRDefault="008057C2">
      <w:r>
        <w:rPr>
          <w:noProof/>
        </w:rPr>
        <w:lastRenderedPageBreak/>
        <w:drawing>
          <wp:inline distT="0" distB="0" distL="0" distR="0" wp14:anchorId="7A0CA723" wp14:editId="5274D709">
            <wp:extent cx="4286470" cy="295290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F13B" w14:textId="19386E87" w:rsidR="008057C2" w:rsidRDefault="008057C2"/>
    <w:p w14:paraId="24F501E4" w14:textId="28B924F1" w:rsidR="008057C2" w:rsidRDefault="008057C2">
      <w:r>
        <w:rPr>
          <w:rFonts w:hint="eastAsia"/>
        </w:rPr>
        <w:t>第九章 多线程</w:t>
      </w:r>
    </w:p>
    <w:p w14:paraId="61CAF536" w14:textId="4A4A4DED" w:rsidR="008057C2" w:rsidRDefault="007D60BC">
      <w:r>
        <w:rPr>
          <w:rFonts w:hint="eastAsia"/>
        </w:rPr>
        <w:t>重点：多线程的实现</w:t>
      </w:r>
    </w:p>
    <w:p w14:paraId="77DAE2C0" w14:textId="71CFB9C3" w:rsidR="008057C2" w:rsidRDefault="008057C2">
      <w:r>
        <w:rPr>
          <w:rFonts w:hint="eastAsia"/>
        </w:rPr>
        <w:t>两种实现多线程的方法</w:t>
      </w:r>
      <w:r w:rsidR="00847C46">
        <w:rPr>
          <w:rFonts w:hint="eastAsia"/>
        </w:rPr>
        <w:t>：一种继承thread类，一种实现runnable方法</w:t>
      </w:r>
    </w:p>
    <w:p w14:paraId="49165DD9" w14:textId="1B3095BE" w:rsidR="00847C46" w:rsidRDefault="00847C46">
      <w:r>
        <w:rPr>
          <w:noProof/>
        </w:rPr>
        <w:drawing>
          <wp:inline distT="0" distB="0" distL="0" distR="0" wp14:anchorId="1CFB6AA4" wp14:editId="7436D3B1">
            <wp:extent cx="3251367" cy="85729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6B79" w14:textId="486CD071" w:rsidR="00847C46" w:rsidRDefault="00847C46">
      <w:r>
        <w:rPr>
          <w:rFonts w:hint="eastAsia"/>
        </w:rPr>
        <w:t>run</w:t>
      </w:r>
      <w:r>
        <w:t>()</w:t>
      </w:r>
      <w:r>
        <w:rPr>
          <w:rFonts w:hint="eastAsia"/>
        </w:rPr>
        <w:t>方法格式，启动多线程的方法</w:t>
      </w:r>
    </w:p>
    <w:p w14:paraId="11855DC3" w14:textId="446ACC18" w:rsidR="005E5695" w:rsidRDefault="005E5695"/>
    <w:p w14:paraId="50248EC8" w14:textId="2AFA427F" w:rsidR="005E5695" w:rsidRDefault="005E5695">
      <w:r>
        <w:rPr>
          <w:rFonts w:hint="eastAsia"/>
        </w:rPr>
        <w:t>线程的调度不是考察的重点</w:t>
      </w:r>
    </w:p>
    <w:p w14:paraId="5DD5DAB3" w14:textId="7033F9B0" w:rsidR="00BC4848" w:rsidRDefault="00BC4848"/>
    <w:p w14:paraId="14FECE06" w14:textId="1E5EC373" w:rsidR="00BC4848" w:rsidRDefault="00BC4848">
      <w:pPr>
        <w:rPr>
          <w:rFonts w:hint="eastAsia"/>
        </w:rPr>
      </w:pPr>
      <w:r>
        <w:rPr>
          <w:rFonts w:hint="eastAsia"/>
        </w:rPr>
        <w:t>以后可能用到线程的同步(本次不考察</w:t>
      </w:r>
      <w:r>
        <w:t>)</w:t>
      </w:r>
    </w:p>
    <w:p w14:paraId="2E1CF8FB" w14:textId="77777777" w:rsidR="00847C46" w:rsidRDefault="00847C46">
      <w:pPr>
        <w:rPr>
          <w:rFonts w:hint="eastAsia"/>
        </w:rPr>
      </w:pPr>
    </w:p>
    <w:p w14:paraId="79C87B56" w14:textId="0A8BB4AD" w:rsidR="00847C46" w:rsidRDefault="007D60BC">
      <w:r>
        <w:rPr>
          <w:rFonts w:hint="eastAsia"/>
        </w:rPr>
        <w:t>第1</w:t>
      </w:r>
      <w:r>
        <w:t>0</w:t>
      </w:r>
      <w:r>
        <w:rPr>
          <w:rFonts w:hint="eastAsia"/>
        </w:rPr>
        <w:t>章IO</w:t>
      </w:r>
    </w:p>
    <w:p w14:paraId="2C9F1542" w14:textId="054C838D" w:rsidR="007D60BC" w:rsidRDefault="007D60BC">
      <w:r>
        <w:rPr>
          <w:rFonts w:hint="eastAsia"/>
        </w:rPr>
        <w:t>1</w:t>
      </w:r>
      <w:r>
        <w:t>.</w:t>
      </w:r>
      <w:r>
        <w:rPr>
          <w:rFonts w:hint="eastAsia"/>
        </w:rPr>
        <w:t>流的分类，特性</w:t>
      </w:r>
    </w:p>
    <w:p w14:paraId="14EC1FEA" w14:textId="607E9013" w:rsidR="007D60BC" w:rsidRDefault="007D60BC">
      <w:r>
        <w:rPr>
          <w:rFonts w:hint="eastAsia"/>
        </w:rPr>
        <w:t>2</w:t>
      </w:r>
      <w:r>
        <w:t>.</w:t>
      </w:r>
      <w:r>
        <w:rPr>
          <w:rFonts w:hint="eastAsia"/>
        </w:rPr>
        <w:t>流的包装</w:t>
      </w:r>
    </w:p>
    <w:p w14:paraId="726A1638" w14:textId="45EC720A" w:rsidR="007D60BC" w:rsidRDefault="007D60BC">
      <w:r>
        <w:rPr>
          <w:rFonts w:hint="eastAsia"/>
        </w:rPr>
        <w:t>包装的方法，尤其构造函数参数要对应，中间需要转换流（正确包装流）</w:t>
      </w:r>
    </w:p>
    <w:p w14:paraId="1ADFC5CC" w14:textId="15B3E69F" w:rsidR="007D60BC" w:rsidRDefault="007D60BC"/>
    <w:p w14:paraId="31A32E7D" w14:textId="1B71B8BA" w:rsidR="007D60BC" w:rsidRDefault="007D60BC">
      <w:r>
        <w:rPr>
          <w:rFonts w:hint="eastAsia"/>
        </w:rPr>
        <w:t>第1</w:t>
      </w:r>
      <w:r>
        <w:t>1</w:t>
      </w:r>
      <w:r>
        <w:rPr>
          <w:rFonts w:hint="eastAsia"/>
        </w:rPr>
        <w:t>章不用看</w:t>
      </w:r>
    </w:p>
    <w:p w14:paraId="74C86B0B" w14:textId="47BF7D08" w:rsidR="00A27545" w:rsidRDefault="00A27545"/>
    <w:p w14:paraId="182C7573" w14:textId="2D33FAF5" w:rsidR="00A27545" w:rsidRDefault="00A27545">
      <w:pPr>
        <w:rPr>
          <w:rFonts w:hint="eastAsia"/>
        </w:rPr>
      </w:pPr>
      <w:r>
        <w:rPr>
          <w:rFonts w:hint="eastAsia"/>
        </w:rPr>
        <w:t>简单题，关注与java语言的特点，面向对象的特征，匿名内部类的用途</w:t>
      </w:r>
    </w:p>
    <w:p w14:paraId="7D5B8204" w14:textId="1930F270" w:rsidR="00914C46" w:rsidRDefault="00914C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D16797" wp14:editId="4D7FC879">
            <wp:extent cx="5042159" cy="3664138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1F2B" w14:textId="64A30596" w:rsidR="00991E19" w:rsidRDefault="00991E19">
      <w:r>
        <w:rPr>
          <w:noProof/>
        </w:rPr>
        <w:drawing>
          <wp:inline distT="0" distB="0" distL="0" distR="0" wp14:anchorId="5D1A43FA" wp14:editId="0BCA1217">
            <wp:extent cx="5274310" cy="33813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6CBF" w14:textId="3A156B9F" w:rsidR="0043350E" w:rsidRPr="006C650A" w:rsidRDefault="007834C5">
      <w:r>
        <w:rPr>
          <w:noProof/>
        </w:rPr>
        <w:lastRenderedPageBreak/>
        <w:drawing>
          <wp:inline distT="0" distB="0" distL="0" distR="0" wp14:anchorId="62CE91B2" wp14:editId="78804383">
            <wp:extent cx="5274310" cy="40214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350E" w:rsidRPr="006C65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B5E"/>
    <w:rsid w:val="0012085B"/>
    <w:rsid w:val="00146B5E"/>
    <w:rsid w:val="001D2821"/>
    <w:rsid w:val="002659D3"/>
    <w:rsid w:val="002E29F7"/>
    <w:rsid w:val="0043350E"/>
    <w:rsid w:val="00494B79"/>
    <w:rsid w:val="004F0B5B"/>
    <w:rsid w:val="005B7323"/>
    <w:rsid w:val="005E5695"/>
    <w:rsid w:val="006C650A"/>
    <w:rsid w:val="00714394"/>
    <w:rsid w:val="007834C5"/>
    <w:rsid w:val="007D60BC"/>
    <w:rsid w:val="008057C2"/>
    <w:rsid w:val="00847C46"/>
    <w:rsid w:val="00914C46"/>
    <w:rsid w:val="00991E19"/>
    <w:rsid w:val="00A27545"/>
    <w:rsid w:val="00A44216"/>
    <w:rsid w:val="00A827C3"/>
    <w:rsid w:val="00BB52BD"/>
    <w:rsid w:val="00BC4848"/>
    <w:rsid w:val="00C0325B"/>
    <w:rsid w:val="00D137AA"/>
    <w:rsid w:val="00D675FC"/>
    <w:rsid w:val="00E23E2A"/>
    <w:rsid w:val="00E402D1"/>
    <w:rsid w:val="00E84036"/>
    <w:rsid w:val="00FD3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3ACFC"/>
  <w15:chartTrackingRefBased/>
  <w15:docId w15:val="{894A34C9-988C-4174-A593-2443619D8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8</Pages>
  <Words>137</Words>
  <Characters>781</Characters>
  <Application>Microsoft Office Word</Application>
  <DocSecurity>0</DocSecurity>
  <Lines>6</Lines>
  <Paragraphs>1</Paragraphs>
  <ScaleCrop>false</ScaleCrop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chongyan</dc:creator>
  <cp:keywords/>
  <dc:description/>
  <cp:lastModifiedBy>chongyan</cp:lastModifiedBy>
  <cp:revision>24</cp:revision>
  <dcterms:created xsi:type="dcterms:W3CDTF">2023-02-20T13:46:00Z</dcterms:created>
  <dcterms:modified xsi:type="dcterms:W3CDTF">2023-02-21T01:31:00Z</dcterms:modified>
</cp:coreProperties>
</file>