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F407F1D155A20405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F407F1D155A20405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2023-10-22T07:59:51.327175257</meta:creation-date>
    <dc:date>2023-10-24T19:10:16.543172982</dc:date>
    <meta:editing-duration>PT6M5S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716286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601717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