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2FD60244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1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17C4CF62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24627BE2">
                <wp:simplePos x="0" y="0"/>
                <wp:positionH relativeFrom="margin">
                  <wp:posOffset>4914900</wp:posOffset>
                </wp:positionH>
                <wp:positionV relativeFrom="paragraph">
                  <wp:posOffset>330834</wp:posOffset>
                </wp:positionV>
                <wp:extent cx="2235200" cy="23717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6A8BD246" w:rsidR="00370A8B" w:rsidRPr="002C52F6" w:rsidRDefault="000A15C4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There were </w:t>
                            </w:r>
                            <w:r w:rsidR="006016E9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4</w:t>
                            </w:r>
                            <w:r w:rsidR="002C52F6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803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</w:t>
                            </w:r>
                            <w:r w:rsidR="002A2558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conducted 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for a total of </w:t>
                            </w:r>
                            <w:r w:rsidR="002C52F6"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51738</w:t>
                            </w:r>
                            <w:r w:rsidR="00E6557A"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63AF18AD" w:rsidR="00A64B96" w:rsidRPr="004B652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 w:rsidR="002B4A7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2415F5"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1118</w:t>
                            </w:r>
                            <w:r w:rsidR="00C92C1B"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 w:rsidR="00D477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77</w:t>
                            </w:r>
                            <w:r w:rsidR="004B652B"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38</w:t>
                            </w:r>
                            <w:r w:rsidR="00885A37"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C7B9795" w14:textId="46836162" w:rsidR="00A64B96" w:rsidRPr="002A2558" w:rsidRDefault="00F30FA0" w:rsidP="00553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33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new deaths were reported </w:t>
                            </w:r>
                            <w:r w:rsidR="00370A8B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for a total of </w:t>
                            </w:r>
                            <w:r w:rsidR="008D120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122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Please see table below</w:t>
                            </w:r>
                            <w:r w:rsid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for details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6.05pt;width:176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6A8BD246" w:rsidR="00370A8B" w:rsidRPr="002C52F6" w:rsidRDefault="000A15C4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There were </w:t>
                      </w:r>
                      <w:r w:rsidR="006016E9" w:rsidRPr="002C52F6">
                        <w:rPr>
                          <w:rFonts w:asciiTheme="majorHAnsi" w:hAnsiTheme="majorHAnsi"/>
                          <w:color w:val="212121"/>
                        </w:rPr>
                        <w:t>4</w:t>
                      </w:r>
                      <w:r w:rsidR="002C52F6" w:rsidRPr="002C52F6">
                        <w:rPr>
                          <w:rFonts w:asciiTheme="majorHAnsi" w:hAnsiTheme="majorHAnsi"/>
                          <w:color w:val="212121"/>
                        </w:rPr>
                        <w:t>803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</w:t>
                      </w:r>
                      <w:r w:rsidR="002A2558"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conducted 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for a total of </w:t>
                      </w:r>
                      <w:r w:rsidR="002C52F6"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51738</w:t>
                      </w:r>
                      <w:r w:rsidR="00E6557A"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63AF18AD" w:rsidR="00A64B96" w:rsidRPr="004B652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 w:rsidR="002B4A75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2415F5"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1118</w:t>
                      </w:r>
                      <w:r w:rsidR="00C92C1B"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 w:rsidR="00D47796">
                        <w:rPr>
                          <w:rFonts w:asciiTheme="majorHAnsi" w:hAnsiTheme="majorHAnsi"/>
                          <w:color w:val="000000" w:themeColor="text1"/>
                        </w:rPr>
                        <w:t>77</w:t>
                      </w:r>
                      <w:r w:rsidR="004B652B"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38</w:t>
                      </w:r>
                      <w:r w:rsidR="00885A37"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C7B9795" w14:textId="46836162" w:rsidR="00A64B96" w:rsidRPr="002A2558" w:rsidRDefault="00F30FA0" w:rsidP="00553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33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new deaths were reported </w:t>
                      </w:r>
                      <w:r w:rsidR="00370A8B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for a total of </w:t>
                      </w:r>
                      <w:r w:rsidR="008D120B">
                        <w:rPr>
                          <w:rFonts w:asciiTheme="majorHAnsi" w:hAnsiTheme="majorHAnsi"/>
                          <w:color w:val="000000" w:themeColor="text1"/>
                        </w:rPr>
                        <w:t>122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Please see table below</w:t>
                      </w:r>
                      <w:r w:rsid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for details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D47796">
        <w:rPr>
          <w:rFonts w:eastAsia="Times New Roman"/>
          <w:color w:val="000000" w:themeColor="text1"/>
          <w:sz w:val="26"/>
          <w:szCs w:val="26"/>
        </w:rPr>
        <w:t>77</w:t>
      </w:r>
      <w:r w:rsidR="004B652B">
        <w:rPr>
          <w:rFonts w:eastAsia="Times New Roman"/>
          <w:color w:val="000000" w:themeColor="text1"/>
          <w:sz w:val="26"/>
          <w:szCs w:val="26"/>
        </w:rPr>
        <w:t>38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291C61" w:rsidRPr="004A779A" w14:paraId="487FA663" w14:textId="77777777" w:rsidTr="0029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4F6ADE4A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255</w:t>
            </w:r>
          </w:p>
        </w:tc>
      </w:tr>
      <w:tr w:rsidR="00291C61" w:rsidRPr="004A779A" w14:paraId="1B11C1E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38EA6442" w:rsidR="00291C61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4B652B">
              <w:rPr>
                <w:rFonts w:cstheme="minorHAnsi"/>
                <w:color w:val="000000" w:themeColor="text1"/>
                <w:sz w:val="24"/>
                <w:szCs w:val="24"/>
              </w:rPr>
              <w:t>83</w:t>
            </w:r>
          </w:p>
        </w:tc>
      </w:tr>
      <w:tr w:rsidR="00291C61" w:rsidRPr="004A779A" w14:paraId="78A7DE28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456A57BE" w:rsidR="00291C61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4B652B">
              <w:rPr>
                <w:rFonts w:cstheme="minorHAnsi"/>
                <w:color w:val="000000" w:themeColor="text1"/>
                <w:sz w:val="24"/>
                <w:szCs w:val="24"/>
              </w:rPr>
              <w:t>66</w:t>
            </w:r>
          </w:p>
        </w:tc>
      </w:tr>
      <w:tr w:rsidR="00291C61" w:rsidRPr="004A779A" w14:paraId="60EA7DA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7777777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7D616123" w:rsidR="00291C61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</w:tr>
      <w:tr w:rsidR="00291C61" w:rsidRPr="004A779A" w14:paraId="4D8379B0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1B16C679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885</w:t>
            </w:r>
          </w:p>
        </w:tc>
      </w:tr>
      <w:tr w:rsidR="00291C61" w:rsidRPr="004A779A" w14:paraId="733BCF32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77777777" w:rsidR="00291C61" w:rsidRPr="008B44B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4140CB8E" w:rsidR="00291C61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72</w:t>
            </w:r>
          </w:p>
        </w:tc>
      </w:tr>
      <w:tr w:rsidR="00291C61" w:rsidRPr="004A779A" w14:paraId="730CDDAD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40F63BF6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475</w:t>
            </w:r>
          </w:p>
        </w:tc>
      </w:tr>
      <w:tr w:rsidR="00291C61" w:rsidRPr="004A779A" w14:paraId="0573B989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77777777" w:rsidR="00291C61" w:rsidRPr="00F37293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1534E313" w:rsidR="00291C61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81</w:t>
            </w:r>
          </w:p>
        </w:tc>
      </w:tr>
      <w:tr w:rsidR="00291C61" w:rsidRPr="004A779A" w14:paraId="2928C647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075C9AC0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1582</w:t>
            </w:r>
          </w:p>
        </w:tc>
      </w:tr>
      <w:tr w:rsidR="00291C61" w:rsidRPr="004A779A" w14:paraId="3D4074B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7BC1C42C" w:rsidR="00291C61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829</w:t>
            </w:r>
          </w:p>
        </w:tc>
      </w:tr>
      <w:tr w:rsidR="00291C61" w:rsidRPr="004A779A" w14:paraId="7E57A662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6CFF5CC0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561</w:t>
            </w:r>
          </w:p>
        </w:tc>
      </w:tr>
      <w:tr w:rsidR="00291C61" w:rsidRPr="004A779A" w14:paraId="78306E14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3D593932" w:rsidR="00291C61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1624</w:t>
            </w:r>
          </w:p>
        </w:tc>
      </w:tr>
      <w:tr w:rsidR="00291C61" w:rsidRPr="004A779A" w14:paraId="779152B0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4468F9CC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563</w:t>
            </w:r>
          </w:p>
        </w:tc>
      </w:tr>
      <w:tr w:rsidR="00291C61" w:rsidRPr="004A779A" w14:paraId="1521C0F9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113C4E5B" w:rsidR="00291C61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251</w:t>
            </w:r>
          </w:p>
        </w:tc>
      </w:tr>
      <w:tr w:rsidR="00291C61" w:rsidRPr="004A779A" w14:paraId="2A8EFF30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291C61" w:rsidRPr="004A779A" w14:paraId="06B8699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74B5EE27" w:rsidR="00291C61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3959</w:t>
            </w:r>
          </w:p>
        </w:tc>
      </w:tr>
      <w:tr w:rsidR="00291C61" w:rsidRPr="004A779A" w14:paraId="60494878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291C61" w:rsidRPr="004A779A" w:rsidRDefault="00291C61" w:rsidP="00291C61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71EA2F17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3733</w:t>
            </w:r>
          </w:p>
        </w:tc>
      </w:tr>
      <w:tr w:rsidR="00291C61" w:rsidRPr="004A779A" w14:paraId="54AAF2B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291C61" w:rsidRPr="00DA4BD8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718ADEAE" w:rsidR="00291C61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</w:t>
            </w:r>
          </w:p>
        </w:tc>
      </w:tr>
      <w:tr w:rsidR="00291C61" w:rsidRPr="004A779A" w14:paraId="07216236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291C61" w:rsidRPr="00372195" w:rsidRDefault="00291C61" w:rsidP="00291C6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291C61" w:rsidRPr="004A779A" w14:paraId="4CC4788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3BEE36D4" w:rsidR="00291C61" w:rsidRPr="00AF2169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155</w:t>
            </w:r>
          </w:p>
        </w:tc>
      </w:tr>
      <w:tr w:rsidR="00291C61" w:rsidRPr="004A779A" w14:paraId="23C0B20A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4588C2BF" w:rsidR="00291C61" w:rsidRPr="00AF2169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4B652B">
              <w:rPr>
                <w:rFonts w:cstheme="minorHAnsi"/>
                <w:color w:val="000000" w:themeColor="text1"/>
                <w:sz w:val="24"/>
                <w:szCs w:val="24"/>
              </w:rPr>
              <w:t>236</w:t>
            </w:r>
          </w:p>
        </w:tc>
      </w:tr>
      <w:tr w:rsidR="00291C61" w:rsidRPr="004A779A" w14:paraId="3909641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59BEA73B" w:rsidR="00291C61" w:rsidRPr="00AF2169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1347</w:t>
            </w:r>
          </w:p>
        </w:tc>
      </w:tr>
      <w:tr w:rsidR="00291C61" w:rsidRPr="004A779A" w14:paraId="7208DA74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30B9A0FE" w:rsidR="00291C61" w:rsidRPr="00AF2169" w:rsidRDefault="00291C61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4B652B">
              <w:rPr>
                <w:rFonts w:cstheme="minorHAnsi"/>
                <w:color w:val="000000" w:themeColor="text1"/>
                <w:sz w:val="24"/>
                <w:szCs w:val="24"/>
              </w:rPr>
              <w:t>295</w:t>
            </w:r>
          </w:p>
        </w:tc>
      </w:tr>
      <w:tr w:rsidR="00291C61" w:rsidRPr="004A779A" w14:paraId="4EDF95CB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2C0755F3" w:rsidR="00291C61" w:rsidRPr="00AF2169" w:rsidRDefault="00291C61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4B652B">
              <w:rPr>
                <w:rFonts w:cstheme="minorHAnsi"/>
                <w:color w:val="000000" w:themeColor="text1"/>
                <w:sz w:val="24"/>
                <w:szCs w:val="24"/>
              </w:rPr>
              <w:t>513</w:t>
            </w:r>
          </w:p>
        </w:tc>
      </w:tr>
      <w:tr w:rsidR="00291C61" w:rsidRPr="004A779A" w14:paraId="648EB19A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1C8D2663" w:rsidR="00291C61" w:rsidRPr="00AF2169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1093</w:t>
            </w:r>
          </w:p>
        </w:tc>
      </w:tr>
      <w:tr w:rsidR="00291C61" w:rsidRPr="004A779A" w14:paraId="5542C25E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777777" w:rsidR="00291C61" w:rsidRPr="00AF2169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1C25614B" w:rsidR="00291C61" w:rsidRPr="00AF2169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1095</w:t>
            </w:r>
          </w:p>
        </w:tc>
      </w:tr>
      <w:tr w:rsidR="00291C61" w:rsidRPr="004A779A" w14:paraId="6480F3FE" w14:textId="77777777" w:rsidTr="00291C6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77777777" w:rsidR="00291C61" w:rsidRPr="002E49C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154237E9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291C61" w:rsidRPr="004A779A" w14:paraId="7559728C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291C61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291C61" w:rsidRPr="00062466" w14:paraId="31AD3B88" w14:textId="77777777" w:rsidTr="00FB36E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291C61" w:rsidRPr="00022CB3" w:rsidRDefault="00291C61" w:rsidP="00291C61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49530177" w:rsidR="00291C61" w:rsidRPr="00022CB3" w:rsidRDefault="004B652B" w:rsidP="00291C6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</w:t>
            </w:r>
            <w:bookmarkStart w:id="0" w:name="_GoBack"/>
            <w:bookmarkEnd w:id="0"/>
          </w:p>
        </w:tc>
      </w:tr>
      <w:tr w:rsidR="00291C61" w:rsidRPr="004A779A" w14:paraId="4ADCB9D7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lastRenderedPageBreak/>
              <w:t xml:space="preserve">Hospitalization </w:t>
            </w:r>
          </w:p>
        </w:tc>
      </w:tr>
      <w:tr w:rsidR="00291C61" w:rsidRPr="004A779A" w14:paraId="3885091B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71C311A5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682</w:t>
            </w:r>
          </w:p>
        </w:tc>
      </w:tr>
      <w:tr w:rsidR="00291C61" w:rsidRPr="004A779A" w14:paraId="1738B32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62BB27F3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40F878A2" w14:textId="6512CCEC" w:rsidR="00291C61" w:rsidRDefault="004B652B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2340</w:t>
            </w:r>
          </w:p>
        </w:tc>
      </w:tr>
      <w:tr w:rsidR="00291C61" w:rsidRPr="004A779A" w14:paraId="2C66F021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53D798A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24246EE3" w:rsidR="00291C61" w:rsidRDefault="004B652B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4716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25E29FFE" w14:textId="24B495FE" w:rsidR="004D5F9C" w:rsidRDefault="002A2558" w:rsidP="000A15C4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These data are cumulative and current as of </w:t>
      </w:r>
      <w:r w:rsidR="00E7769F">
        <w:rPr>
          <w:color w:val="000000"/>
          <w:sz w:val="24"/>
          <w:szCs w:val="24"/>
        </w:rPr>
        <w:t>April 1</w:t>
      </w:r>
      <w:r w:rsidRPr="002A2558">
        <w:rPr>
          <w:color w:val="000000"/>
          <w:sz w:val="24"/>
          <w:szCs w:val="24"/>
        </w:rPr>
        <w:t>, 2020 at 12:30PM.</w:t>
      </w:r>
    </w:p>
    <w:p w14:paraId="3EEAFD8D" w14:textId="77777777" w:rsidR="002B4A75" w:rsidRDefault="002B4A75" w:rsidP="000A15C4">
      <w:pPr>
        <w:spacing w:after="0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C73B8" w14:paraId="108ABCDD" w14:textId="77777777" w:rsidTr="006C73B8">
        <w:tc>
          <w:tcPr>
            <w:tcW w:w="10790" w:type="dxa"/>
            <w:gridSpan w:val="5"/>
            <w:shd w:val="clear" w:color="auto" w:fill="365F91" w:themeFill="accent1" w:themeFillShade="BF"/>
          </w:tcPr>
          <w:p w14:paraId="1508E01F" w14:textId="6A14A98A" w:rsidR="006C73B8" w:rsidRPr="00037734" w:rsidRDefault="006C73B8" w:rsidP="006C73B8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t>Reported Deaths</w:t>
            </w:r>
            <w:r w:rsidR="00994413">
              <w:rPr>
                <w:b/>
                <w:color w:val="FFFFFF" w:themeColor="background1"/>
                <w:sz w:val="28"/>
                <w:szCs w:val="28"/>
              </w:rPr>
              <w:t xml:space="preserve"> – April 1, 2020</w:t>
            </w:r>
          </w:p>
        </w:tc>
      </w:tr>
      <w:tr w:rsidR="006C73B8" w14:paraId="24897F4A" w14:textId="77777777" w:rsidTr="006C73B8">
        <w:tc>
          <w:tcPr>
            <w:tcW w:w="1345" w:type="dxa"/>
            <w:shd w:val="clear" w:color="auto" w:fill="C6D9F1" w:themeFill="text2" w:themeFillTint="33"/>
          </w:tcPr>
          <w:p w14:paraId="0ACB7FF2" w14:textId="0602CF10" w:rsidR="006C73B8" w:rsidRPr="006C73B8" w:rsidRDefault="006C73B8" w:rsidP="006C73B8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BF80CFA" w14:textId="34CE5E1F" w:rsidR="006C73B8" w:rsidRPr="006C73B8" w:rsidRDefault="006C73B8" w:rsidP="006C73B8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shd w:val="clear" w:color="auto" w:fill="C6D9F1" w:themeFill="text2" w:themeFillTint="33"/>
          </w:tcPr>
          <w:p w14:paraId="3616B726" w14:textId="6BFDA5C6" w:rsidR="006C73B8" w:rsidRPr="006C73B8" w:rsidRDefault="006C73B8" w:rsidP="006C73B8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shd w:val="clear" w:color="auto" w:fill="C6D9F1" w:themeFill="text2" w:themeFillTint="33"/>
          </w:tcPr>
          <w:p w14:paraId="207D0EF7" w14:textId="7CCD86F3" w:rsidR="006C73B8" w:rsidRPr="006C73B8" w:rsidRDefault="006C73B8" w:rsidP="006C73B8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shd w:val="clear" w:color="auto" w:fill="C6D9F1" w:themeFill="text2" w:themeFillTint="33"/>
          </w:tcPr>
          <w:p w14:paraId="78B3CB41" w14:textId="73BF1960" w:rsidR="006C73B8" w:rsidRPr="006C73B8" w:rsidRDefault="006C73B8" w:rsidP="006C73B8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6C73B8" w14:paraId="4F1A8A98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1694B28" w14:textId="3D9016CB" w:rsidR="006C73B8" w:rsidRPr="002A2558" w:rsidRDefault="00E7769F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E8B1712" w14:textId="3228BC48" w:rsidR="006C73B8" w:rsidRPr="002A2558" w:rsidRDefault="00E7769F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F7523F6" w14:textId="4DC30E82" w:rsidR="006C73B8" w:rsidRPr="002A2558" w:rsidRDefault="00E7769F" w:rsidP="006C73B8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BF15374" w14:textId="7D664589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41B8719" w14:textId="137D5199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5AF979DB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ECB3CB7" w14:textId="69B21647" w:rsidR="006C73B8" w:rsidRPr="002A2558" w:rsidRDefault="00E7769F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B4D3B64" w14:textId="7A94AD7B" w:rsidR="006C73B8" w:rsidRPr="002A2558" w:rsidRDefault="00E7769F" w:rsidP="006C73B8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5E51937" w14:textId="5715A727" w:rsidR="006C73B8" w:rsidRPr="002A2558" w:rsidRDefault="00E7769F" w:rsidP="006C73B8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1051991" w14:textId="3BD424CB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BB28733" w14:textId="61FC9031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7EE4D0C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E74D7B6" w14:textId="229FE720" w:rsidR="006C73B8" w:rsidRPr="002A2558" w:rsidRDefault="00E7769F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4DD7277" w14:textId="107D853B" w:rsidR="006C73B8" w:rsidRPr="002A2558" w:rsidRDefault="00E7769F" w:rsidP="006C73B8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3840E00" w14:textId="202875EB" w:rsidR="006C73B8" w:rsidRPr="002A2558" w:rsidRDefault="00E7769F" w:rsidP="006C73B8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C19E845" w14:textId="5575B4F5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8F089D7" w14:textId="557161DC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2055E12B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8750F66" w14:textId="60577CB2" w:rsidR="006C73B8" w:rsidRPr="002A2558" w:rsidRDefault="00E7769F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200A4CC" w14:textId="529D1B8C" w:rsidR="006C73B8" w:rsidRPr="002A2558" w:rsidRDefault="00E7769F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DDC7275" w14:textId="25093517" w:rsidR="006C73B8" w:rsidRPr="002A2558" w:rsidRDefault="00E7769F" w:rsidP="006C73B8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D1FA108" w14:textId="4AF508DD" w:rsidR="006C73B8" w:rsidRPr="002A2558" w:rsidRDefault="00E7769F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171A865" w14:textId="7C8170D9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1DB83EB2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9F8FFDF" w14:textId="54F715EF" w:rsidR="006C73B8" w:rsidRPr="002A2558" w:rsidRDefault="00E7769F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5004CD8" w14:textId="18712958" w:rsidR="006C73B8" w:rsidRPr="002A2558" w:rsidRDefault="00E7769F" w:rsidP="006C73B8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07CEC33" w14:textId="53A474C2" w:rsidR="006C73B8" w:rsidRPr="002A2558" w:rsidRDefault="00E7769F" w:rsidP="006C73B8">
            <w:pPr>
              <w:spacing w:line="276" w:lineRule="auto"/>
              <w:jc w:val="center"/>
            </w:pPr>
            <w:r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37E205D" w14:textId="066E8441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8AC86B2" w14:textId="015057CC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54314F05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9FDED81" w14:textId="5E2F03E5" w:rsidR="006C73B8" w:rsidRPr="002A2558" w:rsidRDefault="00E7769F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9E8AF7A" w14:textId="5848A112" w:rsidR="006C73B8" w:rsidRPr="002A2558" w:rsidRDefault="00E7769F" w:rsidP="006C73B8">
            <w:pPr>
              <w:spacing w:line="276" w:lineRule="auto"/>
              <w:jc w:val="center"/>
            </w:pPr>
            <w:r>
              <w:t>30s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D8D34D2" w14:textId="2D574F79" w:rsidR="006C73B8" w:rsidRPr="002A2558" w:rsidRDefault="00E7769F" w:rsidP="006C73B8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D3036A8" w14:textId="2F190BA3" w:rsidR="006C73B8" w:rsidRPr="002A2558" w:rsidRDefault="000C0ED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DAD80C2" w14:textId="4B0B1768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34A5D8E5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B27A3AA" w14:textId="0734D184" w:rsidR="006C73B8" w:rsidRPr="002A2558" w:rsidRDefault="00E7769F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3D49447" w14:textId="4FE93920" w:rsidR="006C73B8" w:rsidRPr="002A2558" w:rsidRDefault="00E7769F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ABEB65B" w14:textId="2B500033" w:rsidR="006C73B8" w:rsidRPr="002A2558" w:rsidRDefault="00E7769F" w:rsidP="006C73B8">
            <w:pPr>
              <w:spacing w:line="276" w:lineRule="auto"/>
              <w:jc w:val="center"/>
            </w:pPr>
            <w: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16695CD" w14:textId="392253F6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78DC406" w14:textId="38C32A60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33AA19D9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213D381" w14:textId="3FE56BE3" w:rsidR="006C73B8" w:rsidRPr="002A2558" w:rsidRDefault="00E7769F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D764064" w14:textId="6042E813" w:rsidR="006C73B8" w:rsidRPr="002A2558" w:rsidRDefault="00E7769F" w:rsidP="006C73B8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DA5B8C8" w14:textId="5D5D3CD2" w:rsidR="006C73B8" w:rsidRPr="002A2558" w:rsidRDefault="00E7769F" w:rsidP="006C73B8">
            <w:pPr>
              <w:spacing w:line="276" w:lineRule="auto"/>
              <w:jc w:val="center"/>
            </w:pPr>
            <w:r>
              <w:t xml:space="preserve">Bristol 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9AE9DFC" w14:textId="643712BE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AEF9168" w14:textId="6F5F50BF" w:rsidR="006C73B8" w:rsidRPr="002A2558" w:rsidRDefault="00E7769F" w:rsidP="006C73B8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C73B8" w14:paraId="25EA57AA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21E71483" w14:textId="4A0B3324" w:rsidR="006C73B8" w:rsidRPr="002A2558" w:rsidRDefault="00E7769F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F5DC2BB" w14:textId="79E40E68" w:rsidR="006C73B8" w:rsidRPr="002A2558" w:rsidRDefault="00E7769F" w:rsidP="006C73B8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90AA761" w14:textId="21AF2D0E" w:rsidR="006C73B8" w:rsidRPr="002A2558" w:rsidRDefault="00E7769F" w:rsidP="006C73B8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8C3FA25" w14:textId="4FC220AB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1604957" w14:textId="437CD48B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4DA145BF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22E2B78D" w14:textId="3BA0C6E9" w:rsidR="006C73B8" w:rsidRPr="002A2558" w:rsidRDefault="00E7769F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2EEBBD7" w14:textId="59BF6ABD" w:rsidR="006C73B8" w:rsidRPr="002A2558" w:rsidRDefault="00E7769F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EA8510B" w14:textId="537BE904" w:rsidR="006C73B8" w:rsidRPr="002A2558" w:rsidRDefault="00E7769F" w:rsidP="006C73B8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A3A155F" w14:textId="11856498" w:rsidR="006C73B8" w:rsidRPr="002A2558" w:rsidRDefault="00E7769F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152B973" w14:textId="6AB2F630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44243DB4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4DA6EA41" w14:textId="3837A459" w:rsidR="006C73B8" w:rsidRPr="002A2558" w:rsidRDefault="00E7769F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E0ED027" w14:textId="7EBB25E3" w:rsidR="006C73B8" w:rsidRPr="002A2558" w:rsidRDefault="00E7769F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7759A81" w14:textId="5334DF3B" w:rsidR="006C73B8" w:rsidRPr="002A2558" w:rsidRDefault="00E7769F" w:rsidP="006C73B8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5B50701" w14:textId="278D8696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CDA776B" w14:textId="51F1E874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36201A1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251C1E24" w14:textId="73F92A13" w:rsidR="006C73B8" w:rsidRPr="002A2558" w:rsidRDefault="00E7769F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33278EB" w14:textId="010C1216" w:rsidR="006C73B8" w:rsidRPr="002A2558" w:rsidRDefault="00E7769F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2BD2418" w14:textId="5143E50E" w:rsidR="006C73B8" w:rsidRPr="002A2558" w:rsidRDefault="00E7769F" w:rsidP="006C73B8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D1E7E77" w14:textId="187CD228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5E67B97" w14:textId="077D153E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521142B3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6BE2465" w14:textId="182BFCBC" w:rsidR="006C73B8" w:rsidRPr="002A2558" w:rsidRDefault="00E7769F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B0CF101" w14:textId="37EEAE35" w:rsidR="006C73B8" w:rsidRPr="002A2558" w:rsidRDefault="00E7769F" w:rsidP="006C73B8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7872788" w14:textId="7CA4D89B" w:rsidR="006C73B8" w:rsidRPr="002A2558" w:rsidRDefault="00E7769F" w:rsidP="006C73B8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7049275" w14:textId="2D0D5AAB" w:rsidR="006C73B8" w:rsidRPr="002A2558" w:rsidRDefault="00E7769F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5734455" w14:textId="3F7F317D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2BFDC153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177F71E7" w14:textId="5CA827EE" w:rsidR="006C73B8" w:rsidRPr="002A2558" w:rsidRDefault="00E7769F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84B2566" w14:textId="1F162D5B" w:rsidR="006C73B8" w:rsidRPr="002A2558" w:rsidRDefault="00E7769F" w:rsidP="006C73B8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F41782C" w14:textId="60C93519" w:rsidR="006C73B8" w:rsidRPr="002A2558" w:rsidRDefault="00E7769F" w:rsidP="006C73B8">
            <w:pPr>
              <w:spacing w:line="276" w:lineRule="auto"/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DABEDE0" w14:textId="3F582CEB" w:rsidR="006C73B8" w:rsidRPr="002A2558" w:rsidRDefault="00E7769F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7D18591" w14:textId="75CEE88C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54B53A48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8D06FDB" w14:textId="4F51C9B7" w:rsidR="006C73B8" w:rsidRPr="002A2558" w:rsidRDefault="00E7769F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740A6D5" w14:textId="7E104BA7" w:rsidR="006C73B8" w:rsidRPr="002A2558" w:rsidRDefault="00E7769F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F6000DF" w14:textId="1CC12F7B" w:rsidR="006C73B8" w:rsidRPr="002A2558" w:rsidRDefault="00E7769F" w:rsidP="006C73B8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10E3C76" w14:textId="2D3E94A0" w:rsidR="006C73B8" w:rsidRPr="002A2558" w:rsidRDefault="00E7769F" w:rsidP="00E7769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A323F5A" w14:textId="10254B7D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52729D55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14D91592" w14:textId="20259B0C" w:rsidR="006C73B8" w:rsidRPr="002A2558" w:rsidRDefault="00E7769F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71D3271" w14:textId="5ACB28B7" w:rsidR="006C73B8" w:rsidRPr="002A2558" w:rsidRDefault="00E7769F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624FFED" w14:textId="1FF09764" w:rsidR="006C73B8" w:rsidRPr="002A2558" w:rsidRDefault="00E7769F" w:rsidP="006C73B8">
            <w:pPr>
              <w:spacing w:line="276" w:lineRule="auto"/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47B1000" w14:textId="6BAA00F3" w:rsidR="006C73B8" w:rsidRPr="002A2558" w:rsidRDefault="00E7769F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0218EDD" w14:textId="3005F711" w:rsidR="006C73B8" w:rsidRPr="002A2558" w:rsidRDefault="00E7769F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3D437D67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D41D40F" w14:textId="0FE61EF3" w:rsidR="006C73B8" w:rsidRPr="002A2558" w:rsidRDefault="00E7769F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1714AFE" w14:textId="7463A3F8" w:rsidR="006C73B8" w:rsidRPr="002A2558" w:rsidRDefault="00E7769F" w:rsidP="006C73B8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256E2BD" w14:textId="09B3943A" w:rsidR="006C73B8" w:rsidRPr="002A2558" w:rsidRDefault="00E7769F" w:rsidP="006C73B8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A455F26" w14:textId="430CBB86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26023A1" w14:textId="22673945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5BD5ED3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F8A312C" w14:textId="3D6CAF75" w:rsidR="006C73B8" w:rsidRPr="002A2558" w:rsidRDefault="004171A3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38D5574" w14:textId="0790576A" w:rsidR="006C73B8" w:rsidRPr="002A2558" w:rsidRDefault="004171A3" w:rsidP="006C73B8">
            <w:pPr>
              <w:spacing w:line="276" w:lineRule="auto"/>
              <w:jc w:val="center"/>
            </w:pPr>
            <w:r>
              <w:t>100s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0140F59" w14:textId="6B33ACDD" w:rsidR="006C73B8" w:rsidRPr="002A2558" w:rsidRDefault="004171A3" w:rsidP="006C73B8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C9D7265" w14:textId="2B03A8CB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F3A54D9" w14:textId="27E5092B" w:rsidR="004171A3" w:rsidRPr="002A2558" w:rsidRDefault="004171A3" w:rsidP="004171A3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C73B8" w14:paraId="1BCA6846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44103464" w14:textId="51C05563" w:rsidR="006C73B8" w:rsidRPr="002A2558" w:rsidRDefault="004171A3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CB6BD17" w14:textId="59914DA5" w:rsidR="006C73B8" w:rsidRPr="002A2558" w:rsidRDefault="004171A3" w:rsidP="006C73B8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980F040" w14:textId="45528DEB" w:rsidR="006C73B8" w:rsidRPr="002A2558" w:rsidRDefault="004171A3" w:rsidP="006C73B8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28D995E" w14:textId="0B0C8B41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D41AE59" w14:textId="7E88C8F3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7AC2108E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FC299AF" w14:textId="234B456F" w:rsidR="006C73B8" w:rsidRPr="002A2558" w:rsidRDefault="004171A3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78ED18C" w14:textId="47AB8B53" w:rsidR="006C73B8" w:rsidRPr="002A2558" w:rsidRDefault="004171A3" w:rsidP="006C73B8">
            <w:pPr>
              <w:spacing w:line="276" w:lineRule="auto"/>
              <w:jc w:val="center"/>
            </w:pPr>
            <w: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D09D52D" w14:textId="33D22E62" w:rsidR="006C73B8" w:rsidRPr="002A2558" w:rsidRDefault="004171A3" w:rsidP="006C73B8">
            <w:pPr>
              <w:spacing w:line="276" w:lineRule="auto"/>
              <w:jc w:val="center"/>
            </w:pPr>
            <w:r>
              <w:t>Barnstable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D442013" w14:textId="711ED487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98F5524" w14:textId="26C904CF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C73B8" w14:paraId="75424609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AE1F046" w14:textId="219D1180" w:rsidR="006C73B8" w:rsidRPr="002A2558" w:rsidRDefault="004171A3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8CBA550" w14:textId="6956ECB5" w:rsidR="006C73B8" w:rsidRPr="002A2558" w:rsidRDefault="004171A3" w:rsidP="006C73B8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791DFE1" w14:textId="025C5C65" w:rsidR="006C73B8" w:rsidRPr="002A2558" w:rsidRDefault="004171A3" w:rsidP="006C73B8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2469147" w14:textId="39068371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8404921" w14:textId="343C4BB7" w:rsidR="006C73B8" w:rsidRPr="002A2558" w:rsidRDefault="004171A3" w:rsidP="006C73B8">
            <w:pPr>
              <w:spacing w:line="276" w:lineRule="auto"/>
              <w:jc w:val="center"/>
            </w:pPr>
            <w:r>
              <w:t>No</w:t>
            </w:r>
          </w:p>
        </w:tc>
      </w:tr>
      <w:tr w:rsidR="006C73B8" w14:paraId="546CE9C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1F80E1E4" w14:textId="27239537" w:rsidR="006C73B8" w:rsidRPr="002A2558" w:rsidRDefault="004171A3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E66A8CB" w14:textId="6120A254" w:rsidR="006C73B8" w:rsidRPr="002A2558" w:rsidRDefault="004171A3" w:rsidP="006C73B8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36639BB" w14:textId="0AAF7B20" w:rsidR="006C73B8" w:rsidRPr="002A2558" w:rsidRDefault="004171A3" w:rsidP="006C73B8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3C1876F" w14:textId="010D913D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275989F" w14:textId="42660FE4" w:rsidR="006C73B8" w:rsidRPr="002A2558" w:rsidRDefault="004171A3" w:rsidP="006C73B8">
            <w:pPr>
              <w:spacing w:line="276" w:lineRule="auto"/>
              <w:jc w:val="center"/>
            </w:pPr>
            <w:r>
              <w:t>No</w:t>
            </w:r>
          </w:p>
        </w:tc>
      </w:tr>
      <w:tr w:rsidR="006C73B8" w14:paraId="01B35332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088EDEA" w14:textId="43A28C3A" w:rsidR="006C73B8" w:rsidRPr="002A2558" w:rsidRDefault="004171A3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01BF1A4" w14:textId="0B0A6F1A" w:rsidR="006C73B8" w:rsidRPr="002A2558" w:rsidRDefault="004171A3" w:rsidP="006C73B8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B11ECEF" w14:textId="7FAEA20A" w:rsidR="006C73B8" w:rsidRPr="002A2558" w:rsidRDefault="004171A3" w:rsidP="006C73B8">
            <w:pPr>
              <w:spacing w:line="276" w:lineRule="auto"/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9BB43D3" w14:textId="00E8E014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025B591" w14:textId="29ED66FE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2A7056CE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C9BF9F5" w14:textId="26CB62A9" w:rsidR="006C73B8" w:rsidRPr="002A2558" w:rsidRDefault="004171A3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6D0D237" w14:textId="0EFA0001" w:rsidR="006C73B8" w:rsidRPr="002A2558" w:rsidRDefault="004171A3" w:rsidP="006C73B8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41D7A40" w14:textId="4A5D5CDE" w:rsidR="006C73B8" w:rsidRPr="002A2558" w:rsidRDefault="004171A3" w:rsidP="006C73B8">
            <w:pPr>
              <w:spacing w:line="276" w:lineRule="auto"/>
              <w:jc w:val="center"/>
            </w:pPr>
            <w: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9E79CCE" w14:textId="246286A4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5773D1C" w14:textId="40AB81AF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4CBCFA86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133C44C0" w14:textId="11EF4B70" w:rsidR="006C73B8" w:rsidRPr="002A2558" w:rsidRDefault="004171A3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A262297" w14:textId="5062F1C8" w:rsidR="006C73B8" w:rsidRPr="002A2558" w:rsidRDefault="004171A3" w:rsidP="006C73B8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409AE1B" w14:textId="49D9AFCD" w:rsidR="006C73B8" w:rsidRPr="002A2558" w:rsidRDefault="004171A3" w:rsidP="006C73B8">
            <w:pPr>
              <w:spacing w:line="276" w:lineRule="auto"/>
              <w:jc w:val="center"/>
            </w:pPr>
            <w:r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26924F1" w14:textId="61F4E04F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6BAF105" w14:textId="196FCA78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C73B8" w14:paraId="70D6B29E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23AF22CA" w14:textId="5FE14DC3" w:rsidR="006C73B8" w:rsidRPr="002A2558" w:rsidRDefault="004171A3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0D66E23" w14:textId="031F1AA5" w:rsidR="006C73B8" w:rsidRPr="002A2558" w:rsidRDefault="004171A3" w:rsidP="006C73B8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D4BE486" w14:textId="00C8169A" w:rsidR="006C73B8" w:rsidRPr="002A2558" w:rsidRDefault="004171A3" w:rsidP="006C73B8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38A97D0" w14:textId="6BF288E8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6EEC3B4" w14:textId="6C6DAFF2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141CDC61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77843F20" w14:textId="0BD31D3F" w:rsidR="006C73B8" w:rsidRPr="002A2558" w:rsidRDefault="004171A3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776B87F" w14:textId="73BC52D3" w:rsidR="006C73B8" w:rsidRPr="002A2558" w:rsidRDefault="004171A3" w:rsidP="006C73B8">
            <w:pPr>
              <w:spacing w:line="276" w:lineRule="auto"/>
              <w:jc w:val="center"/>
            </w:pPr>
            <w: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0909C02" w14:textId="3E74DA93" w:rsidR="006C73B8" w:rsidRPr="002A2558" w:rsidRDefault="004171A3" w:rsidP="006C73B8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6BDB13A" w14:textId="01EA251F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644AFE7" w14:textId="3ECFBDE4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C73B8" w14:paraId="7A7E4411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5C87156" w14:textId="58DF2D36" w:rsidR="006C73B8" w:rsidRPr="002A2558" w:rsidRDefault="004171A3" w:rsidP="006C73B8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5B0CFDA" w14:textId="19FFAC56" w:rsidR="006C73B8" w:rsidRPr="002A2558" w:rsidRDefault="004171A3" w:rsidP="006C73B8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B22AF57" w14:textId="6301D898" w:rsidR="006C73B8" w:rsidRPr="002A2558" w:rsidRDefault="004171A3" w:rsidP="006C73B8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CAD91F1" w14:textId="4AF470D2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9C4B5C6" w14:textId="42F800CB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7C2B114C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5FD8B4F" w14:textId="34807B54" w:rsidR="006C73B8" w:rsidRPr="002A2558" w:rsidRDefault="004171A3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AD620B3" w14:textId="61311238" w:rsidR="006C73B8" w:rsidRPr="002A2558" w:rsidRDefault="004171A3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3B16C69" w14:textId="03DFDC33" w:rsidR="006C73B8" w:rsidRPr="002A2558" w:rsidRDefault="004171A3" w:rsidP="006C73B8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898DBE0" w14:textId="4DF8C1D8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B37F127" w14:textId="3E74404D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6A9ADDF5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8BD7013" w14:textId="34F107B7" w:rsidR="006C73B8" w:rsidRPr="002A2558" w:rsidRDefault="004171A3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6813EA0" w14:textId="71AF9DB3" w:rsidR="006C73B8" w:rsidRPr="002A2558" w:rsidRDefault="004171A3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74C6309" w14:textId="1B4C85F7" w:rsidR="006C73B8" w:rsidRPr="002A2558" w:rsidRDefault="004171A3" w:rsidP="006C73B8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87FFAC2" w14:textId="7887606F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0C39795" w14:textId="7FB63531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05971E91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65EF80FA" w14:textId="5CB7AB21" w:rsidR="006C73B8" w:rsidRPr="002A2558" w:rsidRDefault="004171A3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033E4BE" w14:textId="766AACA8" w:rsidR="006C73B8" w:rsidRPr="002A2558" w:rsidRDefault="004171A3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1DB1268" w14:textId="665AF1C6" w:rsidR="006C73B8" w:rsidRPr="002A2558" w:rsidRDefault="004171A3" w:rsidP="006C73B8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C5E0143" w14:textId="6AB866BD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D634D3F" w14:textId="51B23B47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6530189A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3353D8DA" w14:textId="284FBA37" w:rsidR="006C73B8" w:rsidRPr="002A2558" w:rsidRDefault="004171A3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2B30102" w14:textId="79276835" w:rsidR="006C73B8" w:rsidRPr="002A2558" w:rsidRDefault="004171A3" w:rsidP="006C73B8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83A6D17" w14:textId="794B9301" w:rsidR="006C73B8" w:rsidRPr="002A2558" w:rsidRDefault="004171A3" w:rsidP="006C73B8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477CA26" w14:textId="4BE777EB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292CF86" w14:textId="4CB92D23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  <w:tr w:rsidR="006C73B8" w14:paraId="48EE61CD" w14:textId="77777777" w:rsidTr="006C73B8">
        <w:tc>
          <w:tcPr>
            <w:tcW w:w="1345" w:type="dxa"/>
            <w:shd w:val="clear" w:color="auto" w:fill="F2F2F2" w:themeFill="background1" w:themeFillShade="F2"/>
          </w:tcPr>
          <w:p w14:paraId="096DD0E0" w14:textId="1049F989" w:rsidR="006C73B8" w:rsidRPr="002A2558" w:rsidRDefault="004171A3" w:rsidP="006C73B8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4F2E243" w14:textId="4C889B45" w:rsidR="006C73B8" w:rsidRPr="002A2558" w:rsidRDefault="004171A3" w:rsidP="006C73B8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4DF09B9" w14:textId="0AE953DD" w:rsidR="006C73B8" w:rsidRPr="002A2558" w:rsidRDefault="004171A3" w:rsidP="006C73B8">
            <w:pPr>
              <w:spacing w:line="276" w:lineRule="auto"/>
              <w:jc w:val="center"/>
            </w:pPr>
            <w:r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B84A877" w14:textId="2AC63072" w:rsidR="006C73B8" w:rsidRPr="002A2558" w:rsidRDefault="004171A3" w:rsidP="006C73B8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B3FC828" w14:textId="369E1C25" w:rsidR="006C73B8" w:rsidRPr="002A2558" w:rsidRDefault="004171A3" w:rsidP="006C73B8">
            <w:pPr>
              <w:spacing w:line="276" w:lineRule="auto"/>
              <w:jc w:val="center"/>
            </w:pPr>
            <w:r>
              <w:t>Yes</w:t>
            </w:r>
          </w:p>
        </w:tc>
      </w:tr>
    </w:tbl>
    <w:p w14:paraId="3C39EEAF" w14:textId="77777777" w:rsidR="004D5F9C" w:rsidRDefault="004D5F9C" w:rsidP="008B44BA"/>
    <w:tbl>
      <w:tblPr>
        <w:tblStyle w:val="LightList-Accent1"/>
        <w:tblpPr w:leftFromText="187" w:rightFromText="187" w:vertAnchor="page" w:horzAnchor="margin" w:tblpY="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2B4A75" w:rsidRPr="00F62C89" w14:paraId="164573D3" w14:textId="77777777" w:rsidTr="002B4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1252E7BC" w14:textId="77777777" w:rsidR="002B4A75" w:rsidRPr="00F62C89" w:rsidRDefault="002B4A75" w:rsidP="002B4A75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1190CC80" w14:textId="77777777" w:rsidR="002B4A75" w:rsidRPr="00F62C89" w:rsidRDefault="002B4A75" w:rsidP="002B4A75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7B01FCA0" w14:textId="77777777" w:rsidR="002B4A75" w:rsidRPr="00F62C89" w:rsidRDefault="002B4A75" w:rsidP="002B4A75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2B4A75" w:rsidRPr="00F62C89" w14:paraId="377304A3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1791623" w14:textId="77777777" w:rsidR="002B4A75" w:rsidRPr="00C030D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52DDD6" w14:textId="77777777" w:rsidR="002B4A75" w:rsidRPr="00C030DD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151929" w14:textId="77777777" w:rsidR="002B4A75" w:rsidRPr="00C030DD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7020</w:t>
            </w:r>
          </w:p>
        </w:tc>
      </w:tr>
      <w:tr w:rsidR="002B4A75" w:rsidRPr="00F62C89" w14:paraId="2741BF5A" w14:textId="77777777" w:rsidTr="002B4A7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285AF07" w14:textId="77777777" w:rsidR="002B4A75" w:rsidRPr="00C030D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987E8D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3BCD5A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185</w:t>
            </w:r>
          </w:p>
        </w:tc>
      </w:tr>
      <w:tr w:rsidR="002B4A75" w:rsidRPr="00F62C89" w14:paraId="1D7924D8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056A861" w14:textId="77777777" w:rsidR="002B4A75" w:rsidRPr="00973F8B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864C0F" w14:textId="77777777" w:rsidR="002B4A75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20A57B" w14:textId="77777777" w:rsidR="002B4A75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198</w:t>
            </w:r>
          </w:p>
        </w:tc>
      </w:tr>
      <w:tr w:rsidR="002B4A75" w:rsidRPr="00F62C89" w14:paraId="54C8FD41" w14:textId="77777777" w:rsidTr="002B4A7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B873F0C" w14:textId="77777777" w:rsidR="002B4A75" w:rsidRPr="0060469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8A7B44" w14:textId="77777777" w:rsidR="002B4A75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A79341" w14:textId="77777777" w:rsidR="002B4A75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3522</w:t>
            </w:r>
          </w:p>
        </w:tc>
      </w:tr>
      <w:tr w:rsidR="002B4A75" w:rsidRPr="00F62C89" w14:paraId="353F417F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DA87BE2" w14:textId="77777777" w:rsidR="002B4A75" w:rsidRPr="00C030D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A55BB5" w14:textId="77777777" w:rsidR="002B4A75" w:rsidRPr="00C030DD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BBD09E" w14:textId="77777777" w:rsidR="002B4A75" w:rsidRPr="00C030DD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43</w:t>
            </w:r>
          </w:p>
        </w:tc>
      </w:tr>
      <w:tr w:rsidR="002B4A75" w:rsidRPr="00F62C89" w14:paraId="56F69ED0" w14:textId="77777777" w:rsidTr="002B4A7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6C087F7" w14:textId="77777777" w:rsidR="002B4A75" w:rsidRPr="00C030D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2CFEF9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3E740A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537</w:t>
            </w:r>
          </w:p>
        </w:tc>
      </w:tr>
      <w:tr w:rsidR="002B4A75" w:rsidRPr="00F62C89" w14:paraId="1542CCB0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E378314" w14:textId="77777777" w:rsidR="002B4A75" w:rsidRPr="0055593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AC7739" w14:textId="77777777" w:rsidR="002B4A75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66A131" w14:textId="77777777" w:rsidR="002B4A75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1348</w:t>
            </w:r>
          </w:p>
        </w:tc>
      </w:tr>
      <w:tr w:rsidR="002B4A75" w:rsidRPr="00F62C89" w14:paraId="387A39A2" w14:textId="77777777" w:rsidTr="002B4A7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EB34764" w14:textId="77777777" w:rsidR="002B4A75" w:rsidRPr="00176B39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C69DCB" w14:textId="77777777" w:rsidR="002B4A75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A0661D" w14:textId="77777777" w:rsidR="002B4A75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2B4A75" w:rsidRPr="00F62C89" w14:paraId="537DC5DD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401C030" w14:textId="77777777" w:rsidR="002B4A75" w:rsidRPr="00C030D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236BE18" w14:textId="77777777" w:rsidR="002B4A75" w:rsidRPr="00C030DD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274B3A" w14:textId="77777777" w:rsidR="002B4A75" w:rsidRPr="00C030DD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155</w:t>
            </w:r>
          </w:p>
        </w:tc>
      </w:tr>
      <w:tr w:rsidR="002B4A75" w:rsidRPr="00F62C89" w14:paraId="09F57700" w14:textId="77777777" w:rsidTr="002B4A7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B1C884D" w14:textId="77777777" w:rsidR="002B4A75" w:rsidRPr="00C030DD" w:rsidRDefault="002B4A75" w:rsidP="002B4A75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A5C3B8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524A33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139</w:t>
            </w:r>
          </w:p>
        </w:tc>
      </w:tr>
      <w:tr w:rsidR="002B4A75" w:rsidRPr="00F62C89" w14:paraId="57EBDEE0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E2E0C4" w14:textId="77777777" w:rsidR="002B4A75" w:rsidRPr="0060469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D587A9" w14:textId="77777777" w:rsidR="002B4A75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C22AAB" w14:textId="77777777" w:rsidR="002B4A75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4319</w:t>
            </w:r>
          </w:p>
        </w:tc>
      </w:tr>
      <w:tr w:rsidR="002B4A75" w:rsidRPr="00F62C89" w14:paraId="5E3D16B0" w14:textId="77777777" w:rsidTr="002B4A7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ED221DA" w14:textId="77777777" w:rsidR="002B4A75" w:rsidRDefault="002B4A75" w:rsidP="002B4A75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695FF2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927FCA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1584</w:t>
            </w:r>
          </w:p>
        </w:tc>
      </w:tr>
      <w:tr w:rsidR="002B4A75" w:rsidRPr="00F62C89" w14:paraId="669384D8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89C4184" w14:textId="77777777" w:rsidR="002B4A75" w:rsidRDefault="002B4A75" w:rsidP="002B4A75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8A4E27" w14:textId="77777777" w:rsidR="002B4A75" w:rsidRPr="00C030DD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E508E8" w14:textId="77777777" w:rsidR="002B4A75" w:rsidRPr="00C030DD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3711</w:t>
            </w:r>
          </w:p>
        </w:tc>
      </w:tr>
      <w:tr w:rsidR="002B4A75" w:rsidRPr="00F62C89" w14:paraId="046CF9BD" w14:textId="77777777" w:rsidTr="002B4A7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45C4722" w14:textId="77777777" w:rsidR="002B4A75" w:rsidRPr="00C030D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21B613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52BEC2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25885</w:t>
            </w:r>
          </w:p>
        </w:tc>
      </w:tr>
      <w:tr w:rsidR="002B4A75" w:rsidRPr="00F62C89" w14:paraId="2D98035C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3B5724B" w14:textId="77777777" w:rsidR="002B4A75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EE8EA6" w14:textId="77777777" w:rsidR="002B4A75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E34341" w14:textId="77777777" w:rsidR="002B4A75" w:rsidRPr="00C030DD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1827</w:t>
            </w:r>
          </w:p>
        </w:tc>
      </w:tr>
      <w:tr w:rsidR="002B4A75" w:rsidRPr="00F62C89" w14:paraId="1C195F5A" w14:textId="77777777" w:rsidTr="002B4A7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BC5A5BB" w14:textId="77777777" w:rsidR="002B4A75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73D173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36EC6F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</w:t>
            </w:r>
          </w:p>
        </w:tc>
      </w:tr>
      <w:tr w:rsidR="002B4A75" w:rsidRPr="00F62C89" w14:paraId="51F4AD60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46BD172" w14:textId="77777777" w:rsidR="002B4A75" w:rsidRPr="0060469D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4EBC6A" w14:textId="77777777" w:rsidR="002B4A75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9ED23F" w14:textId="77777777" w:rsidR="002B4A75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1098</w:t>
            </w:r>
          </w:p>
        </w:tc>
      </w:tr>
      <w:tr w:rsidR="002B4A75" w:rsidRPr="00F62C89" w14:paraId="59CD58F3" w14:textId="77777777" w:rsidTr="002B4A7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AC2AB2" w14:textId="77777777" w:rsidR="002B4A75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EEBAF2" w14:textId="77777777" w:rsidR="002B4A75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8685F2" w14:textId="77777777" w:rsidR="002B4A75" w:rsidRPr="00C030DD" w:rsidRDefault="002B4A75" w:rsidP="002B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86</w:t>
            </w:r>
          </w:p>
        </w:tc>
      </w:tr>
      <w:tr w:rsidR="002B4A75" w:rsidRPr="00F62C89" w14:paraId="606690E3" w14:textId="77777777" w:rsidTr="002B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35DA396B" w14:textId="77777777" w:rsidR="002B4A75" w:rsidRPr="00022CB3" w:rsidRDefault="002B4A75" w:rsidP="002B4A75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D9A13B" w14:textId="77777777" w:rsidR="002B4A75" w:rsidRPr="00022CB3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7738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B025E" w14:textId="77777777" w:rsidR="002B4A75" w:rsidRPr="00022CB3" w:rsidRDefault="002B4A75" w:rsidP="002B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51738</w:t>
            </w:r>
          </w:p>
        </w:tc>
      </w:tr>
    </w:tbl>
    <w:p w14:paraId="777DED42" w14:textId="3503F83C" w:rsidR="004D5F9C" w:rsidRDefault="004D5F9C" w:rsidP="008B44BA"/>
    <w:p w14:paraId="7456E7FE" w14:textId="77777777" w:rsidR="004D5F9C" w:rsidRDefault="004D5F9C" w:rsidP="008B44BA"/>
    <w:p w14:paraId="6A7C35A4" w14:textId="77777777" w:rsidR="00DC1092" w:rsidRDefault="00DC1092" w:rsidP="008B44BA"/>
    <w:p w14:paraId="6E9EC70D" w14:textId="77777777" w:rsidR="00803929" w:rsidRPr="00E6557A" w:rsidRDefault="00803929" w:rsidP="00E6557A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1619F2CA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7C83F716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6DAB00AC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5445C616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13CD20B9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3F6D0DCF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55B7854E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7C81E9A2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1EECE610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0142B12F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05B66631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417B2797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2CAA91C4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26A6D1BD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68C908B7" w14:textId="77777777" w:rsidR="002A2558" w:rsidRDefault="002A2558" w:rsidP="000F2CA5">
      <w:pPr>
        <w:spacing w:after="0"/>
        <w:rPr>
          <w:color w:val="000000"/>
          <w:sz w:val="24"/>
          <w:szCs w:val="24"/>
        </w:rPr>
      </w:pPr>
    </w:p>
    <w:p w14:paraId="2DFA87CB" w14:textId="46AE259C" w:rsidR="002A2558" w:rsidRP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>April 1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2E0E00F3" w:rsid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</w:p>
    <w:sectPr w:rsidR="002A2558" w:rsidSect="002A2558">
      <w:headerReference w:type="default" r:id="rId8"/>
      <w:footerReference w:type="default" r:id="rId9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C85BB" w14:textId="77777777" w:rsidR="00D36488" w:rsidRDefault="00D36488" w:rsidP="00C428CF">
      <w:pPr>
        <w:spacing w:after="0" w:line="240" w:lineRule="auto"/>
      </w:pPr>
      <w:r>
        <w:separator/>
      </w:r>
    </w:p>
  </w:endnote>
  <w:endnote w:type="continuationSeparator" w:id="0">
    <w:p w14:paraId="7CC11D31" w14:textId="77777777" w:rsidR="00D36488" w:rsidRDefault="00D36488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4BC39" w14:textId="77777777" w:rsidR="00D36488" w:rsidRDefault="00D36488" w:rsidP="00C428CF">
      <w:pPr>
        <w:spacing w:after="0" w:line="240" w:lineRule="auto"/>
      </w:pPr>
      <w:r>
        <w:separator/>
      </w:r>
    </w:p>
  </w:footnote>
  <w:footnote w:type="continuationSeparator" w:id="0">
    <w:p w14:paraId="2E07D023" w14:textId="77777777" w:rsidR="00D36488" w:rsidRDefault="00D36488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682C"/>
    <w:rsid w:val="00022CB3"/>
    <w:rsid w:val="000339E2"/>
    <w:rsid w:val="00037734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F296B"/>
    <w:rsid w:val="000F2CA5"/>
    <w:rsid w:val="000F3043"/>
    <w:rsid w:val="000F38CF"/>
    <w:rsid w:val="00106D33"/>
    <w:rsid w:val="00162288"/>
    <w:rsid w:val="00176B39"/>
    <w:rsid w:val="00182A15"/>
    <w:rsid w:val="00185450"/>
    <w:rsid w:val="00193B8A"/>
    <w:rsid w:val="001A30CD"/>
    <w:rsid w:val="001A7CC2"/>
    <w:rsid w:val="001B4CBF"/>
    <w:rsid w:val="001C79A3"/>
    <w:rsid w:val="001D7340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2FD"/>
    <w:rsid w:val="0028099C"/>
    <w:rsid w:val="002823CC"/>
    <w:rsid w:val="00291868"/>
    <w:rsid w:val="00291C61"/>
    <w:rsid w:val="002927E8"/>
    <w:rsid w:val="002A2558"/>
    <w:rsid w:val="002A4083"/>
    <w:rsid w:val="002A52CD"/>
    <w:rsid w:val="002A6AA6"/>
    <w:rsid w:val="002B4A75"/>
    <w:rsid w:val="002C391C"/>
    <w:rsid w:val="002C52F6"/>
    <w:rsid w:val="002D2349"/>
    <w:rsid w:val="002D31EA"/>
    <w:rsid w:val="002D3DF2"/>
    <w:rsid w:val="002E49C4"/>
    <w:rsid w:val="002E6685"/>
    <w:rsid w:val="00310C16"/>
    <w:rsid w:val="003421CB"/>
    <w:rsid w:val="003527ED"/>
    <w:rsid w:val="00354FC5"/>
    <w:rsid w:val="003627F9"/>
    <w:rsid w:val="00366DCA"/>
    <w:rsid w:val="003704D7"/>
    <w:rsid w:val="00370A8B"/>
    <w:rsid w:val="00372195"/>
    <w:rsid w:val="00393FC7"/>
    <w:rsid w:val="00397301"/>
    <w:rsid w:val="003A5F21"/>
    <w:rsid w:val="003A6AEC"/>
    <w:rsid w:val="003B126C"/>
    <w:rsid w:val="003B64D2"/>
    <w:rsid w:val="003C63E1"/>
    <w:rsid w:val="00401DC0"/>
    <w:rsid w:val="004133A1"/>
    <w:rsid w:val="004171A3"/>
    <w:rsid w:val="00423123"/>
    <w:rsid w:val="00430859"/>
    <w:rsid w:val="00437622"/>
    <w:rsid w:val="00445205"/>
    <w:rsid w:val="00451DBA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A6A8E"/>
    <w:rsid w:val="005B303E"/>
    <w:rsid w:val="005B7F1A"/>
    <w:rsid w:val="005D03F3"/>
    <w:rsid w:val="005D201C"/>
    <w:rsid w:val="006016E9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4E6E"/>
    <w:rsid w:val="00665B0F"/>
    <w:rsid w:val="006757A1"/>
    <w:rsid w:val="00686652"/>
    <w:rsid w:val="00691A0F"/>
    <w:rsid w:val="006A3F59"/>
    <w:rsid w:val="006B1F35"/>
    <w:rsid w:val="006C1C0F"/>
    <w:rsid w:val="006C73B8"/>
    <w:rsid w:val="006D5706"/>
    <w:rsid w:val="006D6700"/>
    <w:rsid w:val="006E1EB1"/>
    <w:rsid w:val="006F43CA"/>
    <w:rsid w:val="006F5CEB"/>
    <w:rsid w:val="00702A76"/>
    <w:rsid w:val="00705426"/>
    <w:rsid w:val="007204D6"/>
    <w:rsid w:val="0072456A"/>
    <w:rsid w:val="00730CB4"/>
    <w:rsid w:val="007350AC"/>
    <w:rsid w:val="00753197"/>
    <w:rsid w:val="007557D1"/>
    <w:rsid w:val="007607AA"/>
    <w:rsid w:val="00772A73"/>
    <w:rsid w:val="00786E04"/>
    <w:rsid w:val="00797D8E"/>
    <w:rsid w:val="007A1EF5"/>
    <w:rsid w:val="007C7107"/>
    <w:rsid w:val="007C72D7"/>
    <w:rsid w:val="007D1784"/>
    <w:rsid w:val="007E4DFA"/>
    <w:rsid w:val="007F6616"/>
    <w:rsid w:val="007F7CC7"/>
    <w:rsid w:val="008015C5"/>
    <w:rsid w:val="00803929"/>
    <w:rsid w:val="00804FFA"/>
    <w:rsid w:val="00814168"/>
    <w:rsid w:val="00817112"/>
    <w:rsid w:val="00825558"/>
    <w:rsid w:val="00830C34"/>
    <w:rsid w:val="00837822"/>
    <w:rsid w:val="00841A08"/>
    <w:rsid w:val="00854F3D"/>
    <w:rsid w:val="0087298A"/>
    <w:rsid w:val="008761D9"/>
    <w:rsid w:val="00884344"/>
    <w:rsid w:val="00885A37"/>
    <w:rsid w:val="008A31EB"/>
    <w:rsid w:val="008B44BA"/>
    <w:rsid w:val="008B7ED9"/>
    <w:rsid w:val="008C4032"/>
    <w:rsid w:val="008D120B"/>
    <w:rsid w:val="008E3971"/>
    <w:rsid w:val="00901438"/>
    <w:rsid w:val="009129AC"/>
    <w:rsid w:val="00914984"/>
    <w:rsid w:val="009533C2"/>
    <w:rsid w:val="0095678B"/>
    <w:rsid w:val="00957FC2"/>
    <w:rsid w:val="009665A4"/>
    <w:rsid w:val="00967FE3"/>
    <w:rsid w:val="00970F39"/>
    <w:rsid w:val="00973F8B"/>
    <w:rsid w:val="0098711D"/>
    <w:rsid w:val="00994413"/>
    <w:rsid w:val="009A139E"/>
    <w:rsid w:val="009C2DD7"/>
    <w:rsid w:val="009C3922"/>
    <w:rsid w:val="009C3F06"/>
    <w:rsid w:val="009C6ADB"/>
    <w:rsid w:val="009D0C80"/>
    <w:rsid w:val="009D0D49"/>
    <w:rsid w:val="009D188F"/>
    <w:rsid w:val="009D4C78"/>
    <w:rsid w:val="009D6FD8"/>
    <w:rsid w:val="009E339A"/>
    <w:rsid w:val="009F790D"/>
    <w:rsid w:val="00A125A0"/>
    <w:rsid w:val="00A151F3"/>
    <w:rsid w:val="00A40C2B"/>
    <w:rsid w:val="00A64B96"/>
    <w:rsid w:val="00A757B6"/>
    <w:rsid w:val="00A822C4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75398"/>
    <w:rsid w:val="00B87301"/>
    <w:rsid w:val="00BB3058"/>
    <w:rsid w:val="00BC7ADE"/>
    <w:rsid w:val="00C02DCD"/>
    <w:rsid w:val="00C030DD"/>
    <w:rsid w:val="00C150C6"/>
    <w:rsid w:val="00C227A4"/>
    <w:rsid w:val="00C428CF"/>
    <w:rsid w:val="00C56AA3"/>
    <w:rsid w:val="00C65CD9"/>
    <w:rsid w:val="00C715C2"/>
    <w:rsid w:val="00C74038"/>
    <w:rsid w:val="00C92A5A"/>
    <w:rsid w:val="00C92C1B"/>
    <w:rsid w:val="00CA6A77"/>
    <w:rsid w:val="00CC638D"/>
    <w:rsid w:val="00CD3B32"/>
    <w:rsid w:val="00CE49CF"/>
    <w:rsid w:val="00CF1F93"/>
    <w:rsid w:val="00D14124"/>
    <w:rsid w:val="00D2090B"/>
    <w:rsid w:val="00D24271"/>
    <w:rsid w:val="00D27410"/>
    <w:rsid w:val="00D36488"/>
    <w:rsid w:val="00D42C39"/>
    <w:rsid w:val="00D47796"/>
    <w:rsid w:val="00D53DFF"/>
    <w:rsid w:val="00D54D33"/>
    <w:rsid w:val="00D558E3"/>
    <w:rsid w:val="00D661FB"/>
    <w:rsid w:val="00D67D7E"/>
    <w:rsid w:val="00D76E41"/>
    <w:rsid w:val="00D77C16"/>
    <w:rsid w:val="00D83EF7"/>
    <w:rsid w:val="00D96B82"/>
    <w:rsid w:val="00DA4BD8"/>
    <w:rsid w:val="00DA7222"/>
    <w:rsid w:val="00DB11CB"/>
    <w:rsid w:val="00DB5C52"/>
    <w:rsid w:val="00DC1092"/>
    <w:rsid w:val="00DC529C"/>
    <w:rsid w:val="00DD60A2"/>
    <w:rsid w:val="00DE2392"/>
    <w:rsid w:val="00DE5B75"/>
    <w:rsid w:val="00DF1504"/>
    <w:rsid w:val="00DF3AEA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2099"/>
    <w:rsid w:val="00EE2D56"/>
    <w:rsid w:val="00EE3545"/>
    <w:rsid w:val="00F04CE6"/>
    <w:rsid w:val="00F17C34"/>
    <w:rsid w:val="00F21DA0"/>
    <w:rsid w:val="00F24B7F"/>
    <w:rsid w:val="00F27D9E"/>
    <w:rsid w:val="00F30FA0"/>
    <w:rsid w:val="00F324D4"/>
    <w:rsid w:val="00F37293"/>
    <w:rsid w:val="00F53A8F"/>
    <w:rsid w:val="00F62C89"/>
    <w:rsid w:val="00F90F22"/>
    <w:rsid w:val="00FA6B18"/>
    <w:rsid w:val="00FA6CDE"/>
    <w:rsid w:val="00FB2210"/>
    <w:rsid w:val="00FB36E4"/>
    <w:rsid w:val="00FD0E02"/>
    <w:rsid w:val="00FE1DD9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D4DE5374-EC1F-4201-B62C-67C9AB96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D9126-1DA1-40A5-B5F7-F4FADD8B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3</cp:revision>
  <cp:lastPrinted>2020-03-18T15:10:00Z</cp:lastPrinted>
  <dcterms:created xsi:type="dcterms:W3CDTF">2020-04-01T19:32:00Z</dcterms:created>
  <dcterms:modified xsi:type="dcterms:W3CDTF">2020-04-01T19:40:00Z</dcterms:modified>
</cp:coreProperties>
</file>