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7E5D0" w14:textId="0B8CBF3E" w:rsidR="005650EF" w:rsidRPr="00E10135" w:rsidRDefault="00E10135" w:rsidP="00E10135">
      <w:r>
        <w:rPr>
          <w:rFonts w:ascii="Arial" w:hAnsi="Arial" w:cs="Arial"/>
          <w:color w:val="000000"/>
          <w:sz w:val="22"/>
        </w:rPr>
        <w:t>我們團隊名稱是因為我們的作品是從養蚵產業的廢棄物，經過轉變成為海竹炭形成一個循環經濟，讓我們覺得很不可思議。團隊分工分為三大項目，分別為後製、美術、網頁。彼此在專題上互相督促，推進專題進度。</w:t>
      </w:r>
    </w:p>
    <w:sectPr w:rsidR="005650EF" w:rsidRPr="00E1013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135"/>
    <w:rsid w:val="005650EF"/>
    <w:rsid w:val="006E568C"/>
    <w:rsid w:val="007D0C1E"/>
    <w:rsid w:val="00E1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98C26"/>
  <w15:chartTrackingRefBased/>
  <w15:docId w15:val="{EB5B521B-A644-4BA7-A635-1D0A4E5D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姿妤 盧</dc:creator>
  <cp:keywords/>
  <dc:description/>
  <cp:lastModifiedBy>姿妤 盧</cp:lastModifiedBy>
  <cp:revision>1</cp:revision>
  <dcterms:created xsi:type="dcterms:W3CDTF">2022-12-14T15:29:00Z</dcterms:created>
  <dcterms:modified xsi:type="dcterms:W3CDTF">2022-12-14T15:30:00Z</dcterms:modified>
</cp:coreProperties>
</file>