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7813" w:rsidRDefault="006602B2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:rsidR="00157813" w:rsidRDefault="006602B2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:rsidR="00157813" w:rsidRDefault="0015781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57813">
        <w:tc>
          <w:tcPr>
            <w:tcW w:w="4508" w:type="dxa"/>
          </w:tcPr>
          <w:p w:rsidR="00157813" w:rsidRDefault="006602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157813" w:rsidRDefault="006602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 March 2025</w:t>
            </w:r>
          </w:p>
        </w:tc>
      </w:tr>
      <w:tr w:rsidR="00157813">
        <w:tc>
          <w:tcPr>
            <w:tcW w:w="4508" w:type="dxa"/>
          </w:tcPr>
          <w:p w:rsidR="00157813" w:rsidRDefault="006602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157813" w:rsidRDefault="0080102D">
            <w:pPr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SWTID-2026-1686</w:t>
            </w:r>
            <w:bookmarkStart w:id="0" w:name="_GoBack"/>
            <w:bookmarkEnd w:id="0"/>
          </w:p>
        </w:tc>
      </w:tr>
      <w:tr w:rsidR="00157813">
        <w:tc>
          <w:tcPr>
            <w:tcW w:w="4508" w:type="dxa"/>
          </w:tcPr>
          <w:p w:rsidR="00157813" w:rsidRDefault="006602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157813" w:rsidRDefault="006602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157813">
        <w:tc>
          <w:tcPr>
            <w:tcW w:w="4508" w:type="dxa"/>
          </w:tcPr>
          <w:p w:rsidR="00157813" w:rsidRDefault="006602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157813" w:rsidRDefault="006602B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157813" w:rsidRDefault="0015781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157813" w:rsidRDefault="006602B2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:rsidR="00157813" w:rsidRDefault="006602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157813">
        <w:trPr>
          <w:trHeight w:val="785"/>
        </w:trPr>
        <w:tc>
          <w:tcPr>
            <w:tcW w:w="888" w:type="dxa"/>
          </w:tcPr>
          <w:p w:rsidR="00157813" w:rsidRDefault="006602B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:rsidR="00157813" w:rsidRDefault="006602B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157813">
        <w:trPr>
          <w:trHeight w:val="785"/>
        </w:trPr>
        <w:tc>
          <w:tcPr>
            <w:tcW w:w="888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157813">
        <w:trPr>
          <w:trHeight w:val="500"/>
        </w:trPr>
        <w:tc>
          <w:tcPr>
            <w:tcW w:w="888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157813">
        <w:trPr>
          <w:trHeight w:val="500"/>
        </w:trPr>
        <w:tc>
          <w:tcPr>
            <w:tcW w:w="888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157813">
        <w:trPr>
          <w:trHeight w:val="500"/>
        </w:trPr>
        <w:tc>
          <w:tcPr>
            <w:tcW w:w="888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157813">
        <w:trPr>
          <w:trHeight w:val="785"/>
        </w:trPr>
        <w:tc>
          <w:tcPr>
            <w:tcW w:w="888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157813">
        <w:trPr>
          <w:trHeight w:val="500"/>
        </w:trPr>
        <w:tc>
          <w:tcPr>
            <w:tcW w:w="888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157813">
        <w:trPr>
          <w:trHeight w:val="785"/>
        </w:trPr>
        <w:tc>
          <w:tcPr>
            <w:tcW w:w="888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157813">
        <w:trPr>
          <w:trHeight w:val="500"/>
        </w:trPr>
        <w:tc>
          <w:tcPr>
            <w:tcW w:w="888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157813">
        <w:trPr>
          <w:trHeight w:val="500"/>
        </w:trPr>
        <w:tc>
          <w:tcPr>
            <w:tcW w:w="888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157813">
        <w:trPr>
          <w:trHeight w:val="500"/>
        </w:trPr>
        <w:tc>
          <w:tcPr>
            <w:tcW w:w="888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157813">
        <w:trPr>
          <w:trHeight w:val="500"/>
        </w:trPr>
        <w:tc>
          <w:tcPr>
            <w:tcW w:w="888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:rsidR="00157813" w:rsidRDefault="00157813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157813">
        <w:trPr>
          <w:trHeight w:val="500"/>
        </w:trPr>
        <w:tc>
          <w:tcPr>
            <w:tcW w:w="888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:rsidR="00157813" w:rsidRDefault="00157813">
      <w:pPr>
        <w:spacing w:after="160" w:line="259" w:lineRule="auto"/>
        <w:rPr>
          <w:rFonts w:ascii="Calibri" w:eastAsia="Calibri" w:hAnsi="Calibri" w:cs="Calibri"/>
        </w:rPr>
      </w:pPr>
    </w:p>
    <w:p w:rsidR="00157813" w:rsidRDefault="0015781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157813" w:rsidRDefault="006602B2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:rsidR="00157813" w:rsidRDefault="006602B2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-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157813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157813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157813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157813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157813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</w:t>
            </w:r>
            <w:r>
              <w:rPr>
                <w:rFonts w:ascii="Calibri" w:eastAsia="Calibri" w:hAnsi="Calibri" w:cs="Calibri"/>
              </w:rPr>
              <w:t>me (ideally under 2 seconds). Database queries should be optimized to ensure fast CRUD operations.</w:t>
            </w:r>
          </w:p>
        </w:tc>
      </w:tr>
      <w:tr w:rsidR="00157813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157813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157813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</w:t>
            </w:r>
            <w:r>
              <w:rPr>
                <w:rFonts w:ascii="Calibri" w:eastAsia="Calibri" w:hAnsi="Calibri" w:cs="Calibri"/>
              </w:rPr>
              <w:t xml:space="preserve"> principles, modular structure, and proper documentation to ensure easy maintenance and future enhancements.</w:t>
            </w:r>
          </w:p>
        </w:tc>
      </w:tr>
      <w:tr w:rsidR="00157813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57813" w:rsidRDefault="006602B2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:rsidR="00157813" w:rsidRDefault="00157813">
      <w:pPr>
        <w:spacing w:after="160" w:line="259" w:lineRule="auto"/>
        <w:rPr>
          <w:rFonts w:ascii="Calibri" w:eastAsia="Calibri" w:hAnsi="Calibri" w:cs="Calibri"/>
        </w:rPr>
      </w:pPr>
    </w:p>
    <w:sectPr w:rsidR="00157813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02B2" w:rsidRDefault="006602B2">
      <w:pPr>
        <w:spacing w:line="240" w:lineRule="auto"/>
      </w:pPr>
      <w:r>
        <w:separator/>
      </w:r>
    </w:p>
  </w:endnote>
  <w:endnote w:type="continuationSeparator" w:id="0">
    <w:p w:rsidR="006602B2" w:rsidRDefault="006602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AEEA1F-D132-4420-A2D5-A831C3260F8B}"/>
    <w:embedBold r:id="rId2" w:fontKey="{BB39F456-AA82-44C3-AF89-CFEE62B2752E}"/>
  </w:font>
  <w:font w:name="Montserrat">
    <w:altName w:val="Times New Roman"/>
    <w:panose1 w:val="00000000000000000000"/>
    <w:charset w:val="00"/>
    <w:family w:val="roman"/>
    <w:notTrueType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AB39C231-78FA-4F91-9F1F-7A7CB0BE96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CC3D3B-AC5C-42B6-AFFE-13A15E457DA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02B2" w:rsidRDefault="006602B2">
      <w:pPr>
        <w:spacing w:line="240" w:lineRule="auto"/>
      </w:pPr>
      <w:r>
        <w:separator/>
      </w:r>
    </w:p>
  </w:footnote>
  <w:footnote w:type="continuationSeparator" w:id="0">
    <w:p w:rsidR="006602B2" w:rsidRDefault="006602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7813" w:rsidRDefault="0015781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813"/>
    <w:rsid w:val="00157813"/>
    <w:rsid w:val="006602B2"/>
    <w:rsid w:val="0080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DFF0B1-7AA9-498E-A6F7-603DFF9B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6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2026-09-29T16:20:00Z</dcterms:created>
  <dcterms:modified xsi:type="dcterms:W3CDTF">2026-09-29T16:20:00Z</dcterms:modified>
</cp:coreProperties>
</file>