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454" w:rsidRDefault="00276F7C">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rsidR="007C7454" w:rsidRDefault="00276F7C">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rsidR="007C7454" w:rsidRDefault="007C7454">
      <w:pPr>
        <w:spacing w:line="259" w:lineRule="auto"/>
        <w:jc w:val="center"/>
        <w:rPr>
          <w:rFonts w:ascii="Calibri" w:eastAsia="Calibri" w:hAnsi="Calibri" w:cs="Calibri"/>
          <w:b/>
          <w:bCs/>
        </w:rPr>
      </w:pPr>
    </w:p>
    <w:tbl>
      <w:tblPr>
        <w:tblStyle w:val="a"/>
        <w:tblW w:w="901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7454">
        <w:tc>
          <w:tcPr>
            <w:tcW w:w="4508" w:type="dxa"/>
          </w:tcPr>
          <w:p w:rsidR="007C7454" w:rsidRDefault="00276F7C">
            <w:pPr>
              <w:rPr>
                <w:rFonts w:ascii="Calibri" w:eastAsia="Calibri" w:hAnsi="Calibri" w:cs="Calibri"/>
              </w:rPr>
            </w:pPr>
            <w:r>
              <w:rPr>
                <w:rFonts w:ascii="Calibri" w:eastAsia="Calibri" w:hAnsi="Calibri" w:cs="Calibri"/>
              </w:rPr>
              <w:t>Date</w:t>
            </w:r>
          </w:p>
        </w:tc>
        <w:tc>
          <w:tcPr>
            <w:tcW w:w="4508" w:type="dxa"/>
          </w:tcPr>
          <w:p w:rsidR="007C7454" w:rsidRDefault="00276F7C">
            <w:pPr>
              <w:rPr>
                <w:rFonts w:ascii="Calibri" w:eastAsia="Calibri" w:hAnsi="Calibri" w:cs="Calibri"/>
              </w:rPr>
            </w:pPr>
            <w:r>
              <w:rPr>
                <w:rFonts w:ascii="Calibri" w:eastAsia="Calibri" w:hAnsi="Calibri" w:cs="Calibri"/>
              </w:rPr>
              <w:t>6 March 2025</w:t>
            </w:r>
          </w:p>
        </w:tc>
      </w:tr>
      <w:tr w:rsidR="007C7454">
        <w:tc>
          <w:tcPr>
            <w:tcW w:w="4508" w:type="dxa"/>
          </w:tcPr>
          <w:p w:rsidR="007C7454" w:rsidRDefault="00276F7C">
            <w:pPr>
              <w:rPr>
                <w:rFonts w:ascii="Calibri" w:eastAsia="Calibri" w:hAnsi="Calibri" w:cs="Calibri"/>
              </w:rPr>
            </w:pPr>
            <w:r>
              <w:rPr>
                <w:rFonts w:ascii="Calibri" w:eastAsia="Calibri" w:hAnsi="Calibri" w:cs="Calibri"/>
              </w:rPr>
              <w:t>Team ID</w:t>
            </w:r>
          </w:p>
        </w:tc>
        <w:tc>
          <w:tcPr>
            <w:tcW w:w="4508" w:type="dxa"/>
          </w:tcPr>
          <w:p w:rsidR="007C7454" w:rsidRDefault="00276F7C">
            <w:pPr>
              <w:rPr>
                <w:rFonts w:ascii="Calibri" w:eastAsia="Calibri" w:hAnsi="Calibri" w:cs="Calibri"/>
              </w:rPr>
            </w:pPr>
            <w:r>
              <w:rPr>
                <w:rFonts w:ascii="Montserrat" w:hAnsi="Montserrat"/>
                <w:color w:val="000000" w:themeColor="text1"/>
                <w:sz w:val="23"/>
                <w:szCs w:val="23"/>
                <w:shd w:val="clear" w:color="auto" w:fill="FFFFFF"/>
              </w:rPr>
              <w:t>SWTID-2026-1686</w:t>
            </w:r>
            <w:bookmarkStart w:id="0" w:name="_GoBack"/>
            <w:bookmarkEnd w:id="0"/>
          </w:p>
        </w:tc>
      </w:tr>
      <w:tr w:rsidR="007C7454">
        <w:tc>
          <w:tcPr>
            <w:tcW w:w="4508" w:type="dxa"/>
          </w:tcPr>
          <w:p w:rsidR="007C7454" w:rsidRDefault="00276F7C">
            <w:pPr>
              <w:rPr>
                <w:rFonts w:ascii="Calibri" w:eastAsia="Calibri" w:hAnsi="Calibri" w:cs="Calibri"/>
              </w:rPr>
            </w:pPr>
            <w:r>
              <w:rPr>
                <w:rFonts w:ascii="Calibri" w:eastAsia="Calibri" w:hAnsi="Calibri" w:cs="Calibri"/>
              </w:rPr>
              <w:t>Project Name</w:t>
            </w:r>
          </w:p>
        </w:tc>
        <w:tc>
          <w:tcPr>
            <w:tcW w:w="4508" w:type="dxa"/>
          </w:tcPr>
          <w:p w:rsidR="007C7454" w:rsidRDefault="00276F7C">
            <w:pPr>
              <w:rPr>
                <w:rFonts w:ascii="Calibri" w:eastAsia="Calibri" w:hAnsi="Calibri" w:cs="Calibri"/>
              </w:rPr>
            </w:pPr>
            <w:proofErr w:type="spellStart"/>
            <w:r>
              <w:rPr>
                <w:rFonts w:ascii="Calibri" w:eastAsia="Calibri" w:hAnsi="Calibri" w:cs="Calibri"/>
              </w:rPr>
              <w:t>Libspace</w:t>
            </w:r>
            <w:proofErr w:type="spellEnd"/>
          </w:p>
        </w:tc>
      </w:tr>
      <w:tr w:rsidR="007C7454">
        <w:tc>
          <w:tcPr>
            <w:tcW w:w="4508" w:type="dxa"/>
          </w:tcPr>
          <w:p w:rsidR="007C7454" w:rsidRDefault="00276F7C">
            <w:pPr>
              <w:rPr>
                <w:rFonts w:ascii="Calibri" w:eastAsia="Calibri" w:hAnsi="Calibri" w:cs="Calibri"/>
              </w:rPr>
            </w:pPr>
            <w:r>
              <w:rPr>
                <w:rFonts w:ascii="Calibri" w:eastAsia="Calibri" w:hAnsi="Calibri" w:cs="Calibri"/>
              </w:rPr>
              <w:t>Maximum Marks</w:t>
            </w:r>
          </w:p>
        </w:tc>
        <w:tc>
          <w:tcPr>
            <w:tcW w:w="4508" w:type="dxa"/>
          </w:tcPr>
          <w:p w:rsidR="007C7454" w:rsidRDefault="00276F7C">
            <w:pPr>
              <w:rPr>
                <w:rFonts w:ascii="Calibri" w:eastAsia="Calibri" w:hAnsi="Calibri" w:cs="Calibri"/>
              </w:rPr>
            </w:pPr>
            <w:r>
              <w:rPr>
                <w:rFonts w:ascii="Calibri" w:eastAsia="Calibri" w:hAnsi="Calibri" w:cs="Calibri"/>
              </w:rPr>
              <w:t>2 Marks</w:t>
            </w:r>
          </w:p>
        </w:tc>
      </w:tr>
    </w:tbl>
    <w:p w:rsidR="007C7454" w:rsidRDefault="007C7454">
      <w:pPr>
        <w:spacing w:after="160" w:line="259" w:lineRule="auto"/>
      </w:pPr>
    </w:p>
    <w:p w:rsidR="007C7454" w:rsidRDefault="00276F7C">
      <w:pPr>
        <w:spacing w:after="160" w:line="259" w:lineRule="auto"/>
        <w:rPr>
          <w:rFonts w:ascii="Calibri" w:eastAsia="Calibri" w:hAnsi="Calibri" w:cs="Calibri"/>
          <w:b/>
          <w:bCs/>
        </w:rPr>
      </w:pPr>
      <w:r>
        <w:rPr>
          <w:rFonts w:ascii="Calibri" w:eastAsia="Calibri" w:hAnsi="Calibri" w:cs="Calibri"/>
          <w:b/>
          <w:bCs/>
        </w:rPr>
        <w:t>Problem – Solution Fit Overview:</w:t>
      </w:r>
    </w:p>
    <w:p w:rsidR="007C7454" w:rsidRDefault="00276F7C">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rsidR="007C7454" w:rsidRDefault="00276F7C">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w:t>
      </w:r>
      <w:r>
        <w:rPr>
          <w:rFonts w:ascii="Calibri" w:eastAsia="Calibri" w:hAnsi="Calibri" w:cs="Calibri"/>
        </w:rPr>
        <w:t>ful before expanding further.</w:t>
      </w:r>
    </w:p>
    <w:p w:rsidR="007C7454" w:rsidRDefault="00276F7C">
      <w:pPr>
        <w:spacing w:after="160" w:line="259" w:lineRule="auto"/>
        <w:rPr>
          <w:rFonts w:ascii="Calibri" w:eastAsia="Calibri" w:hAnsi="Calibri" w:cs="Calibri"/>
          <w:b/>
          <w:bCs/>
        </w:rPr>
      </w:pPr>
      <w:r>
        <w:rPr>
          <w:rFonts w:ascii="Calibri" w:eastAsia="Calibri" w:hAnsi="Calibri" w:cs="Calibri"/>
          <w:b/>
          <w:bCs/>
        </w:rPr>
        <w:t>Purpose:</w:t>
      </w:r>
    </w:p>
    <w:p w:rsidR="007C7454" w:rsidRDefault="00276F7C">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rsidR="007C7454" w:rsidRDefault="00276F7C">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rsidR="007C7454" w:rsidRDefault="00276F7C">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rsidR="007C7454" w:rsidRDefault="00276F7C">
      <w:pPr>
        <w:numPr>
          <w:ilvl w:val="0"/>
          <w:numId w:val="2"/>
        </w:numPr>
        <w:spacing w:line="259" w:lineRule="auto"/>
        <w:rPr>
          <w:rFonts w:ascii="Calibri" w:eastAsia="Calibri" w:hAnsi="Calibri" w:cs="Calibri"/>
        </w:rPr>
      </w:pPr>
      <w:r>
        <w:rPr>
          <w:rFonts w:ascii="Calibri" w:eastAsia="Calibri" w:hAnsi="Calibri" w:cs="Calibri"/>
        </w:rPr>
        <w:t xml:space="preserve">Enable structured CRUD (Create, Read, Update, </w:t>
      </w:r>
      <w:proofErr w:type="gramStart"/>
      <w:r>
        <w:rPr>
          <w:rFonts w:ascii="Calibri" w:eastAsia="Calibri" w:hAnsi="Calibri" w:cs="Calibri"/>
        </w:rPr>
        <w:t>Delete</w:t>
      </w:r>
      <w:proofErr w:type="gramEnd"/>
      <w:r>
        <w:rPr>
          <w:rFonts w:ascii="Calibri" w:eastAsia="Calibri" w:hAnsi="Calibri" w:cs="Calibri"/>
        </w:rPr>
        <w:t>) operations for efficient book management.</w:t>
      </w:r>
    </w:p>
    <w:p w:rsidR="007C7454" w:rsidRDefault="00276F7C">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w:t>
      </w:r>
      <w:r>
        <w:rPr>
          <w:rFonts w:ascii="Calibri" w:eastAsia="Calibri" w:hAnsi="Calibri" w:cs="Calibri"/>
        </w:rPr>
        <w:t>ture feature expansion.</w:t>
      </w:r>
    </w:p>
    <w:p w:rsidR="007C7454" w:rsidRDefault="00276F7C">
      <w:pPr>
        <w:spacing w:after="160" w:line="259" w:lineRule="auto"/>
        <w:rPr>
          <w:rFonts w:ascii="Calibri" w:eastAsia="Calibri" w:hAnsi="Calibri" w:cs="Calibri"/>
          <w:b/>
          <w:bCs/>
        </w:rPr>
      </w:pPr>
      <w:r>
        <w:rPr>
          <w:rFonts w:ascii="Calibri" w:eastAsia="Calibri" w:hAnsi="Calibri" w:cs="Calibri"/>
          <w:b/>
          <w:bCs/>
        </w:rPr>
        <w:t>Problem Statement:</w:t>
      </w:r>
    </w:p>
    <w:p w:rsidR="007C7454" w:rsidRDefault="00276F7C">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rsidR="007C7454" w:rsidRDefault="00276F7C">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rsidR="007C7454" w:rsidRDefault="00276F7C">
      <w:pPr>
        <w:numPr>
          <w:ilvl w:val="0"/>
          <w:numId w:val="1"/>
        </w:numPr>
        <w:spacing w:line="259" w:lineRule="auto"/>
        <w:rPr>
          <w:rFonts w:ascii="Calibri" w:eastAsia="Calibri" w:hAnsi="Calibri" w:cs="Calibri"/>
        </w:rPr>
      </w:pPr>
      <w:r>
        <w:rPr>
          <w:rFonts w:ascii="Calibri" w:eastAsia="Calibri" w:hAnsi="Calibri" w:cs="Calibri"/>
        </w:rPr>
        <w:t>Are o</w:t>
      </w:r>
      <w:r>
        <w:rPr>
          <w:rFonts w:ascii="Calibri" w:eastAsia="Calibri" w:hAnsi="Calibri" w:cs="Calibri"/>
        </w:rPr>
        <w:t>verly complex for small-scale use</w:t>
      </w:r>
    </w:p>
    <w:p w:rsidR="007C7454" w:rsidRDefault="00276F7C">
      <w:pPr>
        <w:numPr>
          <w:ilvl w:val="0"/>
          <w:numId w:val="1"/>
        </w:numPr>
        <w:spacing w:line="259" w:lineRule="auto"/>
        <w:rPr>
          <w:rFonts w:ascii="Calibri" w:eastAsia="Calibri" w:hAnsi="Calibri" w:cs="Calibri"/>
        </w:rPr>
      </w:pPr>
      <w:r>
        <w:rPr>
          <w:rFonts w:ascii="Calibri" w:eastAsia="Calibri" w:hAnsi="Calibri" w:cs="Calibri"/>
        </w:rPr>
        <w:t>Require paid subscriptions</w:t>
      </w:r>
    </w:p>
    <w:p w:rsidR="007C7454" w:rsidRDefault="00276F7C">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rsidR="007C7454" w:rsidRDefault="00276F7C">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rsidR="007C7454" w:rsidRDefault="00276F7C">
      <w:pPr>
        <w:spacing w:after="160" w:line="259" w:lineRule="auto"/>
        <w:rPr>
          <w:rFonts w:ascii="Calibri" w:eastAsia="Calibri" w:hAnsi="Calibri" w:cs="Calibri"/>
          <w:b/>
          <w:bCs/>
        </w:rPr>
      </w:pPr>
      <w:r>
        <w:rPr>
          <w:rFonts w:ascii="Calibri" w:eastAsia="Calibri" w:hAnsi="Calibri" w:cs="Calibri"/>
          <w:b/>
          <w:bCs/>
        </w:rPr>
        <w:t>Solution:</w:t>
      </w:r>
    </w:p>
    <w:p w:rsidR="007C7454" w:rsidRDefault="00276F7C">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w:t>
      </w:r>
      <w:r>
        <w:rPr>
          <w:rFonts w:ascii="Calibri" w:eastAsia="Calibri" w:hAnsi="Calibri" w:cs="Calibri"/>
        </w:rPr>
        <w:t xml:space="preserve">-based Book Management System built using Node.js, Express.js, and </w:t>
      </w:r>
      <w:proofErr w:type="spellStart"/>
      <w:r>
        <w:rPr>
          <w:rFonts w:ascii="Calibri" w:eastAsia="Calibri" w:hAnsi="Calibri" w:cs="Calibri"/>
        </w:rPr>
        <w:t>MongoDB</w:t>
      </w:r>
      <w:proofErr w:type="spellEnd"/>
      <w:r>
        <w:rPr>
          <w:rFonts w:ascii="Calibri" w:eastAsia="Calibri" w:hAnsi="Calibri" w:cs="Calibri"/>
        </w:rPr>
        <w:t xml:space="preserve"> that provides:</w:t>
      </w:r>
    </w:p>
    <w:p w:rsidR="007C7454" w:rsidRDefault="00276F7C">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rsidR="007C7454" w:rsidRDefault="00276F7C">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rsidR="007C7454" w:rsidRDefault="00276F7C">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rsidR="007C7454" w:rsidRDefault="00276F7C">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rsidR="007C7454" w:rsidRDefault="00276F7C">
      <w:pPr>
        <w:numPr>
          <w:ilvl w:val="0"/>
          <w:numId w:val="3"/>
        </w:numPr>
        <w:spacing w:line="259" w:lineRule="auto"/>
        <w:rPr>
          <w:rFonts w:ascii="Calibri" w:eastAsia="Calibri" w:hAnsi="Calibri" w:cs="Calibri"/>
        </w:rPr>
      </w:pPr>
      <w:r>
        <w:rPr>
          <w:rFonts w:ascii="Calibri" w:eastAsia="Calibri" w:hAnsi="Calibri" w:cs="Calibri"/>
        </w:rPr>
        <w:t xml:space="preserve">Structured </w:t>
      </w:r>
      <w:proofErr w:type="spellStart"/>
      <w:r>
        <w:rPr>
          <w:rFonts w:ascii="Calibri" w:eastAsia="Calibri" w:hAnsi="Calibri" w:cs="Calibri"/>
        </w:rPr>
        <w:t>RESTful</w:t>
      </w:r>
      <w:proofErr w:type="spellEnd"/>
      <w:r>
        <w:rPr>
          <w:rFonts w:ascii="Calibri" w:eastAsia="Calibri" w:hAnsi="Calibri" w:cs="Calibri"/>
        </w:rPr>
        <w:t xml:space="preserve"> API design for clean and maintainable architecture</w:t>
      </w:r>
    </w:p>
    <w:p w:rsidR="007C7454" w:rsidRDefault="00276F7C">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rsidR="007C7454" w:rsidRDefault="00276F7C">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rsidR="007C7454" w:rsidRDefault="00276F7C">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rsidR="007C7454" w:rsidRDefault="00276F7C">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w:t>
      </w:r>
      <w:r>
        <w:rPr>
          <w:rFonts w:ascii="Calibri" w:eastAsia="Calibri" w:hAnsi="Calibri" w:cs="Calibri"/>
        </w:rPr>
        <w:t>ms, and API documentation integration.</w:t>
      </w:r>
    </w:p>
    <w:p w:rsidR="007C7454" w:rsidRDefault="007C7454">
      <w:pPr>
        <w:spacing w:after="160" w:line="259" w:lineRule="auto"/>
        <w:rPr>
          <w:rFonts w:ascii="Calibri" w:eastAsia="Calibri" w:hAnsi="Calibri" w:cs="Calibri"/>
        </w:rPr>
      </w:pPr>
    </w:p>
    <w:p w:rsidR="007C7454" w:rsidRDefault="007C7454">
      <w:pPr>
        <w:spacing w:after="160" w:line="259" w:lineRule="auto"/>
        <w:rPr>
          <w:rFonts w:ascii="Calibri" w:eastAsia="Calibri" w:hAnsi="Calibri" w:cs="Calibri"/>
        </w:rPr>
      </w:pPr>
    </w:p>
    <w:sectPr w:rsidR="007C74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8E3CF6-F325-43CB-A9A8-8D05B145B54C}"/>
    <w:embedBold r:id="rId2" w:fontKey="{2C947ADA-3CAE-407A-9EE9-5608D05FED87}"/>
  </w:font>
  <w:font w:name="Montserrat">
    <w:altName w:val="Times New Roman"/>
    <w:panose1 w:val="00000000000000000000"/>
    <w:charset w:val="00"/>
    <w:family w:val="roman"/>
    <w:notTrueType/>
    <w:pitch w:val="default"/>
  </w:font>
  <w:font w:name="Latha">
    <w:panose1 w:val="020B0604020202020204"/>
    <w:charset w:val="00"/>
    <w:family w:val="swiss"/>
    <w:pitch w:val="variable"/>
    <w:sig w:usb0="00100003" w:usb1="00000000" w:usb2="00000000" w:usb3="00000000" w:csb0="00000001" w:csb1="00000000"/>
    <w:embedRegular r:id="rId3" w:fontKey="{FFDDB6A3-669D-4B22-86CE-77BE6D8D64B5}"/>
  </w:font>
  <w:font w:name="Cambria">
    <w:panose1 w:val="02040503050406030204"/>
    <w:charset w:val="00"/>
    <w:family w:val="roman"/>
    <w:pitch w:val="variable"/>
    <w:sig w:usb0="E00006FF" w:usb1="420024FF" w:usb2="02000000" w:usb3="00000000" w:csb0="0000019F" w:csb1="00000000"/>
    <w:embedRegular r:id="rId4" w:fontKey="{F02CC979-6358-45AF-9A68-E663C2CE1E3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B3645B"/>
    <w:multiLevelType w:val="multilevel"/>
    <w:tmpl w:val="7DA6A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07A7A62"/>
    <w:multiLevelType w:val="multilevel"/>
    <w:tmpl w:val="9E048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9CA0236"/>
    <w:multiLevelType w:val="multilevel"/>
    <w:tmpl w:val="1F320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454"/>
    <w:rsid w:val="00276F7C"/>
    <w:rsid w:val="007C74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2400F5-1B0C-46F8-84EC-25C9A269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816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2026-09-29T16:20:00Z</dcterms:created>
  <dcterms:modified xsi:type="dcterms:W3CDTF">2026-09-29T16:20:00Z</dcterms:modified>
</cp:coreProperties>
</file>