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4CD8" w:rsidRDefault="00404CD8" w:rsidP="00404CD8">
      <w:pPr>
        <w:pStyle w:val="Heading1"/>
      </w:pPr>
      <w:r>
        <w:rPr>
          <w:sz w:val="24"/>
          <w:szCs w:val="24"/>
        </w:rPr>
        <w:t xml:space="preserve"> </w:t>
      </w:r>
      <w:r>
        <w:t>Enhancing Blissful Adobes Hotel Database Performance with AWS RDS for MySQL and Workbench Integration</w:t>
      </w:r>
    </w:p>
    <w:p w:rsidR="00404CD8" w:rsidRDefault="00404CD8" w:rsidP="00404CD8">
      <w:pPr>
        <w:pStyle w:val="Heading2"/>
      </w:pPr>
      <w:r>
        <w:t>1. Introduction</w:t>
      </w:r>
    </w:p>
    <w:p w:rsidR="00404CD8" w:rsidRDefault="00404CD8" w:rsidP="00404CD8">
      <w:pPr>
        <w:pStyle w:val="NormalWeb"/>
      </w:pPr>
      <w:r>
        <w:t xml:space="preserve">Blissful Adobes Hotel requires a robust and scalable database solution to manage reservations, customer records, billing, and operational data. Traditional on-premises databases often face challenges in scalability, availability, and maintenance. To address these issues, this project leverages </w:t>
      </w:r>
      <w:r>
        <w:rPr>
          <w:rStyle w:val="Strong"/>
        </w:rPr>
        <w:t>Amazon Web Services (AWS) Relational Database Service (RDS)</w:t>
      </w:r>
      <w:r>
        <w:t xml:space="preserve"> with </w:t>
      </w:r>
      <w:r>
        <w:rPr>
          <w:rStyle w:val="Strong"/>
        </w:rPr>
        <w:t>MySQL</w:t>
      </w:r>
      <w:r>
        <w:t xml:space="preserve"> and integrates it with </w:t>
      </w:r>
      <w:r>
        <w:rPr>
          <w:rStyle w:val="Strong"/>
        </w:rPr>
        <w:t>MySQL Workbench</w:t>
      </w:r>
      <w:r>
        <w:t xml:space="preserve"> for efficient management </w:t>
      </w:r>
      <w:bookmarkStart w:id="0" w:name="_GoBack"/>
      <w:bookmarkEnd w:id="0"/>
      <w:r>
        <w:t>and performance optimization.</w:t>
      </w:r>
    </w:p>
    <w:p w:rsidR="00404CD8" w:rsidRDefault="00404CD8" w:rsidP="00404CD8">
      <w:pPr>
        <w:pStyle w:val="Heading2"/>
      </w:pPr>
      <w:r>
        <w:t>2. Objectives</w:t>
      </w:r>
    </w:p>
    <w:p w:rsidR="00404CD8" w:rsidRDefault="00404CD8" w:rsidP="00404CD8">
      <w:pPr>
        <w:pStyle w:val="NormalWeb"/>
        <w:numPr>
          <w:ilvl w:val="0"/>
          <w:numId w:val="11"/>
        </w:numPr>
      </w:pPr>
      <w:r>
        <w:t>Improve database performance and scalability.</w:t>
      </w:r>
    </w:p>
    <w:p w:rsidR="00404CD8" w:rsidRDefault="00404CD8" w:rsidP="00404CD8">
      <w:pPr>
        <w:pStyle w:val="NormalWeb"/>
        <w:numPr>
          <w:ilvl w:val="0"/>
          <w:numId w:val="11"/>
        </w:numPr>
      </w:pPr>
      <w:r>
        <w:t>Ensure high availability and fault tolerance.</w:t>
      </w:r>
    </w:p>
    <w:p w:rsidR="00404CD8" w:rsidRDefault="00404CD8" w:rsidP="00404CD8">
      <w:pPr>
        <w:pStyle w:val="NormalWeb"/>
        <w:numPr>
          <w:ilvl w:val="0"/>
          <w:numId w:val="11"/>
        </w:numPr>
      </w:pPr>
      <w:r>
        <w:t>Simplify database administration with AWS RDS automation.</w:t>
      </w:r>
    </w:p>
    <w:p w:rsidR="00404CD8" w:rsidRDefault="00404CD8" w:rsidP="00404CD8">
      <w:pPr>
        <w:pStyle w:val="NormalWeb"/>
        <w:numPr>
          <w:ilvl w:val="0"/>
          <w:numId w:val="11"/>
        </w:numPr>
      </w:pPr>
      <w:r>
        <w:t>Provide secure access and integration with MySQL Workbench.</w:t>
      </w:r>
    </w:p>
    <w:p w:rsidR="00404CD8" w:rsidRDefault="00404CD8" w:rsidP="00404CD8">
      <w:pPr>
        <w:pStyle w:val="NormalWeb"/>
        <w:numPr>
          <w:ilvl w:val="0"/>
          <w:numId w:val="11"/>
        </w:numPr>
      </w:pPr>
      <w:r>
        <w:t>Optimize query execution and reduce latency for hotel operations.</w:t>
      </w:r>
    </w:p>
    <w:p w:rsidR="00404CD8" w:rsidRDefault="00404CD8" w:rsidP="00404CD8">
      <w:pPr>
        <w:pStyle w:val="Heading2"/>
      </w:pPr>
      <w:r>
        <w:t>3. System Architecture</w:t>
      </w:r>
    </w:p>
    <w:p w:rsidR="00404CD8" w:rsidRDefault="00404CD8" w:rsidP="00404CD8">
      <w:pPr>
        <w:pStyle w:val="Heading3"/>
      </w:pPr>
      <w:r>
        <w:t>Components:</w:t>
      </w:r>
    </w:p>
    <w:p w:rsidR="00404CD8" w:rsidRDefault="00404CD8" w:rsidP="00404CD8">
      <w:pPr>
        <w:pStyle w:val="NormalWeb"/>
        <w:numPr>
          <w:ilvl w:val="0"/>
          <w:numId w:val="12"/>
        </w:numPr>
      </w:pPr>
      <w:r>
        <w:rPr>
          <w:rStyle w:val="Strong"/>
        </w:rPr>
        <w:t>AWS RDS (MySQL):</w:t>
      </w:r>
      <w:r>
        <w:t xml:space="preserve"> Cloud-hosted relational database.</w:t>
      </w:r>
    </w:p>
    <w:p w:rsidR="00404CD8" w:rsidRDefault="00404CD8" w:rsidP="00404CD8">
      <w:pPr>
        <w:pStyle w:val="NormalWeb"/>
        <w:numPr>
          <w:ilvl w:val="0"/>
          <w:numId w:val="12"/>
        </w:numPr>
      </w:pPr>
      <w:r>
        <w:rPr>
          <w:rStyle w:val="Strong"/>
        </w:rPr>
        <w:t>MySQL Workbench:</w:t>
      </w:r>
      <w:r>
        <w:t xml:space="preserve"> GUI tool for database design, queries, and monitoring.</w:t>
      </w:r>
    </w:p>
    <w:p w:rsidR="00404CD8" w:rsidRDefault="00404CD8" w:rsidP="00404CD8">
      <w:pPr>
        <w:pStyle w:val="NormalWeb"/>
        <w:numPr>
          <w:ilvl w:val="0"/>
          <w:numId w:val="12"/>
        </w:numPr>
      </w:pPr>
      <w:r>
        <w:rPr>
          <w:rStyle w:val="Strong"/>
        </w:rPr>
        <w:t>Hotel Management Application:</w:t>
      </w:r>
      <w:r>
        <w:t xml:space="preserve"> Interfaces with RDS for reservations, billing, and customer records.</w:t>
      </w:r>
    </w:p>
    <w:p w:rsidR="00404CD8" w:rsidRDefault="00404CD8" w:rsidP="00404CD8">
      <w:pPr>
        <w:pStyle w:val="Heading3"/>
      </w:pPr>
      <w:r>
        <w:t>Workflow:</w:t>
      </w:r>
    </w:p>
    <w:p w:rsidR="00404CD8" w:rsidRDefault="00404CD8" w:rsidP="00404CD8">
      <w:pPr>
        <w:pStyle w:val="NormalWeb"/>
        <w:numPr>
          <w:ilvl w:val="0"/>
          <w:numId w:val="13"/>
        </w:numPr>
      </w:pPr>
      <w:r>
        <w:t>Hotel application sends queries to AWS RDS.</w:t>
      </w:r>
    </w:p>
    <w:p w:rsidR="00404CD8" w:rsidRDefault="00404CD8" w:rsidP="00404CD8">
      <w:pPr>
        <w:pStyle w:val="NormalWeb"/>
        <w:numPr>
          <w:ilvl w:val="0"/>
          <w:numId w:val="13"/>
        </w:numPr>
      </w:pPr>
      <w:r>
        <w:t>RDS processes requests with optimized performance.</w:t>
      </w:r>
    </w:p>
    <w:p w:rsidR="00404CD8" w:rsidRDefault="00404CD8" w:rsidP="00404CD8">
      <w:pPr>
        <w:pStyle w:val="NormalWeb"/>
        <w:numPr>
          <w:ilvl w:val="0"/>
          <w:numId w:val="13"/>
        </w:numPr>
      </w:pPr>
      <w:r>
        <w:t>MySQL Workbench provides monitoring, schema design, and query optimization.</w:t>
      </w:r>
    </w:p>
    <w:p w:rsidR="00404CD8" w:rsidRDefault="00404CD8" w:rsidP="00404CD8">
      <w:pPr>
        <w:pStyle w:val="Heading2"/>
      </w:pPr>
      <w:r>
        <w:t>4. Implementation Steps</w:t>
      </w:r>
    </w:p>
    <w:p w:rsidR="00404CD8" w:rsidRDefault="00404CD8" w:rsidP="00404CD8">
      <w:pPr>
        <w:pStyle w:val="NormalWeb"/>
        <w:numPr>
          <w:ilvl w:val="0"/>
          <w:numId w:val="14"/>
        </w:numPr>
      </w:pPr>
      <w:r>
        <w:rPr>
          <w:rStyle w:val="Strong"/>
        </w:rPr>
        <w:t>Provisioning AWS RDS Instance</w:t>
      </w:r>
    </w:p>
    <w:p w:rsidR="00404CD8" w:rsidRDefault="00404CD8" w:rsidP="00404CD8">
      <w:pPr>
        <w:pStyle w:val="NormalWeb"/>
        <w:numPr>
          <w:ilvl w:val="1"/>
          <w:numId w:val="14"/>
        </w:numPr>
      </w:pPr>
      <w:r>
        <w:t>Select MySQL engine.</w:t>
      </w:r>
    </w:p>
    <w:p w:rsidR="00404CD8" w:rsidRDefault="00404CD8" w:rsidP="00404CD8">
      <w:pPr>
        <w:pStyle w:val="NormalWeb"/>
        <w:numPr>
          <w:ilvl w:val="1"/>
          <w:numId w:val="14"/>
        </w:numPr>
      </w:pPr>
      <w:r>
        <w:t>Configure instance size, storage, and Multi-AZ deployment.</w:t>
      </w:r>
    </w:p>
    <w:p w:rsidR="00404CD8" w:rsidRDefault="00404CD8" w:rsidP="00404CD8">
      <w:pPr>
        <w:pStyle w:val="NormalWeb"/>
        <w:numPr>
          <w:ilvl w:val="1"/>
          <w:numId w:val="14"/>
        </w:numPr>
      </w:pPr>
      <w:r>
        <w:t>Enable automated backups and monitoring.</w:t>
      </w:r>
    </w:p>
    <w:p w:rsidR="00404CD8" w:rsidRDefault="00404CD8" w:rsidP="00404CD8">
      <w:pPr>
        <w:pStyle w:val="NormalWeb"/>
        <w:numPr>
          <w:ilvl w:val="0"/>
          <w:numId w:val="14"/>
        </w:numPr>
      </w:pPr>
      <w:r>
        <w:rPr>
          <w:rStyle w:val="Strong"/>
        </w:rPr>
        <w:t>Security Configuration</w:t>
      </w:r>
    </w:p>
    <w:p w:rsidR="00404CD8" w:rsidRDefault="00404CD8" w:rsidP="00404CD8">
      <w:pPr>
        <w:pStyle w:val="NormalWeb"/>
        <w:numPr>
          <w:ilvl w:val="1"/>
          <w:numId w:val="14"/>
        </w:numPr>
      </w:pPr>
      <w:r>
        <w:t>Set up VPC, subnets, and security groups.</w:t>
      </w:r>
    </w:p>
    <w:p w:rsidR="00404CD8" w:rsidRDefault="00404CD8" w:rsidP="00404CD8">
      <w:pPr>
        <w:pStyle w:val="NormalWeb"/>
        <w:numPr>
          <w:ilvl w:val="1"/>
          <w:numId w:val="14"/>
        </w:numPr>
      </w:pPr>
      <w:r>
        <w:t>Configure IAM roles for access control.</w:t>
      </w:r>
    </w:p>
    <w:p w:rsidR="00404CD8" w:rsidRDefault="00404CD8" w:rsidP="00404CD8">
      <w:pPr>
        <w:pStyle w:val="NormalWeb"/>
        <w:numPr>
          <w:ilvl w:val="1"/>
          <w:numId w:val="14"/>
        </w:numPr>
      </w:pPr>
      <w:r>
        <w:lastRenderedPageBreak/>
        <w:t>Enable SSL connections for secure communication.</w:t>
      </w:r>
    </w:p>
    <w:p w:rsidR="00404CD8" w:rsidRDefault="00404CD8" w:rsidP="00404CD8">
      <w:pPr>
        <w:pStyle w:val="NormalWeb"/>
        <w:numPr>
          <w:ilvl w:val="0"/>
          <w:numId w:val="14"/>
        </w:numPr>
      </w:pPr>
      <w:r>
        <w:rPr>
          <w:rStyle w:val="Strong"/>
        </w:rPr>
        <w:t>Integration with MySQL Workbench</w:t>
      </w:r>
    </w:p>
    <w:p w:rsidR="00404CD8" w:rsidRDefault="00404CD8" w:rsidP="00404CD8">
      <w:pPr>
        <w:pStyle w:val="NormalWeb"/>
        <w:numPr>
          <w:ilvl w:val="1"/>
          <w:numId w:val="14"/>
        </w:numPr>
      </w:pPr>
      <w:r>
        <w:t>Connect Workbench to RDS using endpoint and credentials.</w:t>
      </w:r>
    </w:p>
    <w:p w:rsidR="00404CD8" w:rsidRDefault="00404CD8" w:rsidP="00404CD8">
      <w:pPr>
        <w:pStyle w:val="NormalWeb"/>
        <w:numPr>
          <w:ilvl w:val="1"/>
          <w:numId w:val="14"/>
        </w:numPr>
      </w:pPr>
      <w:r>
        <w:t>Import existing hotel database schema.</w:t>
      </w:r>
    </w:p>
    <w:p w:rsidR="00404CD8" w:rsidRDefault="00404CD8" w:rsidP="00404CD8">
      <w:pPr>
        <w:pStyle w:val="NormalWeb"/>
        <w:numPr>
          <w:ilvl w:val="1"/>
          <w:numId w:val="14"/>
        </w:numPr>
      </w:pPr>
      <w:r>
        <w:t>Run queries and monitor performance metrics.</w:t>
      </w:r>
    </w:p>
    <w:p w:rsidR="00404CD8" w:rsidRDefault="00404CD8" w:rsidP="00404CD8">
      <w:pPr>
        <w:pStyle w:val="NormalWeb"/>
        <w:numPr>
          <w:ilvl w:val="0"/>
          <w:numId w:val="14"/>
        </w:numPr>
      </w:pPr>
      <w:r>
        <w:rPr>
          <w:rStyle w:val="Strong"/>
        </w:rPr>
        <w:t>Performance Optimization</w:t>
      </w:r>
    </w:p>
    <w:p w:rsidR="00404CD8" w:rsidRDefault="00404CD8" w:rsidP="00404CD8">
      <w:pPr>
        <w:pStyle w:val="NormalWeb"/>
        <w:numPr>
          <w:ilvl w:val="1"/>
          <w:numId w:val="14"/>
        </w:numPr>
      </w:pPr>
      <w:r>
        <w:t xml:space="preserve">Use </w:t>
      </w:r>
      <w:r>
        <w:rPr>
          <w:rStyle w:val="Strong"/>
        </w:rPr>
        <w:t>indexes</w:t>
      </w:r>
      <w:r>
        <w:t xml:space="preserve"> for frequently accessed tables (reservations, customers).</w:t>
      </w:r>
    </w:p>
    <w:p w:rsidR="00404CD8" w:rsidRDefault="00404CD8" w:rsidP="00404CD8">
      <w:pPr>
        <w:pStyle w:val="NormalWeb"/>
        <w:numPr>
          <w:ilvl w:val="1"/>
          <w:numId w:val="14"/>
        </w:numPr>
      </w:pPr>
      <w:r>
        <w:t xml:space="preserve">Enable </w:t>
      </w:r>
      <w:r>
        <w:rPr>
          <w:rStyle w:val="Strong"/>
        </w:rPr>
        <w:t>query caching</w:t>
      </w:r>
      <w:r>
        <w:t>.</w:t>
      </w:r>
    </w:p>
    <w:p w:rsidR="00404CD8" w:rsidRDefault="00404CD8" w:rsidP="00404CD8">
      <w:pPr>
        <w:pStyle w:val="NormalWeb"/>
        <w:numPr>
          <w:ilvl w:val="1"/>
          <w:numId w:val="14"/>
        </w:numPr>
      </w:pPr>
      <w:r>
        <w:t>Monitor slow queries and optimize execution plans.</w:t>
      </w:r>
    </w:p>
    <w:p w:rsidR="00404CD8" w:rsidRDefault="00404CD8" w:rsidP="00404CD8">
      <w:pPr>
        <w:pStyle w:val="NormalWeb"/>
        <w:numPr>
          <w:ilvl w:val="1"/>
          <w:numId w:val="14"/>
        </w:numPr>
      </w:pPr>
      <w:r>
        <w:t>Scale vertically (larger instance) or horizontally (read replicas).</w:t>
      </w:r>
    </w:p>
    <w:p w:rsidR="00404CD8" w:rsidRDefault="00404CD8" w:rsidP="00404CD8">
      <w:pPr>
        <w:pStyle w:val="Heading2"/>
      </w:pPr>
      <w:r>
        <w:t>5. Benefits</w:t>
      </w:r>
    </w:p>
    <w:p w:rsidR="00404CD8" w:rsidRDefault="00404CD8" w:rsidP="00404CD8">
      <w:pPr>
        <w:pStyle w:val="NormalWeb"/>
        <w:numPr>
          <w:ilvl w:val="0"/>
          <w:numId w:val="15"/>
        </w:numPr>
      </w:pPr>
      <w:r>
        <w:rPr>
          <w:rStyle w:val="Strong"/>
        </w:rPr>
        <w:t>Scalability:</w:t>
      </w:r>
      <w:r>
        <w:t xml:space="preserve"> Easily scale resources based on demand.</w:t>
      </w:r>
    </w:p>
    <w:p w:rsidR="00404CD8" w:rsidRDefault="00404CD8" w:rsidP="00404CD8">
      <w:pPr>
        <w:pStyle w:val="NormalWeb"/>
        <w:numPr>
          <w:ilvl w:val="0"/>
          <w:numId w:val="15"/>
        </w:numPr>
      </w:pPr>
      <w:r>
        <w:rPr>
          <w:rStyle w:val="Strong"/>
        </w:rPr>
        <w:t>High Availability:</w:t>
      </w:r>
      <w:r>
        <w:t xml:space="preserve"> Multi-AZ deployment ensures uptime.</w:t>
      </w:r>
    </w:p>
    <w:p w:rsidR="00404CD8" w:rsidRDefault="00404CD8" w:rsidP="00404CD8">
      <w:pPr>
        <w:pStyle w:val="NormalWeb"/>
        <w:numPr>
          <w:ilvl w:val="0"/>
          <w:numId w:val="15"/>
        </w:numPr>
      </w:pPr>
      <w:r>
        <w:rPr>
          <w:rStyle w:val="Strong"/>
        </w:rPr>
        <w:t>Reduced Maintenance:</w:t>
      </w:r>
      <w:r>
        <w:t xml:space="preserve"> Automated backups, patching, and monitoring.</w:t>
      </w:r>
    </w:p>
    <w:p w:rsidR="00404CD8" w:rsidRDefault="00404CD8" w:rsidP="00404CD8">
      <w:pPr>
        <w:pStyle w:val="NormalWeb"/>
        <w:numPr>
          <w:ilvl w:val="0"/>
          <w:numId w:val="15"/>
        </w:numPr>
      </w:pPr>
      <w:r>
        <w:rPr>
          <w:rStyle w:val="Strong"/>
        </w:rPr>
        <w:t>Improved Performance:</w:t>
      </w:r>
      <w:r>
        <w:t xml:space="preserve"> Optimized queries and caching reduce response times.</w:t>
      </w:r>
    </w:p>
    <w:p w:rsidR="00404CD8" w:rsidRDefault="00404CD8" w:rsidP="00404CD8">
      <w:pPr>
        <w:pStyle w:val="NormalWeb"/>
        <w:numPr>
          <w:ilvl w:val="0"/>
          <w:numId w:val="15"/>
        </w:numPr>
      </w:pPr>
      <w:r>
        <w:rPr>
          <w:rStyle w:val="Strong"/>
        </w:rPr>
        <w:t>Secure Access:</w:t>
      </w:r>
      <w:r>
        <w:t xml:space="preserve"> Encrypted connections and IAM-based access control.</w:t>
      </w:r>
    </w:p>
    <w:p w:rsidR="00404CD8" w:rsidRDefault="00404CD8" w:rsidP="00404CD8">
      <w:pPr>
        <w:pStyle w:val="Heading2"/>
      </w:pPr>
      <w:r>
        <w:t>6. Challenges &amp; Solutions</w:t>
      </w:r>
    </w:p>
    <w:p w:rsidR="00404CD8" w:rsidRDefault="00404CD8" w:rsidP="00404CD8">
      <w:pPr>
        <w:pStyle w:val="NormalWeb"/>
        <w:numPr>
          <w:ilvl w:val="0"/>
          <w:numId w:val="16"/>
        </w:numPr>
      </w:pPr>
      <w:r>
        <w:rPr>
          <w:rStyle w:val="Strong"/>
        </w:rPr>
        <w:t>Challenge:</w:t>
      </w:r>
      <w:r>
        <w:t xml:space="preserve"> Initial migration of on-premises data.</w:t>
      </w:r>
    </w:p>
    <w:p w:rsidR="00404CD8" w:rsidRDefault="00404CD8" w:rsidP="00404CD8">
      <w:pPr>
        <w:pStyle w:val="NormalWeb"/>
        <w:numPr>
          <w:ilvl w:val="1"/>
          <w:numId w:val="16"/>
        </w:numPr>
      </w:pPr>
      <w:r>
        <w:rPr>
          <w:rStyle w:val="Strong"/>
        </w:rPr>
        <w:t>Solution:</w:t>
      </w:r>
      <w:r>
        <w:t xml:space="preserve"> Use AWS Database Migration Service (DMS).</w:t>
      </w:r>
    </w:p>
    <w:p w:rsidR="00404CD8" w:rsidRDefault="00404CD8" w:rsidP="00404CD8">
      <w:pPr>
        <w:pStyle w:val="NormalWeb"/>
        <w:numPr>
          <w:ilvl w:val="0"/>
          <w:numId w:val="16"/>
        </w:numPr>
      </w:pPr>
      <w:r>
        <w:rPr>
          <w:rStyle w:val="Strong"/>
        </w:rPr>
        <w:t>Challenge:</w:t>
      </w:r>
      <w:r>
        <w:t xml:space="preserve"> Query latency during peak hours.</w:t>
      </w:r>
    </w:p>
    <w:p w:rsidR="00404CD8" w:rsidRDefault="00404CD8" w:rsidP="00404CD8">
      <w:pPr>
        <w:pStyle w:val="NormalWeb"/>
        <w:numPr>
          <w:ilvl w:val="1"/>
          <w:numId w:val="16"/>
        </w:numPr>
      </w:pPr>
      <w:r>
        <w:rPr>
          <w:rStyle w:val="Strong"/>
        </w:rPr>
        <w:t>Solution:</w:t>
      </w:r>
      <w:r>
        <w:t xml:space="preserve"> Implement read replicas and load balancing.</w:t>
      </w:r>
    </w:p>
    <w:p w:rsidR="00404CD8" w:rsidRDefault="00404CD8" w:rsidP="00404CD8">
      <w:pPr>
        <w:pStyle w:val="NormalWeb"/>
        <w:numPr>
          <w:ilvl w:val="0"/>
          <w:numId w:val="16"/>
        </w:numPr>
      </w:pPr>
      <w:r>
        <w:rPr>
          <w:rStyle w:val="Strong"/>
        </w:rPr>
        <w:t>Challenge:</w:t>
      </w:r>
      <w:r>
        <w:t xml:space="preserve"> Cost management.</w:t>
      </w:r>
    </w:p>
    <w:p w:rsidR="00404CD8" w:rsidRDefault="00404CD8" w:rsidP="00404CD8">
      <w:pPr>
        <w:pStyle w:val="NormalWeb"/>
        <w:numPr>
          <w:ilvl w:val="1"/>
          <w:numId w:val="16"/>
        </w:numPr>
      </w:pPr>
      <w:r>
        <w:rPr>
          <w:rStyle w:val="Strong"/>
        </w:rPr>
        <w:t>Solution:</w:t>
      </w:r>
      <w:r>
        <w:t xml:space="preserve"> Use AWS cost monitoring tools and reserved instances.</w:t>
      </w:r>
    </w:p>
    <w:p w:rsidR="00404CD8" w:rsidRDefault="00404CD8" w:rsidP="00404CD8">
      <w:pPr>
        <w:pStyle w:val="Heading2"/>
      </w:pPr>
      <w:r>
        <w:t>7. Conclusion</w:t>
      </w:r>
    </w:p>
    <w:p w:rsidR="00404CD8" w:rsidRDefault="00404CD8" w:rsidP="00404CD8">
      <w:pPr>
        <w:pStyle w:val="NormalWeb"/>
      </w:pPr>
      <w:r>
        <w:t xml:space="preserve">By integrating AWS RDS for MySQL with MySQL Workbench, Blissful Adobes Hotel achieves a </w:t>
      </w:r>
      <w:r>
        <w:rPr>
          <w:rStyle w:val="Strong"/>
        </w:rPr>
        <w:t>scalable, secure, and high-performing database system</w:t>
      </w:r>
      <w:r>
        <w:t>. This solution enhances operational efficiency, improves customer experience, and reduces administrative overhead, positioning the hotel for sustainable growth in the digital era.</w:t>
      </w:r>
    </w:p>
    <w:p w:rsidR="002F7999" w:rsidRPr="002F7999" w:rsidRDefault="002F7999" w:rsidP="002F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7999" w:rsidRDefault="002F7999"/>
    <w:sectPr w:rsidR="002F7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220EC"/>
    <w:multiLevelType w:val="multilevel"/>
    <w:tmpl w:val="474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D3FC1"/>
    <w:multiLevelType w:val="multilevel"/>
    <w:tmpl w:val="00EE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175E1"/>
    <w:multiLevelType w:val="multilevel"/>
    <w:tmpl w:val="14F4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5641C"/>
    <w:multiLevelType w:val="multilevel"/>
    <w:tmpl w:val="9C8A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D3305"/>
    <w:multiLevelType w:val="multilevel"/>
    <w:tmpl w:val="1F42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36D0B"/>
    <w:multiLevelType w:val="multilevel"/>
    <w:tmpl w:val="F992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87834"/>
    <w:multiLevelType w:val="multilevel"/>
    <w:tmpl w:val="794E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EF637D"/>
    <w:multiLevelType w:val="multilevel"/>
    <w:tmpl w:val="1974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E52E6"/>
    <w:multiLevelType w:val="multilevel"/>
    <w:tmpl w:val="1BB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A3263"/>
    <w:multiLevelType w:val="multilevel"/>
    <w:tmpl w:val="9FD6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F1EE0"/>
    <w:multiLevelType w:val="multilevel"/>
    <w:tmpl w:val="758A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640F6"/>
    <w:multiLevelType w:val="multilevel"/>
    <w:tmpl w:val="BF42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E5787"/>
    <w:multiLevelType w:val="multilevel"/>
    <w:tmpl w:val="4DBA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74585"/>
    <w:multiLevelType w:val="multilevel"/>
    <w:tmpl w:val="8D42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2F05E2"/>
    <w:multiLevelType w:val="multilevel"/>
    <w:tmpl w:val="CCB6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4B2817"/>
    <w:multiLevelType w:val="multilevel"/>
    <w:tmpl w:val="7A9C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3"/>
  </w:num>
  <w:num w:numId="5">
    <w:abstractNumId w:val="9"/>
  </w:num>
  <w:num w:numId="6">
    <w:abstractNumId w:val="0"/>
  </w:num>
  <w:num w:numId="7">
    <w:abstractNumId w:val="12"/>
  </w:num>
  <w:num w:numId="8">
    <w:abstractNumId w:val="15"/>
  </w:num>
  <w:num w:numId="9">
    <w:abstractNumId w:val="14"/>
  </w:num>
  <w:num w:numId="10">
    <w:abstractNumId w:val="5"/>
  </w:num>
  <w:num w:numId="11">
    <w:abstractNumId w:val="7"/>
  </w:num>
  <w:num w:numId="12">
    <w:abstractNumId w:val="10"/>
  </w:num>
  <w:num w:numId="13">
    <w:abstractNumId w:val="13"/>
  </w:num>
  <w:num w:numId="14">
    <w:abstractNumId w:val="6"/>
  </w:num>
  <w:num w:numId="15">
    <w:abstractNumId w:val="1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999"/>
    <w:rsid w:val="002F7999"/>
    <w:rsid w:val="00404CD8"/>
    <w:rsid w:val="007A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ABA11"/>
  <w15:chartTrackingRefBased/>
  <w15:docId w15:val="{4D7F9F42-73B2-4307-B015-78CC641B8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9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9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9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99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99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9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7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999"/>
    <w:rPr>
      <w:b/>
      <w:bCs/>
    </w:rPr>
  </w:style>
  <w:style w:type="character" w:styleId="Emphasis">
    <w:name w:val="Emphasis"/>
    <w:basedOn w:val="DefaultParagraphFont"/>
    <w:uiPriority w:val="20"/>
    <w:qFormat/>
    <w:rsid w:val="002F79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42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AAC11</dc:creator>
  <cp:keywords/>
  <dc:description/>
  <cp:lastModifiedBy>AAC11</cp:lastModifiedBy>
  <cp:revision>2</cp:revision>
  <dcterms:created xsi:type="dcterms:W3CDTF">2026-03-12T09:18:00Z</dcterms:created>
  <dcterms:modified xsi:type="dcterms:W3CDTF">2026-03-12T09:18:00Z</dcterms:modified>
</cp:coreProperties>
</file>