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Carter Manley</w:t>
      </w:r>
    </w:p>
    <w:p w:rsidR="00000000" w:rsidDel="00000000" w:rsidP="00000000" w:rsidRDefault="00000000" w:rsidRPr="00000000" w14:paraId="00000002">
      <w:pPr>
        <w:rPr/>
      </w:pPr>
      <w:r w:rsidDel="00000000" w:rsidR="00000000" w:rsidRPr="00000000">
        <w:rPr>
          <w:rtl w:val="0"/>
        </w:rPr>
        <w:t xml:space="preserve">ITDEV 162 -800</w:t>
      </w:r>
    </w:p>
    <w:p w:rsidR="00000000" w:rsidDel="00000000" w:rsidP="00000000" w:rsidRDefault="00000000" w:rsidRPr="00000000" w14:paraId="00000003">
      <w:pPr>
        <w:rPr/>
      </w:pPr>
      <w:r w:rsidDel="00000000" w:rsidR="00000000" w:rsidRPr="00000000">
        <w:rPr>
          <w:rtl w:val="0"/>
        </w:rPr>
        <w:t xml:space="preserve">Project 1 Technical 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project 1 – The Pizza Generator Web API!</w:t>
        <w:br w:type="textWrapping"/>
        <w:br w:type="textWrapping"/>
        <w:t xml:space="preserve">This project includes the following:</w:t>
        <w:br w:type="textWrapping"/>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 .Net Core backend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Entity framework</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an API with five endpoints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Visual Studio</w:t>
      </w:r>
    </w:p>
    <w:p w:rsidR="00000000" w:rsidDel="00000000" w:rsidP="00000000" w:rsidRDefault="00000000" w:rsidRPr="00000000" w14:paraId="0000000D">
      <w:pPr>
        <w:rPr/>
      </w:pPr>
      <w:r w:rsidDel="00000000" w:rsidR="00000000" w:rsidRPr="00000000">
        <w:rPr>
          <w:rtl w:val="0"/>
        </w:rPr>
        <w:t xml:space="preserve">or</w:t>
      </w:r>
    </w:p>
    <w:p w:rsidR="00000000" w:rsidDel="00000000" w:rsidP="00000000" w:rsidRDefault="00000000" w:rsidRPr="00000000" w14:paraId="0000000E">
      <w:pPr>
        <w:rPr/>
      </w:pPr>
      <w:r w:rsidDel="00000000" w:rsidR="00000000" w:rsidRPr="00000000">
        <w:rPr>
          <w:rtl w:val="0"/>
        </w:rPr>
        <w:t xml:space="preserve">Visual Studio Code</w:t>
      </w:r>
    </w:p>
    <w:p w:rsidR="00000000" w:rsidDel="00000000" w:rsidP="00000000" w:rsidRDefault="00000000" w:rsidRPr="00000000" w14:paraId="0000000F">
      <w:pPr>
        <w:rPr/>
      </w:pPr>
      <w:r w:rsidDel="00000000" w:rsidR="00000000" w:rsidRPr="00000000">
        <w:rPr>
          <w:rtl w:val="0"/>
        </w:rPr>
        <w:t xml:space="preserve">GitBash (or Terminal)</w:t>
      </w:r>
    </w:p>
    <w:p w:rsidR="00000000" w:rsidDel="00000000" w:rsidP="00000000" w:rsidRDefault="00000000" w:rsidRPr="00000000" w14:paraId="00000010">
      <w:pPr>
        <w:rPr/>
      </w:pPr>
      <w:r w:rsidDel="00000000" w:rsidR="00000000" w:rsidRPr="00000000">
        <w:rPr>
          <w:rtl w:val="0"/>
        </w:rPr>
        <w:t xml:space="preserve">Swagger Web API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created the .Net Web API Framework. This is a default “framework” of project files that we will use to set up our web API. This can be done in GitBash or in Visual Studio by using the ASP.NET Core Web API template.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created the /Models folder, which holds the “model” for our user data. Our app is a Pizza Generator, so the model for our data is called “Pizza”. We define it with the Id, Toppings, Cheese, Crust, and Size properties.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created a new controller called “PizzaController” in the /Controllers folder, which will call the API endpoints for the “Pizza” 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created a /Services folder, which holds our “PizzaService” class, and our “IPizzaService” interface. We use these to actually define the requests that we just made in the “PizzaController” using dependency injection. This makes the requests more manageable and easier to change.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created all five different API endpoints to manage the data we get from our Pizza Generator – Get All, Get One, Post, Update, and Delete.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Run the Application in Visual Studio in order to automatically call up the Swagger Web API. This will allow you to interact with and update the data we created in the “Pizza” and “PizzaService” classes.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