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FB5" w:rsidRDefault="00830FB5"/>
    <w:p w:rsidR="00830FB5" w:rsidRDefault="00830FB5">
      <w:pPr>
        <w:jc w:val="center"/>
        <w:rPr>
          <w:sz w:val="24"/>
          <w:szCs w:val="24"/>
        </w:rPr>
      </w:pPr>
    </w:p>
    <w:p w:rsidR="00830FB5" w:rsidRDefault="00830FB5">
      <w:pPr>
        <w:rPr>
          <w:sz w:val="24"/>
          <w:szCs w:val="24"/>
        </w:rPr>
      </w:pPr>
    </w:p>
    <w:p w:rsidR="00830FB5" w:rsidRDefault="00830FB5">
      <w:pPr>
        <w:rPr>
          <w:sz w:val="24"/>
          <w:szCs w:val="24"/>
        </w:rPr>
      </w:pPr>
    </w:p>
    <w:p w:rsidR="00830FB5" w:rsidRDefault="00830FB5">
      <w:pPr>
        <w:rPr>
          <w:sz w:val="24"/>
          <w:szCs w:val="24"/>
        </w:rPr>
      </w:pPr>
    </w:p>
    <w:p w:rsidR="00830FB5" w:rsidRDefault="00830FB5">
      <w:pPr>
        <w:rPr>
          <w:sz w:val="24"/>
          <w:szCs w:val="24"/>
        </w:rPr>
      </w:pPr>
    </w:p>
    <w:p w:rsidR="00830FB5" w:rsidRDefault="005261AA">
      <w:pPr>
        <w:tabs>
          <w:tab w:val="left" w:pos="6058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830FB5" w:rsidRDefault="00830FB5">
      <w:pPr>
        <w:rPr>
          <w:sz w:val="24"/>
          <w:szCs w:val="24"/>
        </w:rPr>
      </w:pPr>
    </w:p>
    <w:p w:rsidR="00830FB5" w:rsidRDefault="00830FB5">
      <w:pPr>
        <w:spacing w:line="480" w:lineRule="auto"/>
        <w:rPr>
          <w:sz w:val="24"/>
          <w:szCs w:val="24"/>
        </w:rPr>
      </w:pPr>
    </w:p>
    <w:p w:rsidR="00830FB5" w:rsidRDefault="00830FB5">
      <w:pPr>
        <w:spacing w:line="480" w:lineRule="auto"/>
        <w:rPr>
          <w:sz w:val="24"/>
          <w:szCs w:val="24"/>
        </w:rPr>
      </w:pPr>
    </w:p>
    <w:p w:rsidR="00830FB5" w:rsidRDefault="00830FB5">
      <w:pPr>
        <w:spacing w:line="480" w:lineRule="auto"/>
        <w:rPr>
          <w:sz w:val="24"/>
          <w:szCs w:val="24"/>
        </w:rPr>
      </w:pPr>
    </w:p>
    <w:p w:rsidR="00830FB5" w:rsidRDefault="00830FB5">
      <w:pPr>
        <w:spacing w:line="480" w:lineRule="auto"/>
        <w:rPr>
          <w:sz w:val="24"/>
          <w:szCs w:val="24"/>
        </w:rPr>
      </w:pPr>
    </w:p>
    <w:p w:rsidR="00830FB5" w:rsidRDefault="00830FB5">
      <w:pPr>
        <w:spacing w:line="480" w:lineRule="auto"/>
        <w:rPr>
          <w:sz w:val="24"/>
          <w:szCs w:val="24"/>
        </w:rPr>
      </w:pPr>
    </w:p>
    <w:p w:rsidR="00830FB5" w:rsidRDefault="00830FB5">
      <w:pPr>
        <w:spacing w:line="480" w:lineRule="auto"/>
        <w:rPr>
          <w:sz w:val="24"/>
          <w:szCs w:val="24"/>
        </w:rPr>
      </w:pPr>
    </w:p>
    <w:p w:rsidR="00830FB5" w:rsidRDefault="00830FB5">
      <w:pPr>
        <w:spacing w:line="480" w:lineRule="auto"/>
        <w:rPr>
          <w:sz w:val="24"/>
          <w:szCs w:val="24"/>
        </w:rPr>
      </w:pPr>
    </w:p>
    <w:p w:rsidR="00830FB5" w:rsidRDefault="001E5C89">
      <w:pPr>
        <w:spacing w:line="480" w:lineRule="auto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2745740</wp:posOffset>
                </wp:positionH>
                <wp:positionV relativeFrom="paragraph">
                  <wp:posOffset>4228465</wp:posOffset>
                </wp:positionV>
                <wp:extent cx="3083560" cy="1626235"/>
                <wp:effectExtent l="12065" t="8890" r="9525" b="12700"/>
                <wp:wrapSquare wrapText="bothSides"/>
                <wp:docPr id="40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3560" cy="162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  <w:insideH w:val="nil"/>
                                <w:insideV w:val="nil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625"/>
                              <w:gridCol w:w="3109"/>
                            </w:tblGrid>
                            <w:tr w:rsidR="00830FB5">
                              <w:trPr>
                                <w:trHeight w:val="281"/>
                              </w:trPr>
                              <w:tc>
                                <w:tcPr>
                                  <w:tcW w:w="165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830FB5" w:rsidRDefault="005261AA">
                                  <w:pPr>
                                    <w:spacing w:after="0"/>
                                    <w:jc w:val="righ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319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830FB5" w:rsidRDefault="005261AA">
                                  <w:pPr>
                                    <w:spacing w:after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Edwin Rodriguez (ED04)</w:t>
                                  </w:r>
                                </w:p>
                              </w:tc>
                            </w:tr>
                            <w:tr w:rsidR="00830FB5">
                              <w:trPr>
                                <w:trHeight w:val="281"/>
                              </w:trPr>
                              <w:tc>
                                <w:tcPr>
                                  <w:tcW w:w="165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830FB5" w:rsidRDefault="005261AA">
                                  <w:pPr>
                                    <w:spacing w:after="0"/>
                                    <w:jc w:val="righ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ID:</w:t>
                                  </w:r>
                                </w:p>
                              </w:tc>
                              <w:tc>
                                <w:tcPr>
                                  <w:tcW w:w="319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830FB5" w:rsidRDefault="005261AA">
                                  <w:pPr>
                                    <w:spacing w:after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Mustafa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Abbasi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(D07)</w:t>
                                  </w:r>
                                </w:p>
                              </w:tc>
                            </w:tr>
                            <w:tr w:rsidR="00830FB5">
                              <w:trPr>
                                <w:trHeight w:val="262"/>
                              </w:trPr>
                              <w:tc>
                                <w:tcPr>
                                  <w:tcW w:w="165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830FB5" w:rsidRDefault="005261AA">
                                  <w:pPr>
                                    <w:spacing w:after="0"/>
                                    <w:jc w:val="righ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Project:</w:t>
                                  </w:r>
                                </w:p>
                              </w:tc>
                              <w:tc>
                                <w:tcPr>
                                  <w:tcW w:w="319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830FB5" w:rsidRDefault="002A76AC">
                                  <w:pPr>
                                    <w:spacing w:after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Mini-Project 2</w:t>
                                  </w:r>
                                </w:p>
                              </w:tc>
                            </w:tr>
                            <w:tr w:rsidR="00830FB5">
                              <w:trPr>
                                <w:trHeight w:val="262"/>
                              </w:trPr>
                              <w:tc>
                                <w:tcPr>
                                  <w:tcW w:w="165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830FB5" w:rsidRDefault="005261AA">
                                  <w:pPr>
                                    <w:spacing w:after="0"/>
                                    <w:jc w:val="righ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Class:</w:t>
                                  </w:r>
                                </w:p>
                              </w:tc>
                              <w:tc>
                                <w:tcPr>
                                  <w:tcW w:w="319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830FB5" w:rsidRDefault="005261AA">
                                  <w:pPr>
                                    <w:spacing w:after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CMPUT 291</w:t>
                                  </w:r>
                                </w:p>
                              </w:tc>
                            </w:tr>
                            <w:tr w:rsidR="00830FB5">
                              <w:trPr>
                                <w:trHeight w:val="281"/>
                              </w:trPr>
                              <w:tc>
                                <w:tcPr>
                                  <w:tcW w:w="165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830FB5" w:rsidRDefault="005261AA">
                                  <w:pPr>
                                    <w:spacing w:after="0"/>
                                    <w:jc w:val="righ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Due Date:</w:t>
                                  </w:r>
                                </w:p>
                              </w:tc>
                              <w:tc>
                                <w:tcPr>
                                  <w:tcW w:w="319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830FB5" w:rsidRDefault="002A76AC">
                                  <w:pPr>
                                    <w:spacing w:after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Nov</w:t>
                                  </w:r>
                                  <w:r w:rsidR="005261AA">
                                    <w:rPr>
                                      <w:sz w:val="24"/>
                                      <w:szCs w:val="24"/>
                                    </w:rPr>
                                    <w:t xml:space="preserve"> 27, 2015</w:t>
                                  </w:r>
                                </w:p>
                                <w:p w:rsidR="00830FB5" w:rsidRDefault="00830FB5">
                                  <w:pPr>
                                    <w:spacing w:after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830FB5">
                              <w:trPr>
                                <w:trHeight w:val="281"/>
                              </w:trPr>
                              <w:tc>
                                <w:tcPr>
                                  <w:tcW w:w="4855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830FB5" w:rsidRDefault="005261AA">
                                  <w:pPr>
                                    <w:spacing w:after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No Collaboration was done for this project.</w:t>
                                  </w:r>
                                </w:p>
                              </w:tc>
                            </w:tr>
                            <w:tr w:rsidR="00830FB5">
                              <w:trPr>
                                <w:trHeight w:val="281"/>
                              </w:trPr>
                              <w:tc>
                                <w:tcPr>
                                  <w:tcW w:w="165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830FB5" w:rsidRDefault="00830FB5">
                                  <w:pPr>
                                    <w:spacing w:after="0"/>
                                    <w:jc w:val="righ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9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830FB5" w:rsidRDefault="00830FB5">
                                  <w:pPr>
                                    <w:spacing w:after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A2118" w:rsidRDefault="004A211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0" o:spid="_x0000_s1026" style="position:absolute;margin-left:216.2pt;margin-top:332.95pt;width:242.8pt;height:128.0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">
                <v:textbox inset="0,0,0,0">
                  <w:txbxContent>
                    <w:tbl>
                      <w:tblPr>
                        <w:tblW w:w="0" w:type="auto"/>
                        <w:tblInd w:w="108" w:type="dxa"/>
                        <w:tbl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625"/>
                        <w:gridCol w:w="3109"/>
                      </w:tblGrid>
                      <w:tr w:rsidR="00830FB5">
                        <w:trPr>
                          <w:trHeight w:val="281"/>
                        </w:trPr>
                        <w:tc>
                          <w:tcPr>
                            <w:tcW w:w="165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830FB5" w:rsidRDefault="005261AA">
                            <w:pPr>
                              <w:spacing w:after="0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319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830FB5" w:rsidRDefault="005261AA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Edwin Rodriguez (ED04)</w:t>
                            </w:r>
                          </w:p>
                        </w:tc>
                      </w:tr>
                      <w:tr w:rsidR="00830FB5">
                        <w:trPr>
                          <w:trHeight w:val="281"/>
                        </w:trPr>
                        <w:tc>
                          <w:tcPr>
                            <w:tcW w:w="165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830FB5" w:rsidRDefault="005261AA">
                            <w:pPr>
                              <w:spacing w:after="0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ID:</w:t>
                            </w:r>
                          </w:p>
                        </w:tc>
                        <w:tc>
                          <w:tcPr>
                            <w:tcW w:w="319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830FB5" w:rsidRDefault="005261AA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Mustafa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Abbasi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(D07)</w:t>
                            </w:r>
                          </w:p>
                        </w:tc>
                      </w:tr>
                      <w:tr w:rsidR="00830FB5">
                        <w:trPr>
                          <w:trHeight w:val="262"/>
                        </w:trPr>
                        <w:tc>
                          <w:tcPr>
                            <w:tcW w:w="165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830FB5" w:rsidRDefault="005261AA">
                            <w:pPr>
                              <w:spacing w:after="0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Project:</w:t>
                            </w:r>
                          </w:p>
                        </w:tc>
                        <w:tc>
                          <w:tcPr>
                            <w:tcW w:w="319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830FB5" w:rsidRDefault="002A76AC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Mini-Project 2</w:t>
                            </w:r>
                          </w:p>
                        </w:tc>
                      </w:tr>
                      <w:tr w:rsidR="00830FB5">
                        <w:trPr>
                          <w:trHeight w:val="262"/>
                        </w:trPr>
                        <w:tc>
                          <w:tcPr>
                            <w:tcW w:w="165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830FB5" w:rsidRDefault="005261AA">
                            <w:pPr>
                              <w:spacing w:after="0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Class:</w:t>
                            </w:r>
                          </w:p>
                        </w:tc>
                        <w:tc>
                          <w:tcPr>
                            <w:tcW w:w="319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830FB5" w:rsidRDefault="005261AA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CMPUT 291</w:t>
                            </w:r>
                          </w:p>
                        </w:tc>
                      </w:tr>
                      <w:tr w:rsidR="00830FB5">
                        <w:trPr>
                          <w:trHeight w:val="281"/>
                        </w:trPr>
                        <w:tc>
                          <w:tcPr>
                            <w:tcW w:w="165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830FB5" w:rsidRDefault="005261AA">
                            <w:pPr>
                              <w:spacing w:after="0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Due Date:</w:t>
                            </w:r>
                          </w:p>
                        </w:tc>
                        <w:tc>
                          <w:tcPr>
                            <w:tcW w:w="319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830FB5" w:rsidRDefault="002A76AC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Nov</w:t>
                            </w:r>
                            <w:r w:rsidR="005261AA">
                              <w:rPr>
                                <w:sz w:val="24"/>
                                <w:szCs w:val="24"/>
                              </w:rPr>
                              <w:t xml:space="preserve"> 27, 2015</w:t>
                            </w:r>
                          </w:p>
                          <w:p w:rsidR="00830FB5" w:rsidRDefault="00830FB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830FB5">
                        <w:trPr>
                          <w:trHeight w:val="281"/>
                        </w:trPr>
                        <w:tc>
                          <w:tcPr>
                            <w:tcW w:w="4855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830FB5" w:rsidRDefault="005261AA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No Collaboration was done for this project.</w:t>
                            </w:r>
                          </w:p>
                        </w:tc>
                      </w:tr>
                      <w:tr w:rsidR="00830FB5">
                        <w:trPr>
                          <w:trHeight w:val="281"/>
                        </w:trPr>
                        <w:tc>
                          <w:tcPr>
                            <w:tcW w:w="165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830FB5" w:rsidRDefault="00830FB5">
                            <w:pPr>
                              <w:spacing w:after="0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19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830FB5" w:rsidRDefault="00830FB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4A2118" w:rsidRDefault="004A2118"/>
                  </w:txbxContent>
                </v:textbox>
                <w10:wrap type="square"/>
              </v:rect>
            </w:pict>
          </mc:Fallback>
        </mc:AlternateContent>
      </w:r>
    </w:p>
    <w:p w:rsidR="00830FB5" w:rsidRDefault="00830FB5">
      <w:pPr>
        <w:spacing w:line="480" w:lineRule="auto"/>
        <w:rPr>
          <w:sz w:val="24"/>
          <w:szCs w:val="24"/>
        </w:rPr>
      </w:pPr>
    </w:p>
    <w:p w:rsidR="00830FB5" w:rsidRDefault="00830FB5">
      <w:pPr>
        <w:spacing w:line="480" w:lineRule="auto"/>
        <w:rPr>
          <w:sz w:val="24"/>
          <w:szCs w:val="24"/>
        </w:rPr>
      </w:pPr>
    </w:p>
    <w:p w:rsidR="00830FB5" w:rsidRDefault="00830FB5">
      <w:pPr>
        <w:sectPr w:rsidR="00830FB5">
          <w:footerReference w:type="default" r:id="rId8"/>
          <w:pgSz w:w="12240" w:h="15840"/>
          <w:pgMar w:top="1440" w:right="1440" w:bottom="1440" w:left="1440" w:header="0" w:footer="720" w:gutter="0"/>
          <w:pgNumType w:start="0"/>
          <w:cols w:space="720"/>
          <w:formProt w:val="0"/>
          <w:titlePg/>
          <w:docGrid w:linePitch="360" w:charSpace="-2049"/>
        </w:sectPr>
      </w:pPr>
    </w:p>
    <w:p w:rsidR="00830FB5" w:rsidRDefault="005261AA">
      <w:pPr>
        <w:pageBreakBefore/>
      </w:pPr>
      <w:r>
        <w:lastRenderedPageBreak/>
        <w:t xml:space="preserve">C291G40’s </w:t>
      </w:r>
      <w:r w:rsidR="00845588">
        <w:t xml:space="preserve">Review Database </w:t>
      </w:r>
      <w:r w:rsidR="00CA281D">
        <w:t>System</w:t>
      </w:r>
      <w:r>
        <w:t>:</w:t>
      </w:r>
    </w:p>
    <w:p w:rsidR="008F5BDF" w:rsidRDefault="008F5BDF" w:rsidP="008F5BDF">
      <w:r>
        <w:t>A1. General Overview</w:t>
      </w:r>
    </w:p>
    <w:p w:rsidR="001B72D6" w:rsidRDefault="00CA281D" w:rsidP="008F5BDF">
      <w:r>
        <w:t xml:space="preserve">The </w:t>
      </w:r>
      <w:r w:rsidR="00637F87">
        <w:t>primary</w:t>
      </w:r>
      <w:r>
        <w:t xml:space="preserve"> purpose </w:t>
      </w:r>
      <w:r w:rsidR="00937E38">
        <w:t>of the Information Retrieval System</w:t>
      </w:r>
      <w:r w:rsidR="00ED3646">
        <w:t>(IRS)</w:t>
      </w:r>
      <w:r w:rsidR="00937E38">
        <w:t xml:space="preserve"> is to facilitate</w:t>
      </w:r>
      <w:r w:rsidR="00E045AA">
        <w:t xml:space="preserve"> searching for </w:t>
      </w:r>
      <w:r w:rsidR="0021726A">
        <w:t>user-defined queries using the physical layer.</w:t>
      </w:r>
      <w:r w:rsidR="00ED3646">
        <w:t xml:space="preserve"> </w:t>
      </w:r>
      <w:r w:rsidR="00491B22">
        <w:t xml:space="preserve">This is done by parsing the input of the system (a single file containing </w:t>
      </w:r>
      <w:r w:rsidR="003E58B1">
        <w:t>one or many user reviews)</w:t>
      </w:r>
      <w:r w:rsidR="001B72D6">
        <w:t xml:space="preserve"> to simply the input </w:t>
      </w:r>
      <w:r w:rsidR="00322900">
        <w:t xml:space="preserve">and eventually creating four </w:t>
      </w:r>
      <w:proofErr w:type="spellStart"/>
      <w:r w:rsidR="00322900">
        <w:t>queryable</w:t>
      </w:r>
      <w:proofErr w:type="spellEnd"/>
      <w:r w:rsidR="00322900">
        <w:t xml:space="preserve"> Berkley DB indices. These indices will then be used as the basis for the</w:t>
      </w:r>
      <w:r w:rsidR="001B72D6">
        <w:t xml:space="preserve"> user queries allowed by the system.</w:t>
      </w:r>
    </w:p>
    <w:p w:rsidR="001B72D6" w:rsidRDefault="001B72D6" w:rsidP="008F5BDF">
      <w:r>
        <w:t>The IRS is composed of three main phases:</w:t>
      </w:r>
    </w:p>
    <w:p w:rsidR="00295705" w:rsidRDefault="001B72D6" w:rsidP="00295705">
      <w:r>
        <w:t xml:space="preserve">Phase 1: </w:t>
      </w:r>
      <w:r w:rsidR="00322900">
        <w:t xml:space="preserve"> </w:t>
      </w:r>
      <w:r w:rsidR="00295705">
        <w:t>Prompts the user for the review file. Once the file is found, it parses the file and creates four sub-files</w:t>
      </w:r>
      <w:r w:rsidR="003E58B1">
        <w:t xml:space="preserve"> (reviews.txt, pterms.txt, rterms.txt and scores.txt)</w:t>
      </w:r>
      <w:r w:rsidR="00295705">
        <w:t xml:space="preserve"> containing key information about the reviews.</w:t>
      </w:r>
    </w:p>
    <w:p w:rsidR="00295705" w:rsidRDefault="00295705" w:rsidP="00295705">
      <w:r>
        <w:t>Phase 2: The IRS sorts the sub-files cr</w:t>
      </w:r>
      <w:r w:rsidR="00D82595">
        <w:t>eated in phase 1 and creates four</w:t>
      </w:r>
      <w:r>
        <w:t xml:space="preserve"> database indices (</w:t>
      </w:r>
      <w:proofErr w:type="spellStart"/>
      <w:r>
        <w:t>rw.idx</w:t>
      </w:r>
      <w:proofErr w:type="spellEnd"/>
      <w:r>
        <w:t xml:space="preserve">, </w:t>
      </w:r>
      <w:proofErr w:type="spellStart"/>
      <w:r>
        <w:t>pt.idx</w:t>
      </w:r>
      <w:proofErr w:type="spellEnd"/>
      <w:r>
        <w:t xml:space="preserve">, </w:t>
      </w:r>
      <w:proofErr w:type="spellStart"/>
      <w:r>
        <w:t>rt.idx</w:t>
      </w:r>
      <w:proofErr w:type="spellEnd"/>
      <w:r>
        <w:t xml:space="preserve">, and </w:t>
      </w:r>
      <w:proofErr w:type="spellStart"/>
      <w:r>
        <w:t>sc.idx</w:t>
      </w:r>
      <w:proofErr w:type="spellEnd"/>
      <w:r>
        <w:t>) using the sorted sub-files.</w:t>
      </w:r>
    </w:p>
    <w:p w:rsidR="003C4083" w:rsidRDefault="009B4149">
      <w:r>
        <w:rPr>
          <w:noProof/>
        </w:rPr>
        <w:drawing>
          <wp:anchor distT="0" distB="0" distL="114300" distR="114300" simplePos="0" relativeHeight="251658240" behindDoc="0" locked="0" layoutInCell="1" allowOverlap="1" wp14:anchorId="1B5C184D" wp14:editId="371CF96C">
            <wp:simplePos x="0" y="0"/>
            <wp:positionH relativeFrom="margin">
              <wp:posOffset>231445</wp:posOffset>
            </wp:positionH>
            <wp:positionV relativeFrom="paragraph">
              <wp:posOffset>505460</wp:posOffset>
            </wp:positionV>
            <wp:extent cx="5281574" cy="2892452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1.em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574" cy="28924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5705">
        <w:t xml:space="preserve">Phase 3: </w:t>
      </w:r>
      <w:r w:rsidR="00D82595">
        <w:t>The IRS will prompt users to enter a query. Once entered</w:t>
      </w:r>
      <w:r w:rsidR="00254C26">
        <w:t>, the IRS</w:t>
      </w:r>
      <w:r w:rsidR="00D82595">
        <w:t xml:space="preserve"> will try to retrieve all the information that fits the query using the databases indi</w:t>
      </w:r>
      <w:r w:rsidR="00254C26">
        <w:t>ces. Once done, it will prompt the user for another query.</w:t>
      </w:r>
    </w:p>
    <w:p w:rsidR="0084168C" w:rsidRDefault="0084168C"/>
    <w:p w:rsidR="0084168C" w:rsidRDefault="0084168C"/>
    <w:p w:rsidR="0084168C" w:rsidRDefault="0084168C"/>
    <w:p w:rsidR="0084168C" w:rsidRDefault="0084168C"/>
    <w:p w:rsidR="0084168C" w:rsidRDefault="0084168C"/>
    <w:p w:rsidR="0084168C" w:rsidRDefault="0084168C"/>
    <w:p w:rsidR="0084168C" w:rsidRDefault="0084168C"/>
    <w:p w:rsidR="0084168C" w:rsidRDefault="0084168C"/>
    <w:p w:rsidR="003C4083" w:rsidRDefault="003C4083"/>
    <w:p w:rsidR="00001E51" w:rsidRDefault="00001E51"/>
    <w:p w:rsidR="003C4083" w:rsidRPr="00254C26" w:rsidRDefault="00254C26" w:rsidP="00254C26">
      <w:pPr>
        <w:jc w:val="center"/>
        <w:rPr>
          <w:i/>
          <w:sz w:val="18"/>
        </w:rPr>
      </w:pPr>
      <w:r w:rsidRPr="00254C26">
        <w:rPr>
          <w:i/>
          <w:sz w:val="18"/>
        </w:rPr>
        <w:t>Figure A: Flowchart of the data flow in the Information Retrieval System (IRS)</w:t>
      </w:r>
    </w:p>
    <w:p w:rsidR="00ED492D" w:rsidRDefault="008F5BDF">
      <w:r>
        <w:t xml:space="preserve">A2. </w:t>
      </w:r>
      <w:r w:rsidR="003C4083">
        <w:t>Us</w:t>
      </w:r>
      <w:r w:rsidR="00FA5D83">
        <w:t>er Guide</w:t>
      </w:r>
    </w:p>
    <w:p w:rsidR="00430D69" w:rsidRDefault="00430D69">
      <w:r>
        <w:t>In order to run the IRS, three important scripts need to be executed in the following order:</w:t>
      </w:r>
    </w:p>
    <w:p w:rsidR="00430D69" w:rsidRDefault="00430D69" w:rsidP="00430D69">
      <w:pPr>
        <w:pStyle w:val="ListParagraph"/>
        <w:numPr>
          <w:ilvl w:val="0"/>
          <w:numId w:val="7"/>
        </w:numPr>
      </w:pPr>
      <w:r>
        <w:t>PrepData.py (Phase 1)</w:t>
      </w:r>
    </w:p>
    <w:p w:rsidR="00430D69" w:rsidRDefault="00430D69" w:rsidP="00430D69">
      <w:pPr>
        <w:pStyle w:val="ListParagraph"/>
        <w:numPr>
          <w:ilvl w:val="1"/>
          <w:numId w:val="7"/>
        </w:numPr>
      </w:pPr>
      <w:r>
        <w:t>This script will prompt the user for the location of the review file.</w:t>
      </w:r>
    </w:p>
    <w:p w:rsidR="00430D69" w:rsidRDefault="00B44363" w:rsidP="007A628B">
      <w:pPr>
        <w:pStyle w:val="ListParagraph"/>
        <w:numPr>
          <w:ilvl w:val="2"/>
          <w:numId w:val="7"/>
        </w:numPr>
      </w:pPr>
      <w:r>
        <w:t>This will read the review file and create the sub-files (*.txt)</w:t>
      </w:r>
    </w:p>
    <w:p w:rsidR="00430D69" w:rsidRDefault="00430D69" w:rsidP="00430D69">
      <w:pPr>
        <w:pStyle w:val="ListParagraph"/>
        <w:numPr>
          <w:ilvl w:val="0"/>
          <w:numId w:val="7"/>
        </w:numPr>
      </w:pPr>
      <w:r>
        <w:t>Phase2.sh (Phase 2)</w:t>
      </w:r>
    </w:p>
    <w:p w:rsidR="00430D69" w:rsidRDefault="00430D69" w:rsidP="00430D69">
      <w:pPr>
        <w:pStyle w:val="ListParagraph"/>
        <w:numPr>
          <w:ilvl w:val="1"/>
          <w:numId w:val="7"/>
        </w:numPr>
      </w:pPr>
      <w:r>
        <w:t>This script will delete all existing indices and it will re-create them using the most recent versions of the sub-files (*.txt)</w:t>
      </w:r>
    </w:p>
    <w:p w:rsidR="00430D69" w:rsidRDefault="00430D69" w:rsidP="00430D69">
      <w:pPr>
        <w:pStyle w:val="ListParagraph"/>
        <w:numPr>
          <w:ilvl w:val="1"/>
          <w:numId w:val="7"/>
        </w:numPr>
      </w:pPr>
      <w:r>
        <w:lastRenderedPageBreak/>
        <w:t xml:space="preserve">If you are unauthorized to run the script due to </w:t>
      </w:r>
      <w:proofErr w:type="spellStart"/>
      <w:r>
        <w:t>linux</w:t>
      </w:r>
      <w:proofErr w:type="spellEnd"/>
      <w:r>
        <w:t xml:space="preserve"> permissions, type in the following command: </w:t>
      </w:r>
      <w:proofErr w:type="spellStart"/>
      <w:r>
        <w:t>chmod</w:t>
      </w:r>
      <w:proofErr w:type="spellEnd"/>
      <w:r>
        <w:t xml:space="preserve"> +x phase2.sh.</w:t>
      </w:r>
    </w:p>
    <w:p w:rsidR="00430D69" w:rsidRDefault="00430D69" w:rsidP="00430D69">
      <w:pPr>
        <w:pStyle w:val="ListParagraph"/>
        <w:numPr>
          <w:ilvl w:val="0"/>
          <w:numId w:val="7"/>
        </w:numPr>
      </w:pPr>
      <w:r>
        <w:t>Phase3.py (Phase 3)</w:t>
      </w:r>
    </w:p>
    <w:p w:rsidR="00430D69" w:rsidRDefault="00430D69" w:rsidP="00430D69">
      <w:pPr>
        <w:pStyle w:val="ListParagraph"/>
        <w:numPr>
          <w:ilvl w:val="1"/>
          <w:numId w:val="7"/>
        </w:numPr>
      </w:pPr>
      <w:r>
        <w:t>This script will endlessly prompt the user for a query.</w:t>
      </w:r>
    </w:p>
    <w:p w:rsidR="00430D69" w:rsidRDefault="00430D69" w:rsidP="00430D69">
      <w:pPr>
        <w:pStyle w:val="ListParagraph"/>
        <w:numPr>
          <w:ilvl w:val="2"/>
          <w:numId w:val="7"/>
        </w:numPr>
      </w:pPr>
      <w:r>
        <w:t>The query will return nothing if the query is unable to find any information</w:t>
      </w:r>
    </w:p>
    <w:p w:rsidR="00430D69" w:rsidRDefault="00430D69" w:rsidP="00430D69">
      <w:pPr>
        <w:pStyle w:val="ListParagraph"/>
        <w:numPr>
          <w:ilvl w:val="2"/>
          <w:numId w:val="7"/>
        </w:numPr>
      </w:pPr>
      <w:r>
        <w:t>The query will return the index followed by the summary of the review of any hit.</w:t>
      </w:r>
    </w:p>
    <w:p w:rsidR="00F14CAF" w:rsidRDefault="00430D69" w:rsidP="00F14CAF">
      <w:pPr>
        <w:pStyle w:val="ListParagraph"/>
        <w:numPr>
          <w:ilvl w:val="1"/>
          <w:numId w:val="7"/>
        </w:numPr>
      </w:pPr>
      <w:r>
        <w:t>To exit, type exit as a query.</w:t>
      </w:r>
    </w:p>
    <w:p w:rsidR="00F035AE" w:rsidRDefault="000C4EE5" w:rsidP="00F035AE">
      <w:r>
        <w:t>B</w:t>
      </w:r>
      <w:r w:rsidR="009F63F5">
        <w:t>1</w:t>
      </w:r>
      <w:r w:rsidR="00F035AE">
        <w:t>. Description of Algorithm Used for Evaluating Queries.</w:t>
      </w:r>
    </w:p>
    <w:p w:rsidR="00A41610" w:rsidRDefault="00A41610" w:rsidP="00F035AE">
      <w:r>
        <w:t>The basic algorithm used to evaluate queries involves:</w:t>
      </w:r>
    </w:p>
    <w:p w:rsidR="00A41610" w:rsidRDefault="00A41610" w:rsidP="00A41610">
      <w:pPr>
        <w:pStyle w:val="ListParagraph"/>
        <w:numPr>
          <w:ilvl w:val="0"/>
          <w:numId w:val="13"/>
        </w:numPr>
      </w:pPr>
      <w:r>
        <w:t>Splitting the query into individual components</w:t>
      </w:r>
    </w:p>
    <w:p w:rsidR="00A41610" w:rsidRDefault="00A41610" w:rsidP="00A41610">
      <w:pPr>
        <w:pStyle w:val="ListParagraph"/>
        <w:numPr>
          <w:ilvl w:val="0"/>
          <w:numId w:val="13"/>
        </w:numPr>
      </w:pPr>
      <w:r>
        <w:t>Comparing each component to special key characters (&lt;, &gt;, …) or words (</w:t>
      </w:r>
      <w:proofErr w:type="spellStart"/>
      <w:r>
        <w:t>pprice</w:t>
      </w:r>
      <w:proofErr w:type="spellEnd"/>
      <w:r>
        <w:t xml:space="preserve">, </w:t>
      </w:r>
      <w:proofErr w:type="spellStart"/>
      <w:r>
        <w:t>rscores</w:t>
      </w:r>
      <w:proofErr w:type="spellEnd"/>
      <w:r>
        <w:t>, …)</w:t>
      </w:r>
    </w:p>
    <w:p w:rsidR="00A41610" w:rsidRDefault="00A41610" w:rsidP="00A41610">
      <w:pPr>
        <w:pStyle w:val="ListParagraph"/>
        <w:numPr>
          <w:ilvl w:val="1"/>
          <w:numId w:val="13"/>
        </w:numPr>
      </w:pPr>
      <w:r>
        <w:t>If a component is found, combine the key characters/words with preceding/proceeding components to form a query. (What is combined depends on the type of key found.)</w:t>
      </w:r>
    </w:p>
    <w:p w:rsidR="00164092" w:rsidRDefault="00164092" w:rsidP="00164092">
      <w:pPr>
        <w:pStyle w:val="ListParagraph"/>
        <w:numPr>
          <w:ilvl w:val="1"/>
          <w:numId w:val="13"/>
        </w:numPr>
      </w:pPr>
      <w:r>
        <w:t>Compound queries or queries with multiple conditions are broken into simpler individual queries (max only, min only, …)</w:t>
      </w:r>
    </w:p>
    <w:p w:rsidR="000F645C" w:rsidRDefault="0019526A" w:rsidP="00164092">
      <w:pPr>
        <w:pStyle w:val="ListParagraph"/>
        <w:numPr>
          <w:ilvl w:val="1"/>
          <w:numId w:val="13"/>
        </w:numPr>
      </w:pPr>
      <w:r>
        <w:t>The contents of wildcard keys were compared with the first few characters of indexed items.</w:t>
      </w:r>
    </w:p>
    <w:p w:rsidR="00877677" w:rsidRDefault="00877677" w:rsidP="002228C5">
      <w:pPr>
        <w:pStyle w:val="ListParagraph"/>
        <w:numPr>
          <w:ilvl w:val="0"/>
          <w:numId w:val="13"/>
        </w:numPr>
      </w:pPr>
      <w:r>
        <w:t>Evaluating each individual query.</w:t>
      </w:r>
    </w:p>
    <w:p w:rsidR="00A41610" w:rsidRDefault="00877677" w:rsidP="002228C5">
      <w:pPr>
        <w:pStyle w:val="ListParagraph"/>
        <w:numPr>
          <w:ilvl w:val="0"/>
          <w:numId w:val="13"/>
        </w:numPr>
      </w:pPr>
      <w:r>
        <w:t>Finding the intersection of all the query results (in the case of compound queries with multiple conditions).</w:t>
      </w:r>
    </w:p>
    <w:p w:rsidR="00886E93" w:rsidRDefault="00886E93" w:rsidP="002228C5">
      <w:pPr>
        <w:pStyle w:val="ListParagraph"/>
        <w:numPr>
          <w:ilvl w:val="0"/>
          <w:numId w:val="13"/>
        </w:numPr>
      </w:pPr>
      <w:r>
        <w:t xml:space="preserve">Fetching the full results from </w:t>
      </w:r>
      <w:proofErr w:type="spellStart"/>
      <w:r>
        <w:t>rw.idx</w:t>
      </w:r>
      <w:proofErr w:type="spellEnd"/>
      <w:r>
        <w:t xml:space="preserve"> using the indices obtained through 1-4.</w:t>
      </w:r>
    </w:p>
    <w:p w:rsidR="009F63F5" w:rsidRDefault="009F63F5" w:rsidP="00F14CAF">
      <w:r>
        <w:t>B2. Analysis of Algorithm Efficiency</w:t>
      </w:r>
    </w:p>
    <w:p w:rsidR="007620A9" w:rsidRDefault="00886E93" w:rsidP="007620A9">
      <w:r>
        <w:t>The efficiency of the search algorithm depends on two main factors. The first factor involves the searching of the requested key(s). This search comes at a cost of finding an index in a B+ tree structure which is O(</w:t>
      </w:r>
      <w:proofErr w:type="spellStart"/>
      <w:r>
        <w:t>logf</w:t>
      </w:r>
      <w:proofErr w:type="spellEnd"/>
      <w:r>
        <w:t xml:space="preserve">(N)). The cost of compound queries come at a cost of multiplying the base cost by the number of conditions in the query. The second factor involves fetching the index from </w:t>
      </w:r>
      <w:proofErr w:type="spellStart"/>
      <w:r>
        <w:t>rw.idx</w:t>
      </w:r>
      <w:proofErr w:type="spellEnd"/>
      <w:r>
        <w:t xml:space="preserve"> which is a hash index. This comes at a cost of </w:t>
      </w:r>
      <w:proofErr w:type="gramStart"/>
      <w:r>
        <w:t>O(</w:t>
      </w:r>
      <w:proofErr w:type="gramEnd"/>
      <w:r>
        <w:t xml:space="preserve">1) since the hash usually </w:t>
      </w:r>
      <w:r w:rsidR="007620A9">
        <w:t>unique. This means that the overall efficiency of the algorithm is:</w:t>
      </w:r>
    </w:p>
    <w:p w:rsidR="007620A9" w:rsidRDefault="007620A9" w:rsidP="00435920">
      <w:pPr>
        <w:pStyle w:val="NoSpacing"/>
      </w:pPr>
      <w:r>
        <w:tab/>
      </w:r>
      <w:r w:rsidR="00435920">
        <w:tab/>
      </w:r>
      <w:r w:rsidR="00435920">
        <w:tab/>
      </w:r>
      <w:proofErr w:type="spellStart"/>
      <w:r w:rsidR="00B46B8D" w:rsidRPr="002211E0">
        <w:rPr>
          <w:i/>
        </w:rPr>
        <w:t>Efficency</w:t>
      </w:r>
      <w:proofErr w:type="spellEnd"/>
      <w:r w:rsidR="00B46B8D" w:rsidRPr="002211E0">
        <w:rPr>
          <w:i/>
        </w:rPr>
        <w:t xml:space="preserve">= </w:t>
      </w:r>
      <w:r w:rsidRPr="002211E0">
        <w:rPr>
          <w:i/>
        </w:rPr>
        <w:t>[C*O(</w:t>
      </w:r>
      <w:proofErr w:type="spellStart"/>
      <w:r w:rsidRPr="002211E0">
        <w:rPr>
          <w:i/>
        </w:rPr>
        <w:t>logf</w:t>
      </w:r>
      <w:proofErr w:type="spellEnd"/>
      <w:r w:rsidRPr="002211E0">
        <w:rPr>
          <w:i/>
        </w:rPr>
        <w:t>(N)</w:t>
      </w:r>
      <w:proofErr w:type="gramStart"/>
      <w:r w:rsidRPr="002211E0">
        <w:rPr>
          <w:i/>
        </w:rPr>
        <w:t>)]*</w:t>
      </w:r>
      <w:proofErr w:type="gramEnd"/>
      <w:r w:rsidRPr="002211E0">
        <w:rPr>
          <w:i/>
        </w:rPr>
        <w:t>[</w:t>
      </w:r>
      <w:bookmarkStart w:id="0" w:name="_GoBack"/>
      <w:bookmarkEnd w:id="0"/>
      <w:r w:rsidRPr="002211E0">
        <w:rPr>
          <w:i/>
        </w:rPr>
        <w:t>R*O(1)]</w:t>
      </w:r>
      <w:r w:rsidR="00B46B8D" w:rsidRPr="002211E0">
        <w:rPr>
          <w:i/>
        </w:rPr>
        <w:t xml:space="preserve">      </w:t>
      </w:r>
      <w:r w:rsidR="00B46B8D">
        <w:tab/>
      </w:r>
      <w:r>
        <w:t>Where</w:t>
      </w:r>
      <w:r w:rsidR="00B46B8D">
        <w:t xml:space="preserve">: </w:t>
      </w:r>
      <w:r>
        <w:t>C=number of conditions</w:t>
      </w:r>
    </w:p>
    <w:p w:rsidR="007620A9" w:rsidRDefault="007620A9" w:rsidP="00435920">
      <w:pPr>
        <w:pStyle w:val="NoSpacing"/>
      </w:pPr>
      <w:r>
        <w:tab/>
        <w:t xml:space="preserve"> </w:t>
      </w:r>
      <w:r w:rsidR="00435920">
        <w:tab/>
      </w:r>
      <w:r w:rsidR="00435920">
        <w:tab/>
      </w:r>
      <w:r w:rsidR="00435920">
        <w:tab/>
      </w:r>
      <w:r w:rsidR="00435920">
        <w:tab/>
      </w:r>
      <w:r w:rsidR="00435920">
        <w:tab/>
      </w:r>
      <w:r w:rsidR="00435920">
        <w:tab/>
      </w:r>
      <w:r w:rsidR="00435920">
        <w:tab/>
      </w:r>
      <w:r w:rsidR="00435920">
        <w:tab/>
      </w:r>
      <w:r>
        <w:t>f=base of the B+ tree index</w:t>
      </w:r>
    </w:p>
    <w:p w:rsidR="007620A9" w:rsidRDefault="007620A9" w:rsidP="001A4D43">
      <w:pPr>
        <w:pStyle w:val="NoSpacing"/>
      </w:pPr>
      <w:r>
        <w:tab/>
      </w:r>
      <w:r w:rsidR="00435920">
        <w:tab/>
      </w:r>
      <w:r w:rsidR="00435920">
        <w:tab/>
      </w:r>
      <w:r w:rsidR="00435920">
        <w:tab/>
      </w:r>
      <w:r w:rsidR="00435920">
        <w:tab/>
      </w:r>
      <w:r w:rsidR="00435920">
        <w:tab/>
      </w:r>
      <w:r w:rsidR="00435920">
        <w:tab/>
      </w:r>
      <w:r w:rsidR="00435920">
        <w:tab/>
      </w:r>
      <w:r w:rsidR="00435920">
        <w:tab/>
      </w:r>
      <w:r>
        <w:t>N=the size of the database</w:t>
      </w:r>
    </w:p>
    <w:p w:rsidR="00886E93" w:rsidRDefault="007620A9" w:rsidP="001A4D43">
      <w:pPr>
        <w:pStyle w:val="NoSpacing"/>
      </w:pPr>
      <w:r>
        <w:tab/>
      </w:r>
      <w:r w:rsidR="00435920">
        <w:tab/>
      </w:r>
      <w:r w:rsidR="00435920">
        <w:tab/>
      </w:r>
      <w:r w:rsidR="00435920">
        <w:tab/>
      </w:r>
      <w:r w:rsidR="00435920">
        <w:tab/>
      </w:r>
      <w:r w:rsidR="00435920">
        <w:tab/>
      </w:r>
      <w:r w:rsidR="00435920">
        <w:tab/>
      </w:r>
      <w:r w:rsidR="00435920">
        <w:tab/>
      </w:r>
      <w:r w:rsidR="00435920">
        <w:tab/>
      </w:r>
      <w:r>
        <w:t xml:space="preserve">R=the number of results from </w:t>
      </w:r>
      <w:r w:rsidR="00435920">
        <w:br/>
        <w:t xml:space="preserve"> </w:t>
      </w:r>
      <w:r w:rsidR="00435920">
        <w:tab/>
      </w:r>
      <w:r w:rsidR="00435920">
        <w:tab/>
      </w:r>
      <w:r w:rsidR="00435920">
        <w:tab/>
      </w:r>
      <w:r w:rsidR="00435920">
        <w:tab/>
      </w:r>
      <w:r w:rsidR="00435920">
        <w:tab/>
      </w:r>
      <w:r w:rsidR="00435920">
        <w:tab/>
      </w:r>
      <w:r w:rsidR="00435920">
        <w:tab/>
      </w:r>
      <w:r w:rsidR="00435920">
        <w:tab/>
      </w:r>
      <w:r w:rsidR="00435920">
        <w:tab/>
        <w:t xml:space="preserve">     </w:t>
      </w:r>
      <w:r>
        <w:t xml:space="preserve">the first B+ tree queries </w:t>
      </w:r>
      <w:r w:rsidR="00886E93">
        <w:t xml:space="preserve"> </w:t>
      </w:r>
    </w:p>
    <w:p w:rsidR="00435920" w:rsidRDefault="00435920" w:rsidP="001A4D43">
      <w:pPr>
        <w:pStyle w:val="NoSpacing"/>
      </w:pPr>
    </w:p>
    <w:p w:rsidR="00F035AE" w:rsidRDefault="000C4EE5" w:rsidP="00F14CAF">
      <w:r>
        <w:t>C</w:t>
      </w:r>
      <w:r w:rsidR="00F035AE">
        <w:t>. Testing Strategy</w:t>
      </w:r>
    </w:p>
    <w:p w:rsidR="006171EE" w:rsidRDefault="006171EE" w:rsidP="00F14CAF">
      <w:r>
        <w:t>The testing strategy for the IRS involve</w:t>
      </w:r>
      <w:r w:rsidR="00D17600">
        <w:t>d the following steps:</w:t>
      </w:r>
    </w:p>
    <w:p w:rsidR="006171EE" w:rsidRDefault="00D17600" w:rsidP="006171EE">
      <w:pPr>
        <w:pStyle w:val="ListParagraph"/>
        <w:numPr>
          <w:ilvl w:val="0"/>
          <w:numId w:val="9"/>
        </w:numPr>
      </w:pPr>
      <w:r>
        <w:t>We used</w:t>
      </w:r>
      <w:r w:rsidR="006171EE">
        <w:t xml:space="preserve"> a known data set as an input file.</w:t>
      </w:r>
      <w:r w:rsidR="00800280">
        <w:t xml:space="preserve"> This allowed us to know what to expect of a correct query result.</w:t>
      </w:r>
    </w:p>
    <w:p w:rsidR="00800280" w:rsidRDefault="00D17600" w:rsidP="006171EE">
      <w:pPr>
        <w:pStyle w:val="ListParagraph"/>
        <w:numPr>
          <w:ilvl w:val="0"/>
          <w:numId w:val="9"/>
        </w:numPr>
      </w:pPr>
      <w:r>
        <w:t>We testing each type of query individually. This allowed us to develop the code for each individual query.</w:t>
      </w:r>
    </w:p>
    <w:p w:rsidR="00D17600" w:rsidRDefault="00D17600" w:rsidP="006171EE">
      <w:pPr>
        <w:pStyle w:val="ListParagraph"/>
        <w:numPr>
          <w:ilvl w:val="0"/>
          <w:numId w:val="9"/>
        </w:numPr>
      </w:pPr>
      <w:r>
        <w:lastRenderedPageBreak/>
        <w:t>We tested wild cards.</w:t>
      </w:r>
    </w:p>
    <w:p w:rsidR="00D17600" w:rsidRDefault="00D17600" w:rsidP="006171EE">
      <w:pPr>
        <w:pStyle w:val="ListParagraph"/>
        <w:numPr>
          <w:ilvl w:val="0"/>
          <w:numId w:val="9"/>
        </w:numPr>
      </w:pPr>
      <w:r>
        <w:t>We tested compound queries that involved multiple terms and data ranges.</w:t>
      </w:r>
    </w:p>
    <w:p w:rsidR="00D17600" w:rsidRDefault="00D17600" w:rsidP="00D17600">
      <w:r>
        <w:t>The usual test cases involved the following types of queries:</w:t>
      </w:r>
    </w:p>
    <w:p w:rsidR="00D17600" w:rsidRDefault="00E3608D" w:rsidP="00D17600">
      <w:pPr>
        <w:pStyle w:val="ListParagraph"/>
        <w:numPr>
          <w:ilvl w:val="0"/>
          <w:numId w:val="11"/>
        </w:numPr>
      </w:pPr>
      <w:r>
        <w:t xml:space="preserve">Queries that involved looking for specific/similar items (terms, </w:t>
      </w:r>
      <w:proofErr w:type="spellStart"/>
      <w:r>
        <w:t>pterms</w:t>
      </w:r>
      <w:proofErr w:type="spellEnd"/>
      <w:r>
        <w:t>)</w:t>
      </w:r>
    </w:p>
    <w:p w:rsidR="00E3608D" w:rsidRDefault="00E3608D" w:rsidP="00E3608D">
      <w:pPr>
        <w:pStyle w:val="ListParagraph"/>
        <w:numPr>
          <w:ilvl w:val="1"/>
          <w:numId w:val="11"/>
        </w:numPr>
      </w:pPr>
      <w:r>
        <w:t>This involved counting and comparing the results with the known data.</w:t>
      </w:r>
    </w:p>
    <w:p w:rsidR="00E3608D" w:rsidRDefault="00E3608D" w:rsidP="00D17600">
      <w:pPr>
        <w:pStyle w:val="ListParagraph"/>
        <w:numPr>
          <w:ilvl w:val="0"/>
          <w:numId w:val="11"/>
        </w:numPr>
      </w:pPr>
      <w:r>
        <w:t>Queries that involved ranges:</w:t>
      </w:r>
    </w:p>
    <w:p w:rsidR="00E3608D" w:rsidRDefault="00E3608D" w:rsidP="00E3608D">
      <w:pPr>
        <w:pStyle w:val="ListParagraph"/>
        <w:numPr>
          <w:ilvl w:val="1"/>
          <w:numId w:val="11"/>
        </w:numPr>
      </w:pPr>
      <w:r>
        <w:t xml:space="preserve">This involved </w:t>
      </w:r>
      <w:r w:rsidR="002371F8">
        <w:t>verifying that the results were inside the range of the queries (&lt;max, &gt;min)</w:t>
      </w:r>
    </w:p>
    <w:p w:rsidR="00E3608D" w:rsidRDefault="00E3608D" w:rsidP="00E3608D">
      <w:pPr>
        <w:pStyle w:val="ListParagraph"/>
        <w:numPr>
          <w:ilvl w:val="0"/>
          <w:numId w:val="11"/>
        </w:numPr>
      </w:pPr>
      <w:r>
        <w:t>Queries that involved dates:</w:t>
      </w:r>
    </w:p>
    <w:p w:rsidR="00E3608D" w:rsidRDefault="00E3608D" w:rsidP="002371F8">
      <w:pPr>
        <w:pStyle w:val="ListParagraph"/>
        <w:numPr>
          <w:ilvl w:val="1"/>
          <w:numId w:val="11"/>
        </w:numPr>
      </w:pPr>
      <w:r>
        <w:t>Much like the queries f</w:t>
      </w:r>
      <w:r w:rsidR="002371F8">
        <w:t>or ranges, we verified that the results occurred before/after the queried date (Depending on the query).</w:t>
      </w:r>
    </w:p>
    <w:p w:rsidR="00A429CA" w:rsidRDefault="00A429CA" w:rsidP="00A429CA">
      <w:pPr>
        <w:pStyle w:val="ListParagraph"/>
        <w:numPr>
          <w:ilvl w:val="0"/>
          <w:numId w:val="11"/>
        </w:numPr>
      </w:pPr>
      <w:r>
        <w:t>Queries that involved wild cards:</w:t>
      </w:r>
    </w:p>
    <w:p w:rsidR="00A429CA" w:rsidRDefault="00A429CA" w:rsidP="00A429CA">
      <w:pPr>
        <w:pStyle w:val="ListParagraph"/>
        <w:numPr>
          <w:ilvl w:val="1"/>
          <w:numId w:val="11"/>
        </w:numPr>
      </w:pPr>
      <w:r>
        <w:t>The results were compared to similar queries that did not use wild cards</w:t>
      </w:r>
    </w:p>
    <w:p w:rsidR="00A429CA" w:rsidRDefault="00A429CA" w:rsidP="00A429CA">
      <w:pPr>
        <w:pStyle w:val="ListParagraph"/>
        <w:numPr>
          <w:ilvl w:val="0"/>
          <w:numId w:val="11"/>
        </w:numPr>
      </w:pPr>
      <w:r>
        <w:t>Compound queries:</w:t>
      </w:r>
    </w:p>
    <w:p w:rsidR="00A429CA" w:rsidRDefault="00A429CA" w:rsidP="00A429CA">
      <w:pPr>
        <w:pStyle w:val="ListParagraph"/>
        <w:numPr>
          <w:ilvl w:val="1"/>
          <w:numId w:val="11"/>
        </w:numPr>
      </w:pPr>
      <w:r>
        <w:t>The results were compared to the results of smaller individual queries.</w:t>
      </w:r>
    </w:p>
    <w:p w:rsidR="00F035AE" w:rsidRDefault="00F035AE" w:rsidP="00F14CAF">
      <w:r>
        <w:t>D. Group Work Break-Down Strategy.</w:t>
      </w:r>
    </w:p>
    <w:p w:rsidR="00183A45" w:rsidRDefault="00CA51F6" w:rsidP="007D53A4">
      <w:r>
        <w:t>The breakdown of the project was explicitly indicated in initial stages of the project (phase 1)</w:t>
      </w:r>
      <w:r w:rsidR="001132B0">
        <w:t>. The breakdown of the project changed as the development of</w:t>
      </w:r>
      <w:r w:rsidR="006A094B">
        <w:t xml:space="preserve"> the IRS progressed however. Work was divided into two streams: Testing/Debuggin</w:t>
      </w:r>
      <w:r w:rsidR="00801029">
        <w:t>g/Documentation and Development</w:t>
      </w:r>
      <w:r w:rsidR="007D53A4">
        <w:t xml:space="preserve">. </w:t>
      </w:r>
    </w:p>
    <w:p w:rsidR="007D53A4" w:rsidRDefault="00183A45" w:rsidP="007D53A4">
      <w:r>
        <w:t xml:space="preserve">The </w:t>
      </w:r>
      <w:proofErr w:type="spellStart"/>
      <w:r w:rsidR="007D53A4">
        <w:t>github</w:t>
      </w:r>
      <w:proofErr w:type="spellEnd"/>
      <w:r w:rsidR="007D53A4">
        <w:t xml:space="preserve"> repo </w:t>
      </w:r>
      <w:r>
        <w:t xml:space="preserve">shows the activity of the project and contains some of the test files used to develop the IRS. </w:t>
      </w:r>
      <w:r w:rsidR="007D53A4">
        <w:t>please see the following link</w:t>
      </w:r>
      <w:r>
        <w:t xml:space="preserve"> for the location of the </w:t>
      </w:r>
      <w:proofErr w:type="spellStart"/>
      <w:r>
        <w:t>github</w:t>
      </w:r>
      <w:proofErr w:type="spellEnd"/>
      <w:r>
        <w:t xml:space="preserve"> repo</w:t>
      </w:r>
      <w:r w:rsidR="007D53A4">
        <w:t>:</w:t>
      </w:r>
    </w:p>
    <w:p w:rsidR="007D53A4" w:rsidRDefault="007D53A4" w:rsidP="007D53A4">
      <w:pPr>
        <w:jc w:val="center"/>
        <w:rPr>
          <w:rStyle w:val="InternetLink"/>
        </w:rPr>
      </w:pPr>
      <w:r>
        <w:rPr>
          <w:rStyle w:val="InternetLink"/>
        </w:rPr>
        <w:t>https://github.com/c291g40/project2</w:t>
      </w:r>
    </w:p>
    <w:p w:rsidR="007D53A4" w:rsidRDefault="007D53A4" w:rsidP="007D53A4">
      <w:r>
        <w:t xml:space="preserve">Break-down: 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4675"/>
        <w:gridCol w:w="4674"/>
      </w:tblGrid>
      <w:tr w:rsidR="007D53A4" w:rsidTr="00D44C7A"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53A4" w:rsidRDefault="007D53A4" w:rsidP="00D44C7A">
            <w:pPr>
              <w:spacing w:after="0"/>
            </w:pPr>
            <w:r>
              <w:t>Edwin</w:t>
            </w: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53A4" w:rsidRDefault="007D53A4" w:rsidP="00D44C7A">
            <w:pPr>
              <w:spacing w:after="0"/>
            </w:pPr>
            <w:r>
              <w:t>Mustafa</w:t>
            </w:r>
          </w:p>
        </w:tc>
      </w:tr>
      <w:tr w:rsidR="007D53A4" w:rsidTr="00D44C7A"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53A4" w:rsidRDefault="00412150" w:rsidP="00D44C7A">
            <w:pPr>
              <w:spacing w:after="0"/>
            </w:pPr>
            <w:r>
              <w:t>Parsing function used for phase 1 (3hrs)</w:t>
            </w: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53A4" w:rsidRDefault="0009066D" w:rsidP="00D44C7A">
            <w:pPr>
              <w:spacing w:after="0"/>
            </w:pPr>
            <w:r>
              <w:t>Phase 1</w:t>
            </w:r>
          </w:p>
        </w:tc>
      </w:tr>
      <w:tr w:rsidR="007D53A4" w:rsidTr="00D44C7A"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53A4" w:rsidRDefault="00412150" w:rsidP="00D44C7A">
            <w:pPr>
              <w:spacing w:after="0"/>
            </w:pPr>
            <w:r>
              <w:t>Testing</w:t>
            </w:r>
            <w:r w:rsidR="006A094B">
              <w:t>/Debugging</w:t>
            </w:r>
            <w:r>
              <w:t xml:space="preserve"> of IRS system (2hrs)</w:t>
            </w: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53A4" w:rsidRDefault="0009066D" w:rsidP="00D44C7A">
            <w:pPr>
              <w:spacing w:after="0"/>
            </w:pPr>
            <w:r>
              <w:t>Phase 2</w:t>
            </w:r>
          </w:p>
        </w:tc>
      </w:tr>
      <w:tr w:rsidR="007D53A4" w:rsidTr="00D44C7A"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53A4" w:rsidRDefault="00412150" w:rsidP="00D44C7A">
            <w:pPr>
              <w:spacing w:after="0"/>
            </w:pPr>
            <w:r>
              <w:t>Documentation (4 hours)</w:t>
            </w: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53A4" w:rsidRDefault="0009066D" w:rsidP="00D44C7A">
            <w:pPr>
              <w:spacing w:after="0"/>
            </w:pPr>
            <w:r>
              <w:t>Phase 3</w:t>
            </w:r>
          </w:p>
        </w:tc>
      </w:tr>
      <w:tr w:rsidR="007D53A4" w:rsidTr="00D44C7A"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53A4" w:rsidRDefault="007D53A4" w:rsidP="00D44C7A">
            <w:pPr>
              <w:spacing w:after="0"/>
            </w:pP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53A4" w:rsidRDefault="007D53A4" w:rsidP="00D44C7A">
            <w:pPr>
              <w:spacing w:after="0"/>
            </w:pPr>
          </w:p>
        </w:tc>
      </w:tr>
      <w:tr w:rsidR="007D53A4" w:rsidTr="00D44C7A"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53A4" w:rsidRDefault="007D53A4" w:rsidP="00D44C7A">
            <w:pPr>
              <w:spacing w:after="0"/>
            </w:pP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53A4" w:rsidRDefault="007D53A4" w:rsidP="00D44C7A">
            <w:pPr>
              <w:spacing w:after="0"/>
            </w:pPr>
          </w:p>
        </w:tc>
      </w:tr>
      <w:tr w:rsidR="00E27E8F" w:rsidTr="00D44C7A"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27E8F" w:rsidRDefault="00E27E8F" w:rsidP="00D44C7A">
            <w:pPr>
              <w:spacing w:after="0"/>
            </w:pPr>
            <w:r>
              <w:t>Total: 9 hours</w:t>
            </w: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27E8F" w:rsidRDefault="00E27E8F" w:rsidP="00D44C7A">
            <w:pPr>
              <w:spacing w:after="0"/>
            </w:pPr>
            <w:r>
              <w:t>Total: ? hours</w:t>
            </w:r>
          </w:p>
        </w:tc>
      </w:tr>
    </w:tbl>
    <w:p w:rsidR="007D53A4" w:rsidRDefault="007D53A4" w:rsidP="007D53A4"/>
    <w:p w:rsidR="00966E20" w:rsidRDefault="00966E20" w:rsidP="00F14CAF">
      <w:r>
        <w:t>E. Assumptions</w:t>
      </w:r>
    </w:p>
    <w:p w:rsidR="00830FB5" w:rsidRDefault="00966E20" w:rsidP="0083126B">
      <w:r>
        <w:t>It is assumed that the review file will always contain the following fields in this order:</w:t>
      </w:r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9"/>
        <w:gridCol w:w="4749"/>
      </w:tblGrid>
      <w:tr w:rsidR="0083126B" w:rsidTr="008C4DAD">
        <w:trPr>
          <w:trHeight w:hRule="exact" w:val="288"/>
        </w:trPr>
        <w:tc>
          <w:tcPr>
            <w:tcW w:w="4749" w:type="dxa"/>
          </w:tcPr>
          <w:p w:rsidR="008C4DAD" w:rsidRDefault="0083126B" w:rsidP="008C4DAD">
            <w:pPr>
              <w:pStyle w:val="ListParagraph"/>
              <w:numPr>
                <w:ilvl w:val="0"/>
                <w:numId w:val="12"/>
              </w:numPr>
            </w:pPr>
            <w:r>
              <w:t>product/</w:t>
            </w:r>
            <w:proofErr w:type="spellStart"/>
            <w:r>
              <w:t>productId</w:t>
            </w:r>
            <w:proofErr w:type="spellEnd"/>
            <w:r>
              <w:t xml:space="preserve">: </w:t>
            </w:r>
          </w:p>
        </w:tc>
        <w:tc>
          <w:tcPr>
            <w:tcW w:w="4749" w:type="dxa"/>
          </w:tcPr>
          <w:p w:rsidR="0083126B" w:rsidRDefault="0083126B" w:rsidP="0083126B">
            <w:pPr>
              <w:pStyle w:val="ListParagraph"/>
              <w:numPr>
                <w:ilvl w:val="0"/>
                <w:numId w:val="12"/>
              </w:numPr>
            </w:pPr>
            <w:r>
              <w:t xml:space="preserve">product/title: </w:t>
            </w:r>
          </w:p>
        </w:tc>
      </w:tr>
      <w:tr w:rsidR="0083126B" w:rsidTr="008C4DAD">
        <w:trPr>
          <w:trHeight w:hRule="exact" w:val="288"/>
        </w:trPr>
        <w:tc>
          <w:tcPr>
            <w:tcW w:w="4749" w:type="dxa"/>
          </w:tcPr>
          <w:p w:rsidR="0083126B" w:rsidRDefault="0083126B" w:rsidP="0083126B">
            <w:pPr>
              <w:pStyle w:val="ListParagraph"/>
              <w:numPr>
                <w:ilvl w:val="0"/>
                <w:numId w:val="12"/>
              </w:numPr>
            </w:pPr>
            <w:r>
              <w:t xml:space="preserve">product/price: </w:t>
            </w:r>
          </w:p>
        </w:tc>
        <w:tc>
          <w:tcPr>
            <w:tcW w:w="4749" w:type="dxa"/>
          </w:tcPr>
          <w:p w:rsidR="0083126B" w:rsidRDefault="0083126B" w:rsidP="0083126B">
            <w:pPr>
              <w:pStyle w:val="ListParagraph"/>
              <w:numPr>
                <w:ilvl w:val="0"/>
                <w:numId w:val="12"/>
              </w:numPr>
            </w:pPr>
            <w:r>
              <w:t>review/</w:t>
            </w:r>
            <w:proofErr w:type="spellStart"/>
            <w:r>
              <w:t>userId</w:t>
            </w:r>
            <w:proofErr w:type="spellEnd"/>
            <w:r>
              <w:t xml:space="preserve">: </w:t>
            </w:r>
          </w:p>
        </w:tc>
      </w:tr>
      <w:tr w:rsidR="0083126B" w:rsidTr="008C4DAD">
        <w:trPr>
          <w:trHeight w:hRule="exact" w:val="288"/>
        </w:trPr>
        <w:tc>
          <w:tcPr>
            <w:tcW w:w="4749" w:type="dxa"/>
          </w:tcPr>
          <w:p w:rsidR="0083126B" w:rsidRDefault="0083126B" w:rsidP="0083126B">
            <w:pPr>
              <w:pStyle w:val="ListParagraph"/>
              <w:numPr>
                <w:ilvl w:val="0"/>
                <w:numId w:val="12"/>
              </w:numPr>
            </w:pPr>
            <w:r>
              <w:t>review/</w:t>
            </w:r>
            <w:proofErr w:type="spellStart"/>
            <w:r>
              <w:t>profileName</w:t>
            </w:r>
            <w:proofErr w:type="spellEnd"/>
            <w:r>
              <w:t xml:space="preserve">: </w:t>
            </w:r>
          </w:p>
        </w:tc>
        <w:tc>
          <w:tcPr>
            <w:tcW w:w="4749" w:type="dxa"/>
          </w:tcPr>
          <w:p w:rsidR="0083126B" w:rsidRDefault="0083126B" w:rsidP="0083126B">
            <w:pPr>
              <w:pStyle w:val="ListParagraph"/>
              <w:numPr>
                <w:ilvl w:val="0"/>
                <w:numId w:val="12"/>
              </w:numPr>
            </w:pPr>
            <w:r>
              <w:t xml:space="preserve">review/helpfulness: </w:t>
            </w:r>
          </w:p>
        </w:tc>
      </w:tr>
      <w:tr w:rsidR="0083126B" w:rsidTr="008C4DAD">
        <w:trPr>
          <w:trHeight w:hRule="exact" w:val="288"/>
        </w:trPr>
        <w:tc>
          <w:tcPr>
            <w:tcW w:w="4749" w:type="dxa"/>
          </w:tcPr>
          <w:p w:rsidR="0083126B" w:rsidRDefault="0083126B" w:rsidP="0083126B">
            <w:pPr>
              <w:pStyle w:val="ListParagraph"/>
              <w:numPr>
                <w:ilvl w:val="0"/>
                <w:numId w:val="12"/>
              </w:numPr>
            </w:pPr>
            <w:r>
              <w:t xml:space="preserve">review/score: </w:t>
            </w:r>
          </w:p>
        </w:tc>
        <w:tc>
          <w:tcPr>
            <w:tcW w:w="4749" w:type="dxa"/>
          </w:tcPr>
          <w:p w:rsidR="0083126B" w:rsidRDefault="0083126B" w:rsidP="0083126B">
            <w:pPr>
              <w:pStyle w:val="ListParagraph"/>
              <w:numPr>
                <w:ilvl w:val="0"/>
                <w:numId w:val="12"/>
              </w:numPr>
            </w:pPr>
            <w:r>
              <w:t xml:space="preserve">review/time: </w:t>
            </w:r>
          </w:p>
        </w:tc>
      </w:tr>
      <w:tr w:rsidR="0083126B" w:rsidTr="008C4DAD">
        <w:trPr>
          <w:trHeight w:hRule="exact" w:val="288"/>
        </w:trPr>
        <w:tc>
          <w:tcPr>
            <w:tcW w:w="4749" w:type="dxa"/>
          </w:tcPr>
          <w:p w:rsidR="0083126B" w:rsidRDefault="0083126B" w:rsidP="0083126B">
            <w:pPr>
              <w:pStyle w:val="ListParagraph"/>
              <w:numPr>
                <w:ilvl w:val="0"/>
                <w:numId w:val="12"/>
              </w:numPr>
            </w:pPr>
            <w:r>
              <w:t xml:space="preserve">review/summary: </w:t>
            </w:r>
          </w:p>
        </w:tc>
        <w:tc>
          <w:tcPr>
            <w:tcW w:w="4749" w:type="dxa"/>
          </w:tcPr>
          <w:p w:rsidR="0083126B" w:rsidRDefault="0083126B" w:rsidP="0083126B">
            <w:pPr>
              <w:pStyle w:val="ListParagraph"/>
              <w:numPr>
                <w:ilvl w:val="0"/>
                <w:numId w:val="12"/>
              </w:numPr>
            </w:pPr>
            <w:r>
              <w:t>review/text:</w:t>
            </w:r>
          </w:p>
        </w:tc>
      </w:tr>
    </w:tbl>
    <w:p w:rsidR="00830FB5" w:rsidRDefault="00830FB5" w:rsidP="00E27E8F"/>
    <w:sectPr w:rsidR="00830FB5">
      <w:footerReference w:type="default" r:id="rId10"/>
      <w:footerReference w:type="first" r:id="rId11"/>
      <w:pgSz w:w="12240" w:h="15840"/>
      <w:pgMar w:top="1440" w:right="1440" w:bottom="1440" w:left="1440" w:header="0" w:footer="72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58BD" w:rsidRDefault="006958BD">
      <w:pPr>
        <w:spacing w:after="0" w:line="240" w:lineRule="auto"/>
      </w:pPr>
      <w:r>
        <w:separator/>
      </w:r>
    </w:p>
  </w:endnote>
  <w:endnote w:type="continuationSeparator" w:id="0">
    <w:p w:rsidR="006958BD" w:rsidRDefault="00695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MV Boli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0FB5" w:rsidRDefault="005261AA">
    <w:pPr>
      <w:pStyle w:val="Footer"/>
      <w:pBdr>
        <w:top w:val="single" w:sz="4" w:space="1" w:color="D9D9D9"/>
        <w:left w:val="nil"/>
        <w:bottom w:val="nil"/>
        <w:right w:val="nil"/>
      </w:pBdr>
      <w:jc w:val="right"/>
      <w:rPr>
        <w:color w:val="7F7F7F"/>
        <w:spacing w:val="60"/>
      </w:rPr>
    </w:pPr>
    <w:r>
      <w:fldChar w:fldCharType="begin"/>
    </w:r>
    <w:r>
      <w:instrText>PAGE</w:instrText>
    </w:r>
    <w:r>
      <w:fldChar w:fldCharType="separate"/>
    </w:r>
    <w:r>
      <w:t>5</w:t>
    </w:r>
    <w:r>
      <w:fldChar w:fldCharType="end"/>
    </w:r>
    <w:r>
      <w:t xml:space="preserve"> | </w:t>
    </w:r>
    <w:r>
      <w:rPr>
        <w:color w:val="7F7F7F"/>
        <w:spacing w:val="60"/>
      </w:rPr>
      <w:t>Page</w:t>
    </w:r>
  </w:p>
  <w:p w:rsidR="00830FB5" w:rsidRDefault="00830F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0FB5" w:rsidRDefault="005261AA">
    <w:pPr>
      <w:pStyle w:val="Footer"/>
      <w:pBdr>
        <w:top w:val="single" w:sz="4" w:space="1" w:color="D9D9D9"/>
        <w:left w:val="nil"/>
        <w:bottom w:val="nil"/>
        <w:right w:val="nil"/>
      </w:pBdr>
      <w:jc w:val="right"/>
      <w:rPr>
        <w:color w:val="7F7F7F"/>
        <w:spacing w:val="60"/>
      </w:rPr>
    </w:pPr>
    <w:r>
      <w:fldChar w:fldCharType="begin"/>
    </w:r>
    <w:r>
      <w:instrText>PAGE</w:instrText>
    </w:r>
    <w:r>
      <w:fldChar w:fldCharType="separate"/>
    </w:r>
    <w:r w:rsidR="002211E0">
      <w:rPr>
        <w:noProof/>
      </w:rPr>
      <w:t>3</w:t>
    </w:r>
    <w:r>
      <w:fldChar w:fldCharType="end"/>
    </w:r>
    <w:r>
      <w:t xml:space="preserve"> | </w:t>
    </w:r>
    <w:r>
      <w:rPr>
        <w:color w:val="7F7F7F"/>
        <w:spacing w:val="60"/>
      </w:rPr>
      <w:t>Page</w:t>
    </w:r>
  </w:p>
  <w:p w:rsidR="00830FB5" w:rsidRDefault="00830F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0FB5" w:rsidRDefault="005261AA">
    <w:pPr>
      <w:pStyle w:val="Footer"/>
      <w:pBdr>
        <w:top w:val="single" w:sz="4" w:space="1" w:color="D9D9D9"/>
        <w:left w:val="nil"/>
        <w:bottom w:val="nil"/>
        <w:right w:val="nil"/>
      </w:pBdr>
      <w:jc w:val="right"/>
      <w:rPr>
        <w:color w:val="7F7F7F"/>
        <w:spacing w:val="60"/>
      </w:rPr>
    </w:pPr>
    <w:r>
      <w:fldChar w:fldCharType="begin"/>
    </w:r>
    <w:r>
      <w:instrText>PAGE</w:instrText>
    </w:r>
    <w:r>
      <w:fldChar w:fldCharType="separate"/>
    </w:r>
    <w:r w:rsidR="00B46B8D">
      <w:rPr>
        <w:noProof/>
      </w:rPr>
      <w:t>1</w:t>
    </w:r>
    <w:r>
      <w:fldChar w:fldCharType="end"/>
    </w:r>
    <w:r>
      <w:t xml:space="preserve"> | </w:t>
    </w:r>
    <w:r>
      <w:rPr>
        <w:color w:val="7F7F7F"/>
        <w:spacing w:val="60"/>
      </w:rPr>
      <w:t>Page</w:t>
    </w:r>
  </w:p>
  <w:p w:rsidR="00830FB5" w:rsidRDefault="00830F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58BD" w:rsidRDefault="006958BD">
      <w:pPr>
        <w:spacing w:after="0" w:line="240" w:lineRule="auto"/>
      </w:pPr>
      <w:r>
        <w:separator/>
      </w:r>
    </w:p>
  </w:footnote>
  <w:footnote w:type="continuationSeparator" w:id="0">
    <w:p w:rsidR="006958BD" w:rsidRDefault="006958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44863"/>
    <w:multiLevelType w:val="hybridMultilevel"/>
    <w:tmpl w:val="68FE6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10EF0"/>
    <w:multiLevelType w:val="hybridMultilevel"/>
    <w:tmpl w:val="E7727FD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9A4313"/>
    <w:multiLevelType w:val="hybridMultilevel"/>
    <w:tmpl w:val="41BE7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94463D"/>
    <w:multiLevelType w:val="hybridMultilevel"/>
    <w:tmpl w:val="52EA5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136E77"/>
    <w:multiLevelType w:val="hybridMultilevel"/>
    <w:tmpl w:val="851C2100"/>
    <w:lvl w:ilvl="0" w:tplc="8DB860C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A24540"/>
    <w:multiLevelType w:val="multilevel"/>
    <w:tmpl w:val="E38026B0"/>
    <w:lvl w:ilvl="0">
      <w:start w:val="6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CC441C"/>
    <w:multiLevelType w:val="hybridMultilevel"/>
    <w:tmpl w:val="2F4CC5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5030053"/>
    <w:multiLevelType w:val="multilevel"/>
    <w:tmpl w:val="3580BB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D13440"/>
    <w:multiLevelType w:val="hybridMultilevel"/>
    <w:tmpl w:val="8CDEA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BA0463"/>
    <w:multiLevelType w:val="multilevel"/>
    <w:tmpl w:val="EDD6EE9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64986364"/>
    <w:multiLevelType w:val="multilevel"/>
    <w:tmpl w:val="634A8B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F033A3"/>
    <w:multiLevelType w:val="hybridMultilevel"/>
    <w:tmpl w:val="491AE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B35507"/>
    <w:multiLevelType w:val="hybridMultilevel"/>
    <w:tmpl w:val="5D4ED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9"/>
  </w:num>
  <w:num w:numId="5">
    <w:abstractNumId w:val="4"/>
  </w:num>
  <w:num w:numId="6">
    <w:abstractNumId w:val="1"/>
  </w:num>
  <w:num w:numId="7">
    <w:abstractNumId w:val="2"/>
  </w:num>
  <w:num w:numId="8">
    <w:abstractNumId w:val="12"/>
  </w:num>
  <w:num w:numId="9">
    <w:abstractNumId w:val="3"/>
  </w:num>
  <w:num w:numId="10">
    <w:abstractNumId w:val="6"/>
  </w:num>
  <w:num w:numId="11">
    <w:abstractNumId w:val="11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FB5"/>
    <w:rsid w:val="00001E51"/>
    <w:rsid w:val="000055CD"/>
    <w:rsid w:val="000443E5"/>
    <w:rsid w:val="00045BE9"/>
    <w:rsid w:val="0009066D"/>
    <w:rsid w:val="000A148E"/>
    <w:rsid w:val="000C4EE5"/>
    <w:rsid w:val="000C54E3"/>
    <w:rsid w:val="000F645C"/>
    <w:rsid w:val="001132B0"/>
    <w:rsid w:val="001263D3"/>
    <w:rsid w:val="00164092"/>
    <w:rsid w:val="00183A45"/>
    <w:rsid w:val="0019526A"/>
    <w:rsid w:val="001A4D43"/>
    <w:rsid w:val="001B40FD"/>
    <w:rsid w:val="001B72D6"/>
    <w:rsid w:val="001E4731"/>
    <w:rsid w:val="001E5C89"/>
    <w:rsid w:val="001F0650"/>
    <w:rsid w:val="0021726A"/>
    <w:rsid w:val="002211E0"/>
    <w:rsid w:val="002228C5"/>
    <w:rsid w:val="00233BD5"/>
    <w:rsid w:val="002364C9"/>
    <w:rsid w:val="002371F8"/>
    <w:rsid w:val="00254C26"/>
    <w:rsid w:val="002836DC"/>
    <w:rsid w:val="00295705"/>
    <w:rsid w:val="002A76AC"/>
    <w:rsid w:val="002F61ED"/>
    <w:rsid w:val="00322900"/>
    <w:rsid w:val="00342BC2"/>
    <w:rsid w:val="003C4083"/>
    <w:rsid w:val="003E58B1"/>
    <w:rsid w:val="00412150"/>
    <w:rsid w:val="00430D69"/>
    <w:rsid w:val="00435920"/>
    <w:rsid w:val="00460BC7"/>
    <w:rsid w:val="00491B22"/>
    <w:rsid w:val="004A2118"/>
    <w:rsid w:val="004C70A6"/>
    <w:rsid w:val="004E6F19"/>
    <w:rsid w:val="005261AA"/>
    <w:rsid w:val="00564088"/>
    <w:rsid w:val="006010EA"/>
    <w:rsid w:val="006132F1"/>
    <w:rsid w:val="006171EE"/>
    <w:rsid w:val="00637F87"/>
    <w:rsid w:val="00693C82"/>
    <w:rsid w:val="006958BD"/>
    <w:rsid w:val="006A094B"/>
    <w:rsid w:val="006C6B44"/>
    <w:rsid w:val="007231F1"/>
    <w:rsid w:val="007620A9"/>
    <w:rsid w:val="007A628B"/>
    <w:rsid w:val="007B00C6"/>
    <w:rsid w:val="007C224A"/>
    <w:rsid w:val="007D53A4"/>
    <w:rsid w:val="00800280"/>
    <w:rsid w:val="00801029"/>
    <w:rsid w:val="008142AC"/>
    <w:rsid w:val="00830FB5"/>
    <w:rsid w:val="0083126B"/>
    <w:rsid w:val="00834E42"/>
    <w:rsid w:val="0084168C"/>
    <w:rsid w:val="00844ED1"/>
    <w:rsid w:val="00845588"/>
    <w:rsid w:val="00877677"/>
    <w:rsid w:val="00886E93"/>
    <w:rsid w:val="008C178D"/>
    <w:rsid w:val="008C3228"/>
    <w:rsid w:val="008C4DAD"/>
    <w:rsid w:val="008D589D"/>
    <w:rsid w:val="008F5BDF"/>
    <w:rsid w:val="00937E38"/>
    <w:rsid w:val="0094021D"/>
    <w:rsid w:val="00966E20"/>
    <w:rsid w:val="00981915"/>
    <w:rsid w:val="009B4149"/>
    <w:rsid w:val="009C0538"/>
    <w:rsid w:val="009E058F"/>
    <w:rsid w:val="009F63F5"/>
    <w:rsid w:val="00A41610"/>
    <w:rsid w:val="00A429CA"/>
    <w:rsid w:val="00A655CC"/>
    <w:rsid w:val="00AE6ADB"/>
    <w:rsid w:val="00B13D88"/>
    <w:rsid w:val="00B44363"/>
    <w:rsid w:val="00B46B8D"/>
    <w:rsid w:val="00BC23CE"/>
    <w:rsid w:val="00BF2650"/>
    <w:rsid w:val="00C41448"/>
    <w:rsid w:val="00C72610"/>
    <w:rsid w:val="00C8539B"/>
    <w:rsid w:val="00CA281D"/>
    <w:rsid w:val="00CA51F6"/>
    <w:rsid w:val="00CB701E"/>
    <w:rsid w:val="00D17600"/>
    <w:rsid w:val="00D82595"/>
    <w:rsid w:val="00D97D80"/>
    <w:rsid w:val="00DF0A2A"/>
    <w:rsid w:val="00E045AA"/>
    <w:rsid w:val="00E27E8F"/>
    <w:rsid w:val="00E3608D"/>
    <w:rsid w:val="00E41910"/>
    <w:rsid w:val="00ED3646"/>
    <w:rsid w:val="00ED492D"/>
    <w:rsid w:val="00ED4B87"/>
    <w:rsid w:val="00F035AE"/>
    <w:rsid w:val="00F14CAF"/>
    <w:rsid w:val="00FA5D83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119A4"/>
  <w15:docId w15:val="{410EED7C-8B36-49A4-99BA-8A3AD2FC3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DB7D72"/>
    <w:rPr>
      <w:color w:val="0563C1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C15C93"/>
  </w:style>
  <w:style w:type="character" w:customStyle="1" w:styleId="FooterChar">
    <w:name w:val="Footer Char"/>
    <w:basedOn w:val="DefaultParagraphFont"/>
    <w:link w:val="Footer"/>
    <w:uiPriority w:val="99"/>
    <w:rsid w:val="00C15C93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E935A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D6DFB"/>
    <w:pPr>
      <w:spacing w:after="280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15C9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15C9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FrameContents">
    <w:name w:val="Frame Contents"/>
    <w:basedOn w:val="Normal"/>
  </w:style>
  <w:style w:type="table" w:styleId="TableGrid">
    <w:name w:val="Table Grid"/>
    <w:basedOn w:val="TableNormal"/>
    <w:uiPriority w:val="59"/>
    <w:rsid w:val="00CC37A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45BE9"/>
    <w:pPr>
      <w:suppressAutoHyphens/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B231D-8FBD-48AF-8362-00424006B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4</Pages>
  <Words>855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 Rodriguez</dc:creator>
  <cp:lastModifiedBy>Edwin Rodriguez</cp:lastModifiedBy>
  <cp:revision>107</cp:revision>
  <cp:lastPrinted>2015-11-25T08:37:00Z</cp:lastPrinted>
  <dcterms:created xsi:type="dcterms:W3CDTF">2015-11-25T03:09:00Z</dcterms:created>
  <dcterms:modified xsi:type="dcterms:W3CDTF">2015-11-27T04:26:00Z</dcterms:modified>
  <dc:language>en-US</dc:language>
</cp:coreProperties>
</file>