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敬爱的签证官</w:t>
      </w:r>
    </w:p>
    <w:p>
      <w:pPr>
        <w:pStyle w:val="Normal.0"/>
        <w:ind w:firstLine="44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您好，</w:t>
      </w:r>
    </w:p>
    <w:p>
      <w:pPr>
        <w:pStyle w:val="Normal.0"/>
        <w:ind w:firstLine="440"/>
        <w:jc w:val="left"/>
        <w:rPr>
          <w:rFonts w:ascii="SimSun" w:cs="SimSun" w:hAnsi="SimSun" w:eastAsia="SimSun"/>
          <w:kern w:val="0"/>
          <w:sz w:val="22"/>
          <w:szCs w:val="22"/>
        </w:rPr>
      </w:pP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我的名字叫</w:t>
      </w:r>
      <w:r>
        <w:rPr>
          <w:rFonts w:eastAsia="SimSun" w:hint="eastAsia"/>
          <w:kern w:val="0"/>
          <w:sz w:val="22"/>
          <w:szCs w:val="22"/>
          <w:rtl w:val="0"/>
          <w:lang w:val="zh-CN" w:eastAsia="zh-CN"/>
        </w:rPr>
        <w:t>程文昊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，我的护照号是</w:t>
      </w:r>
      <w:r>
        <w:rPr>
          <w:rFonts w:ascii="SimSun" w:hAnsi="SimSun"/>
          <w:kern w:val="0"/>
          <w:sz w:val="22"/>
          <w:szCs w:val="22"/>
          <w:rtl w:val="0"/>
          <w:lang w:val="zh-CN" w:eastAsia="zh-CN"/>
        </w:rPr>
        <w:t>EM7043704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，这次信主要是针对我申请旅游签做出一个解释说明。</w:t>
      </w: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  <w:r>
        <w:rPr>
          <w:rFonts w:ascii="Calibri" w:hAnsi="Calibri"/>
          <w:kern w:val="0"/>
          <w:sz w:val="22"/>
          <w:szCs w:val="22"/>
          <w:rtl w:val="0"/>
          <w:lang w:val="en-US"/>
        </w:rPr>
        <w:t>1.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旅行目的</w:t>
      </w:r>
    </w:p>
    <w:p>
      <w:pPr>
        <w:pStyle w:val="Normal.0"/>
        <w:ind w:firstLine="44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  <w:r>
        <w:rPr>
          <w:rFonts w:eastAsia="SimSun" w:hint="eastAsia"/>
          <w:kern w:val="0"/>
          <w:sz w:val="22"/>
          <w:szCs w:val="22"/>
          <w:rtl w:val="0"/>
          <w:lang w:val="zh-CN" w:eastAsia="zh-CN"/>
        </w:rPr>
        <w:t>本次去澳洲是旅行，我老婆喜欢旅游，我个人喜欢吃当地的美食，准备在中国国庆假期期间去澳洲，申请</w:t>
      </w:r>
      <w:r>
        <w:rPr>
          <w:rFonts w:ascii="SimSun" w:hAnsi="SimSun"/>
          <w:kern w:val="0"/>
          <w:sz w:val="22"/>
          <w:szCs w:val="22"/>
          <w:rtl w:val="0"/>
          <w:lang w:val="zh-CN" w:eastAsia="zh-CN"/>
        </w:rPr>
        <w:t>3</w:t>
      </w:r>
      <w:r>
        <w:rPr>
          <w:rFonts w:eastAsia="SimSun" w:hint="eastAsia"/>
          <w:kern w:val="0"/>
          <w:sz w:val="22"/>
          <w:szCs w:val="22"/>
          <w:rtl w:val="0"/>
          <w:lang w:val="zh-CN" w:eastAsia="zh-CN"/>
        </w:rPr>
        <w:t>年签证是为了后续随时有想法直接出来玩。目前出国主要是去亚洲日韩，东南亚等地，本次澳洲行程暂无明确安排，可能是去悉尼或者墨尔本待一周，随便逛逛。</w:t>
      </w:r>
    </w:p>
    <w:p>
      <w:pPr>
        <w:pStyle w:val="Normal.0"/>
        <w:ind w:firstLine="44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  <w:r>
        <w:rPr>
          <w:rFonts w:eastAsia="SimSun" w:hint="eastAsia"/>
          <w:kern w:val="0"/>
          <w:sz w:val="22"/>
          <w:szCs w:val="22"/>
          <w:rtl w:val="0"/>
          <w:lang w:val="zh-CN" w:eastAsia="zh-CN"/>
        </w:rPr>
        <w:t>可参考护照信息。</w:t>
      </w: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</w:rPr>
      </w:pP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</w:rPr>
      </w:pPr>
      <w:r>
        <w:rPr>
          <w:rFonts w:ascii="Calibri" w:hAnsi="Calibri"/>
          <w:kern w:val="0"/>
          <w:sz w:val="22"/>
          <w:szCs w:val="22"/>
          <w:rtl w:val="0"/>
          <w:lang w:val="en-US"/>
        </w:rPr>
        <w:t>2.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现有工作情况</w:t>
      </w:r>
    </w:p>
    <w:p>
      <w:pPr>
        <w:pStyle w:val="Normal.0"/>
        <w:ind w:firstLine="440"/>
        <w:jc w:val="left"/>
        <w:rPr>
          <w:rFonts w:ascii="SimSun" w:cs="SimSun" w:hAnsi="SimSun" w:eastAsia="SimSun"/>
          <w:kern w:val="0"/>
          <w:sz w:val="22"/>
          <w:szCs w:val="22"/>
          <w:lang w:val="en-US"/>
        </w:rPr>
      </w:pP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我从</w:t>
      </w:r>
      <w:r>
        <w:rPr>
          <w:rFonts w:ascii="SimSun" w:hAnsi="SimSun"/>
          <w:kern w:val="0"/>
          <w:sz w:val="22"/>
          <w:szCs w:val="22"/>
          <w:rtl w:val="0"/>
          <w:lang w:val="zh-CN" w:eastAsia="zh-CN"/>
        </w:rPr>
        <w:t>20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年</w:t>
      </w:r>
      <w:r>
        <w:rPr>
          <w:rFonts w:ascii="SimSun" w:hAnsi="SimSun"/>
          <w:kern w:val="0"/>
          <w:sz w:val="22"/>
          <w:szCs w:val="22"/>
          <w:rtl w:val="0"/>
          <w:lang w:val="zh-CN" w:eastAsia="zh-CN"/>
        </w:rPr>
        <w:t>04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月开始在</w:t>
      </w:r>
      <w:r>
        <w:rPr>
          <w:rFonts w:eastAsia="SimSun" w:hint="eastAsia"/>
          <w:kern w:val="0"/>
          <w:sz w:val="22"/>
          <w:szCs w:val="22"/>
          <w:rtl w:val="0"/>
          <w:lang w:val="zh-CN" w:eastAsia="zh-CN"/>
        </w:rPr>
        <w:t>华为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公司工作，担任</w:t>
      </w:r>
      <w:r>
        <w:rPr>
          <w:rFonts w:eastAsia="SimSun" w:hint="eastAsia"/>
          <w:kern w:val="0"/>
          <w:sz w:val="22"/>
          <w:szCs w:val="22"/>
          <w:rtl w:val="0"/>
          <w:lang w:val="zh-CN" w:eastAsia="zh-CN"/>
        </w:rPr>
        <w:t>高级工程师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职位，目前收入稳定</w:t>
      </w:r>
      <w:r>
        <w:rPr>
          <w:rFonts w:ascii="Calibri" w:hAnsi="Calibri"/>
          <w:kern w:val="0"/>
          <w:sz w:val="22"/>
          <w:szCs w:val="22"/>
          <w:rtl w:val="0"/>
          <w:lang w:val="en-US"/>
        </w:rPr>
        <w:t>,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每月工资大约</w:t>
      </w:r>
      <w:r>
        <w:rPr>
          <w:rFonts w:ascii="SimSun" w:hAnsi="SimSun"/>
          <w:kern w:val="0"/>
          <w:sz w:val="22"/>
          <w:szCs w:val="22"/>
          <w:rtl w:val="0"/>
          <w:lang w:val="zh-CN" w:eastAsia="zh-CN"/>
        </w:rPr>
        <w:t>4</w:t>
      </w:r>
      <w:r>
        <w:rPr>
          <w:rFonts w:ascii="SimSun" w:hAnsi="SimSun"/>
          <w:kern w:val="0"/>
          <w:sz w:val="22"/>
          <w:szCs w:val="22"/>
          <w:rtl w:val="0"/>
          <w:lang w:val="zh-CN" w:eastAsia="zh-CN"/>
        </w:rPr>
        <w:t>0000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元人民币，</w:t>
      </w:r>
      <w:r>
        <w:rPr>
          <w:rFonts w:eastAsia="SimSun" w:hint="eastAsia"/>
          <w:kern w:val="0"/>
          <w:sz w:val="22"/>
          <w:szCs w:val="22"/>
          <w:rtl w:val="0"/>
          <w:lang w:val="zh-CN" w:eastAsia="zh-CN"/>
        </w:rPr>
        <w:t>结合年终奖和股票还会更多一些，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职业晋升都有比较不错的发展。</w:t>
      </w:r>
    </w:p>
    <w:p>
      <w:pPr>
        <w:pStyle w:val="Normal.0"/>
        <w:ind w:firstLine="440"/>
        <w:jc w:val="left"/>
        <w:rPr>
          <w:rFonts w:ascii="SimSun" w:cs="SimSun" w:hAnsi="SimSun" w:eastAsia="SimSun"/>
          <w:kern w:val="0"/>
          <w:lang w:val="zh-TW" w:eastAsia="zh-TW"/>
        </w:rPr>
      </w:pP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参考附件：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eastAsia="SimSun" w:hint="eastAsia"/>
          <w:sz w:val="22"/>
          <w:szCs w:val="22"/>
          <w:rtl w:val="0"/>
          <w:lang w:val="zh-TW" w:eastAsia="zh-TW"/>
        </w:rPr>
      </w:pP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目前的收入证明，公司的营业执照</w:t>
      </w:r>
    </w:p>
    <w:p>
      <w:pPr>
        <w:pStyle w:val="List Paragraph"/>
        <w:ind w:left="360" w:firstLine="0"/>
        <w:jc w:val="left"/>
        <w:rPr>
          <w:rFonts w:ascii="SimSun" w:cs="SimSun" w:hAnsi="SimSun" w:eastAsia="SimSun"/>
          <w:kern w:val="0"/>
          <w:sz w:val="22"/>
          <w:szCs w:val="22"/>
        </w:rPr>
      </w:pP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</w:rPr>
      </w:pPr>
      <w:r>
        <w:rPr>
          <w:rFonts w:ascii="Calibri" w:hAnsi="Calibri"/>
          <w:kern w:val="0"/>
          <w:sz w:val="22"/>
          <w:szCs w:val="22"/>
          <w:rtl w:val="0"/>
          <w:lang w:val="en-US"/>
        </w:rPr>
        <w:t>3.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资金来源</w:t>
      </w:r>
    </w:p>
    <w:p>
      <w:pPr>
        <w:pStyle w:val="Normal.0"/>
        <w:ind w:firstLine="440"/>
        <w:jc w:val="left"/>
        <w:rPr>
          <w:rFonts w:ascii="SimSun" w:cs="SimSun" w:hAnsi="SimSun" w:eastAsia="SimSun"/>
          <w:kern w:val="0"/>
          <w:sz w:val="22"/>
          <w:szCs w:val="22"/>
        </w:rPr>
      </w:pP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本次澳洲旅行由本人自付，基于我在本公司工作</w:t>
      </w:r>
      <w:r>
        <w:rPr>
          <w:rFonts w:ascii="SimSun" w:hAnsi="SimSun"/>
          <w:kern w:val="0"/>
          <w:sz w:val="22"/>
          <w:szCs w:val="22"/>
          <w:rtl w:val="0"/>
          <w:lang w:val="zh-CN" w:eastAsia="zh-CN"/>
        </w:rPr>
        <w:t>6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年以上，收入稳定，完全有能力承担本次旅行所有的费用支出。</w:t>
      </w: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参考附件：</w:t>
      </w: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</w:rPr>
      </w:pPr>
      <w:r>
        <w:rPr>
          <w:rFonts w:ascii="Calibri" w:hAnsi="Calibri"/>
          <w:kern w:val="0"/>
          <w:sz w:val="22"/>
          <w:szCs w:val="22"/>
          <w:rtl w:val="0"/>
          <w:lang w:val="en-US"/>
        </w:rPr>
        <w:t>1.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近半年工资卡银行流水。</w:t>
      </w: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</w:rPr>
      </w:pP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  <w:r>
        <w:rPr>
          <w:rFonts w:ascii="Calibri" w:hAnsi="Calibri"/>
          <w:kern w:val="0"/>
          <w:sz w:val="22"/>
          <w:szCs w:val="22"/>
          <w:rtl w:val="0"/>
          <w:lang w:val="en-US"/>
        </w:rPr>
        <w:t>4.</w:t>
      </w: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其他补充说明</w:t>
      </w: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</w:rPr>
      </w:pPr>
      <w:r>
        <w:rPr>
          <w:rFonts w:ascii="SimSun" w:cs="SimSun" w:hAnsi="SimSun" w:eastAsia="SimSun"/>
          <w:kern w:val="0"/>
          <w:sz w:val="22"/>
          <w:szCs w:val="22"/>
          <w:rtl w:val="0"/>
          <w:lang w:val="zh-CN" w:eastAsia="zh-CN"/>
        </w:rPr>
        <w:tab/>
        <w:t>近半年流水中每月</w:t>
      </w:r>
      <w:r>
        <w:rPr>
          <w:rFonts w:ascii="SimSun" w:hAnsi="SimSun"/>
          <w:kern w:val="0"/>
          <w:sz w:val="22"/>
          <w:szCs w:val="22"/>
          <w:rtl w:val="0"/>
          <w:lang w:val="zh-CN" w:eastAsia="zh-CN"/>
        </w:rPr>
        <w:t>4000</w:t>
      </w:r>
      <w:r>
        <w:rPr>
          <w:rFonts w:eastAsia="SimSun" w:hint="eastAsia"/>
          <w:kern w:val="0"/>
          <w:sz w:val="22"/>
          <w:szCs w:val="22"/>
          <w:rtl w:val="0"/>
          <w:lang w:val="zh-CN" w:eastAsia="zh-CN"/>
        </w:rPr>
        <w:t>左右对华为公司账户转账支出是为了支付公司公寓租金，</w:t>
      </w:r>
      <w:r>
        <w:rPr>
          <w:rFonts w:ascii="SimSun" w:hAnsi="SimSun"/>
          <w:kern w:val="0"/>
          <w:sz w:val="22"/>
          <w:szCs w:val="22"/>
          <w:rtl w:val="0"/>
          <w:lang w:val="zh-CN" w:eastAsia="zh-CN"/>
        </w:rPr>
        <w:t>15</w:t>
      </w:r>
      <w:r>
        <w:rPr>
          <w:rFonts w:eastAsia="SimSun" w:hint="eastAsia"/>
          <w:kern w:val="0"/>
          <w:sz w:val="22"/>
          <w:szCs w:val="22"/>
          <w:rtl w:val="0"/>
          <w:lang w:val="zh-CN" w:eastAsia="zh-CN"/>
        </w:rPr>
        <w:t>万的转账支出是为了购买公司的内部股票。</w:t>
      </w: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</w:p>
    <w:p>
      <w:pPr>
        <w:pStyle w:val="Normal.0"/>
        <w:ind w:firstLine="440"/>
        <w:jc w:val="left"/>
        <w:rPr>
          <w:rFonts w:ascii="SimSun" w:cs="SimSun" w:hAnsi="SimSun" w:eastAsia="SimSun"/>
          <w:kern w:val="0"/>
          <w:sz w:val="22"/>
          <w:szCs w:val="22"/>
        </w:rPr>
      </w:pP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基于以上解释，本次去澳洲就是旅行放松，我在国内有可爱的家人，我在国内有着稳定的工作以及比较不错的发展，不会在澳洲滞留，旅行结束回国继续工作，然后安排下一站旅行！请签证官对于我的申请予以通过！</w:t>
      </w: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如果您对于我的材料有任何问题，请和我联系！</w:t>
      </w:r>
    </w:p>
    <w:p>
      <w:pPr>
        <w:pStyle w:val="Normal.0"/>
        <w:jc w:val="left"/>
        <w:rPr>
          <w:rFonts w:ascii="Calibri" w:cs="Calibri" w:hAnsi="Calibri" w:eastAsia="Calibri"/>
          <w:kern w:val="0"/>
          <w:sz w:val="22"/>
          <w:szCs w:val="22"/>
          <w:lang w:val="zh-TW" w:eastAsia="zh-TW"/>
        </w:rPr>
      </w:pP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电话：</w:t>
      </w:r>
      <w:r>
        <w:rPr>
          <w:rFonts w:ascii="SimSun" w:hAnsi="SimSun"/>
          <w:kern w:val="0"/>
          <w:sz w:val="22"/>
          <w:szCs w:val="22"/>
          <w:rtl w:val="0"/>
          <w:lang w:val="zh-CN" w:eastAsia="zh-CN"/>
        </w:rPr>
        <w:t>15889470900</w:t>
      </w:r>
    </w:p>
    <w:p>
      <w:pPr>
        <w:pStyle w:val="Normal.0"/>
        <w:jc w:val="left"/>
        <w:rPr>
          <w:rFonts w:ascii="SimSun" w:cs="SimSun" w:hAnsi="SimSun" w:eastAsia="SimSun"/>
          <w:kern w:val="0"/>
          <w:sz w:val="22"/>
          <w:szCs w:val="22"/>
          <w:lang w:val="zh-TW" w:eastAsia="zh-TW"/>
        </w:rPr>
      </w:pP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签名：</w:t>
      </w:r>
    </w:p>
    <w:p>
      <w:pPr>
        <w:pStyle w:val="Normal.0"/>
      </w:pPr>
      <w:r>
        <w:rPr>
          <w:rFonts w:eastAsia="SimSun" w:hint="eastAsia"/>
          <w:kern w:val="0"/>
          <w:sz w:val="22"/>
          <w:szCs w:val="22"/>
          <w:rtl w:val="0"/>
          <w:lang w:val="zh-TW" w:eastAsia="zh-TW"/>
        </w:rPr>
        <w:t>日期：</w:t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等线">
    <w:charset w:val="00"/>
    <w:family w:val="roman"/>
    <w:pitch w:val="default"/>
  </w:font>
  <w:font w:name="SimSun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ind w:left="880" w:hanging="4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320" w:hanging="562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760" w:hanging="4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ind w:left="2200" w:hanging="4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2640" w:hanging="562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3080" w:hanging="4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ind w:left="3520" w:hanging="44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3960" w:hanging="562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等线" w:cs="等线" w:hAnsi="等线" w:eastAsia="等线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720" w:right="0" w:firstLine="0"/>
      <w:jc w:val="both"/>
      <w:outlineLvl w:val="9"/>
    </w:pPr>
    <w:rPr>
      <w:rFonts w:ascii="等线" w:cs="等线" w:hAnsi="等线" w:eastAsia="等线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