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682BF" w14:textId="77777777" w:rsidR="00D620A4" w:rsidRDefault="00256B52">
      <w:pPr>
        <w:ind w:firstLineChars="0" w:firstLine="0"/>
        <w:jc w:val="center"/>
        <w:rPr>
          <w:rFonts w:ascii="黑体" w:eastAsia="黑体" w:hAnsi="黑体" w:hint="eastAsia"/>
          <w:sz w:val="32"/>
          <w:szCs w:val="32"/>
        </w:rPr>
      </w:pPr>
      <w:r>
        <w:rPr>
          <w:rFonts w:ascii="黑体" w:eastAsia="黑体" w:hAnsi="黑体" w:hint="eastAsia"/>
          <w:sz w:val="32"/>
          <w:szCs w:val="32"/>
        </w:rPr>
        <w:t>这里换成你的论文的标题</w:t>
      </w:r>
    </w:p>
    <w:p w14:paraId="5B72A3A4" w14:textId="77777777" w:rsidR="00D620A4" w:rsidRDefault="00256B52">
      <w:pPr>
        <w:ind w:firstLineChars="0" w:firstLine="0"/>
        <w:jc w:val="center"/>
        <w:rPr>
          <w:rFonts w:ascii="黑体" w:eastAsia="黑体" w:hAnsi="黑体" w:hint="eastAsia"/>
          <w:sz w:val="28"/>
          <w:szCs w:val="24"/>
        </w:rPr>
      </w:pPr>
      <w:r>
        <w:rPr>
          <w:rFonts w:ascii="黑体" w:eastAsia="黑体" w:hAnsi="黑体" w:hint="eastAsia"/>
          <w:sz w:val="28"/>
          <w:szCs w:val="24"/>
        </w:rPr>
        <w:t xml:space="preserve">摘 </w:t>
      </w:r>
      <w:r>
        <w:rPr>
          <w:rFonts w:ascii="黑体" w:eastAsia="黑体" w:hAnsi="黑体"/>
          <w:sz w:val="28"/>
          <w:szCs w:val="24"/>
        </w:rPr>
        <w:t xml:space="preserve"> 要</w:t>
      </w:r>
    </w:p>
    <w:p w14:paraId="57FCA4A4" w14:textId="77777777" w:rsidR="00D620A4" w:rsidRDefault="00256B52">
      <w:pPr>
        <w:ind w:firstLine="480"/>
      </w:pPr>
      <w:r>
        <w:rPr>
          <w:rFonts w:hint="eastAsia"/>
        </w:rPr>
        <w:t>开头段：需要充分概括论文内容，一般两到三句话即可，长度控制在三至五行。</w:t>
      </w:r>
    </w:p>
    <w:p w14:paraId="12450E28" w14:textId="77777777" w:rsidR="00D620A4" w:rsidRDefault="00256B52">
      <w:pPr>
        <w:ind w:firstLine="480"/>
      </w:pPr>
      <w:r>
        <w:rPr>
          <w:rFonts w:hint="eastAsia"/>
        </w:rPr>
        <w:t>问题一中，解决了什么问题；应用了什么方法；得到了什么结果。</w:t>
      </w:r>
    </w:p>
    <w:p w14:paraId="7E3CE18E" w14:textId="77777777" w:rsidR="00D620A4" w:rsidRDefault="00256B52">
      <w:pPr>
        <w:ind w:firstLine="480"/>
      </w:pPr>
      <w:r>
        <w:rPr>
          <w:rFonts w:hint="eastAsia"/>
        </w:rPr>
        <w:t>问题二中，解决了什么问题；应用了什么方法；得到了什么结果。</w:t>
      </w:r>
    </w:p>
    <w:p w14:paraId="00A5FA4D" w14:textId="77777777" w:rsidR="00D620A4" w:rsidRDefault="00256B52">
      <w:pPr>
        <w:ind w:firstLine="480"/>
      </w:pPr>
      <w:r>
        <w:rPr>
          <w:rFonts w:hint="eastAsia"/>
        </w:rPr>
        <w:t>问题三中，解决了什么问题；应用了什么方法；得到了什么结果。</w:t>
      </w:r>
    </w:p>
    <w:p w14:paraId="7A801D3B" w14:textId="77777777" w:rsidR="00D620A4" w:rsidRDefault="00256B52">
      <w:pPr>
        <w:ind w:firstLine="480"/>
      </w:pPr>
      <w:r>
        <w:rPr>
          <w:rFonts w:hint="eastAsia"/>
        </w:rPr>
        <w:t>结尾段：可以总结下全文，也可以介绍下你的论文的亮点，也可以对类似的问题进行适当的推广。</w:t>
      </w:r>
    </w:p>
    <w:p w14:paraId="1FEE68A8" w14:textId="77777777" w:rsidR="00D620A4" w:rsidRDefault="00256B52">
      <w:pPr>
        <w:ind w:firstLineChars="0" w:firstLine="0"/>
      </w:pPr>
      <w:r>
        <w:rPr>
          <w:rFonts w:ascii="黑体" w:eastAsia="黑体" w:hAnsi="黑体" w:hint="eastAsia"/>
        </w:rPr>
        <w:t>关键词：</w:t>
      </w:r>
      <w:r>
        <w:rPr>
          <w:rFonts w:hint="eastAsia"/>
        </w:rPr>
        <w:t>关键词</w:t>
      </w:r>
      <w:r>
        <w:rPr>
          <w:rFonts w:hint="eastAsia"/>
        </w:rPr>
        <w:t xml:space="preserve">1 </w:t>
      </w:r>
      <w:r>
        <w:t xml:space="preserve"> </w:t>
      </w:r>
      <w:r>
        <w:rPr>
          <w:rFonts w:hint="eastAsia"/>
        </w:rPr>
        <w:t>关键词</w:t>
      </w:r>
      <w:r>
        <w:t>2</w:t>
      </w:r>
      <w:r>
        <w:rPr>
          <w:rFonts w:hint="eastAsia"/>
        </w:rPr>
        <w:t xml:space="preserve"> </w:t>
      </w:r>
      <w:r>
        <w:t xml:space="preserve"> </w:t>
      </w:r>
      <w:r>
        <w:rPr>
          <w:rFonts w:hint="eastAsia"/>
        </w:rPr>
        <w:t>关键词</w:t>
      </w:r>
      <w:r>
        <w:t xml:space="preserve">3  </w:t>
      </w:r>
      <w:r>
        <w:rPr>
          <w:rFonts w:hint="eastAsia"/>
        </w:rPr>
        <w:t>关键词</w:t>
      </w:r>
      <w:r>
        <w:t>4</w:t>
      </w:r>
    </w:p>
    <w:tbl>
      <w:tblPr>
        <w:tblStyle w:val="aa"/>
        <w:tblW w:w="0" w:type="auto"/>
        <w:tblLook w:val="04A0" w:firstRow="1" w:lastRow="0" w:firstColumn="1" w:lastColumn="0" w:noHBand="0" w:noVBand="1"/>
      </w:tblPr>
      <w:tblGrid>
        <w:gridCol w:w="8834"/>
      </w:tblGrid>
      <w:tr w:rsidR="00D620A4" w14:paraId="01C8CE26" w14:textId="77777777">
        <w:tc>
          <w:tcPr>
            <w:tcW w:w="8834" w:type="dxa"/>
          </w:tcPr>
          <w:p w14:paraId="1831BC97" w14:textId="77777777" w:rsidR="00D620A4" w:rsidRDefault="00256B52">
            <w:pPr>
              <w:ind w:firstLineChars="0" w:firstLine="0"/>
              <w:rPr>
                <w:b/>
                <w:bCs/>
                <w:color w:val="FF0000"/>
                <w:sz w:val="28"/>
                <w:szCs w:val="24"/>
              </w:rPr>
            </w:pPr>
            <w:r>
              <w:rPr>
                <w:rFonts w:hint="eastAsia"/>
                <w:b/>
                <w:bCs/>
                <w:color w:val="FF0000"/>
                <w:sz w:val="28"/>
                <w:szCs w:val="24"/>
              </w:rPr>
              <w:t>注意事项：</w:t>
            </w:r>
          </w:p>
          <w:p w14:paraId="471CB23D" w14:textId="77777777" w:rsidR="00D620A4" w:rsidRDefault="00256B52">
            <w:pPr>
              <w:ind w:firstLine="480"/>
              <w:rPr>
                <w:highlight w:val="yellow"/>
              </w:rPr>
            </w:pPr>
            <w:r>
              <w:rPr>
                <w:rFonts w:hint="eastAsia"/>
                <w:highlight w:val="yellow"/>
              </w:rPr>
              <w:t>本</w:t>
            </w:r>
            <w:r>
              <w:rPr>
                <w:rFonts w:hint="eastAsia"/>
                <w:highlight w:val="yellow"/>
              </w:rPr>
              <w:t>Word</w:t>
            </w:r>
            <w:r>
              <w:rPr>
                <w:rFonts w:hint="eastAsia"/>
                <w:highlight w:val="yellow"/>
              </w:rPr>
              <w:t>模版的版本编号是</w:t>
            </w:r>
            <w:r>
              <w:rPr>
                <w:rFonts w:hint="eastAsia"/>
                <w:highlight w:val="yellow"/>
              </w:rPr>
              <w:t>0</w:t>
            </w:r>
            <w:r>
              <w:rPr>
                <w:highlight w:val="yellow"/>
              </w:rPr>
              <w:t>.2</w:t>
            </w:r>
            <w:r>
              <w:rPr>
                <w:rFonts w:hint="eastAsia"/>
                <w:highlight w:val="yellow"/>
              </w:rPr>
              <w:t>版，是以国赛的标准创建的模版，也适用于国内绝大多数的数学建模比赛。模版的使用方法可以查看下面这个视频：</w:t>
            </w:r>
          </w:p>
          <w:p w14:paraId="32EEAFA5" w14:textId="77777777" w:rsidR="00D620A4" w:rsidRDefault="00256B52">
            <w:pPr>
              <w:ind w:firstLine="480"/>
              <w:jc w:val="center"/>
              <w:rPr>
                <w:highlight w:val="yellow"/>
              </w:rPr>
            </w:pPr>
            <w:r>
              <w:rPr>
                <w:highlight w:val="yellow"/>
              </w:rPr>
              <w:t>数学建模清风</w:t>
            </w:r>
            <w:r>
              <w:rPr>
                <w:highlight w:val="yellow"/>
              </w:rPr>
              <w:t>——</w:t>
            </w:r>
            <w:r>
              <w:rPr>
                <w:highlight w:val="yellow"/>
              </w:rPr>
              <w:t>论文排版教程</w:t>
            </w:r>
          </w:p>
          <w:p w14:paraId="09D50C7C" w14:textId="77777777" w:rsidR="00D620A4" w:rsidRDefault="00256B52">
            <w:pPr>
              <w:ind w:firstLine="480"/>
              <w:jc w:val="center"/>
            </w:pPr>
            <w:hyperlink r:id="rId8" w:history="1">
              <w:r>
                <w:rPr>
                  <w:rStyle w:val="ab"/>
                </w:rPr>
                <w:t>https://www.bilibili.com/video/BV1Ci4y1c7Ld</w:t>
              </w:r>
            </w:hyperlink>
          </w:p>
          <w:p w14:paraId="4D4CA5B9" w14:textId="77777777" w:rsidR="00D620A4" w:rsidRDefault="00256B52">
            <w:pPr>
              <w:ind w:firstLine="480"/>
            </w:pPr>
            <w:r>
              <w:rPr>
                <w:rFonts w:hint="eastAsia"/>
              </w:rPr>
              <w:t>未来当发现模版中的问题或者比赛要求有更新时，我会发布更新后的新版本。大家可以在公众号《数学建模学习交流》后台发送</w:t>
            </w:r>
            <w:r>
              <w:rPr>
                <w:rFonts w:hint="eastAsia"/>
                <w:highlight w:val="yellow"/>
              </w:rPr>
              <w:t>“国赛论文模版”</w:t>
            </w:r>
            <w:r>
              <w:rPr>
                <w:rFonts w:hint="eastAsia"/>
              </w:rPr>
              <w:t>获取最新的模版的信息。只要本文档的版本号和公众号后台最新的版本号一致，则说明你下载的是最新版本。</w:t>
            </w:r>
          </w:p>
          <w:p w14:paraId="107E7849" w14:textId="77777777" w:rsidR="00D620A4" w:rsidRDefault="00256B52">
            <w:pPr>
              <w:ind w:firstLineChars="0" w:firstLine="0"/>
              <w:rPr>
                <w:color w:val="FF0000"/>
              </w:rPr>
            </w:pPr>
            <w:r>
              <w:rPr>
                <w:rFonts w:hint="eastAsia"/>
                <w:color w:val="FF0000"/>
              </w:rPr>
              <w:t>关于具体怎么写好数学建模论文的每一部分，可以看下面这个视频：</w:t>
            </w:r>
          </w:p>
          <w:p w14:paraId="5ED94655" w14:textId="77777777" w:rsidR="00D620A4" w:rsidRDefault="00256B52">
            <w:pPr>
              <w:ind w:firstLineChars="0" w:firstLine="0"/>
              <w:jc w:val="center"/>
              <w:rPr>
                <w:color w:val="FF0000"/>
              </w:rPr>
            </w:pPr>
            <w:hyperlink r:id="rId9" w:history="1">
              <w:r>
                <w:rPr>
                  <w:rStyle w:val="ab"/>
                  <w:color w:val="FF0000"/>
                </w:rPr>
                <w:t>https://www.bilibili.com/video/BV1Na411w7c2/</w:t>
              </w:r>
            </w:hyperlink>
          </w:p>
          <w:p w14:paraId="506C2576" w14:textId="77777777" w:rsidR="00D620A4" w:rsidRDefault="00256B52">
            <w:pPr>
              <w:ind w:firstLineChars="0" w:firstLine="0"/>
              <w:rPr>
                <w:b/>
                <w:bCs/>
                <w:color w:val="FF0000"/>
              </w:rPr>
            </w:pPr>
            <w:r>
              <w:rPr>
                <w:rFonts w:hint="eastAsia"/>
                <w:b/>
                <w:bCs/>
                <w:color w:val="FF0000"/>
              </w:rPr>
              <w:t>红色字体的文字是上面这个视频中的笔记，在实际论文中不要出现。</w:t>
            </w:r>
          </w:p>
          <w:p w14:paraId="5FE60000" w14:textId="77777777" w:rsidR="00D620A4" w:rsidRDefault="00256B52">
            <w:pPr>
              <w:ind w:firstLineChars="0" w:firstLine="0"/>
              <w:rPr>
                <w:color w:val="FF0000"/>
              </w:rPr>
            </w:pPr>
            <w:r>
              <w:rPr>
                <w:rFonts w:hint="eastAsia"/>
                <w:color w:val="FF0000"/>
              </w:rPr>
              <w:t>首页三要素</w:t>
            </w:r>
            <w:r>
              <w:rPr>
                <w:rFonts w:hint="eastAsia"/>
                <w:color w:val="FF0000"/>
              </w:rPr>
              <w:t xml:space="preserve">: </w:t>
            </w:r>
            <w:r>
              <w:rPr>
                <w:rFonts w:hint="eastAsia"/>
                <w:color w:val="FF0000"/>
              </w:rPr>
              <w:t>论文标题</w:t>
            </w:r>
            <w:r>
              <w:rPr>
                <w:rFonts w:hint="eastAsia"/>
                <w:color w:val="FF0000"/>
              </w:rPr>
              <w:t xml:space="preserve"> + </w:t>
            </w:r>
            <w:r>
              <w:rPr>
                <w:rFonts w:hint="eastAsia"/>
                <w:color w:val="FF0000"/>
              </w:rPr>
              <w:t>摘要</w:t>
            </w:r>
            <w:r>
              <w:rPr>
                <w:rFonts w:hint="eastAsia"/>
                <w:color w:val="FF0000"/>
              </w:rPr>
              <w:t xml:space="preserve"> + </w:t>
            </w:r>
            <w:r>
              <w:rPr>
                <w:rFonts w:hint="eastAsia"/>
                <w:color w:val="FF0000"/>
              </w:rPr>
              <w:t>关键词</w:t>
            </w:r>
          </w:p>
          <w:p w14:paraId="159ADB91" w14:textId="77777777" w:rsidR="00D620A4" w:rsidRDefault="00256B52">
            <w:pPr>
              <w:ind w:firstLineChars="0" w:firstLine="0"/>
              <w:rPr>
                <w:color w:val="FF0000"/>
              </w:rPr>
            </w:pPr>
            <w:r>
              <w:rPr>
                <w:rFonts w:hint="eastAsia"/>
                <w:color w:val="FF0000"/>
              </w:rPr>
              <w:t>（</w:t>
            </w:r>
            <w:r>
              <w:rPr>
                <w:rFonts w:hint="eastAsia"/>
                <w:color w:val="FF0000"/>
              </w:rPr>
              <w:t>1</w:t>
            </w:r>
            <w:r>
              <w:rPr>
                <w:rFonts w:hint="eastAsia"/>
                <w:color w:val="FF0000"/>
              </w:rPr>
              <w:t>）标题：</w:t>
            </w:r>
          </w:p>
          <w:p w14:paraId="70E5FBCD" w14:textId="77777777" w:rsidR="00D620A4" w:rsidRDefault="00256B52">
            <w:pPr>
              <w:pStyle w:val="ac"/>
              <w:numPr>
                <w:ilvl w:val="0"/>
                <w:numId w:val="2"/>
              </w:numPr>
              <w:ind w:firstLineChars="0"/>
              <w:rPr>
                <w:color w:val="FF0000"/>
              </w:rPr>
            </w:pPr>
            <w:r>
              <w:rPr>
                <w:rFonts w:hint="eastAsia"/>
                <w:color w:val="FF0000"/>
              </w:rPr>
              <w:t>基于所使用的主要模型或者方法作为标题（推荐）</w:t>
            </w:r>
          </w:p>
          <w:p w14:paraId="41F9D52B" w14:textId="77777777" w:rsidR="00D620A4" w:rsidRDefault="00256B52">
            <w:pPr>
              <w:pStyle w:val="ac"/>
              <w:numPr>
                <w:ilvl w:val="0"/>
                <w:numId w:val="2"/>
              </w:numPr>
              <w:ind w:firstLineChars="0"/>
              <w:rPr>
                <w:color w:val="FF0000"/>
              </w:rPr>
            </w:pPr>
            <w:r>
              <w:rPr>
                <w:rFonts w:hint="eastAsia"/>
                <w:color w:val="FF0000"/>
              </w:rPr>
              <w:t>直接使用赛题所给的题目或者要研究的问题作为标题</w:t>
            </w:r>
          </w:p>
          <w:p w14:paraId="2873A977" w14:textId="77777777" w:rsidR="00D620A4" w:rsidRDefault="00256B52">
            <w:pPr>
              <w:ind w:firstLineChars="0" w:firstLine="0"/>
              <w:rPr>
                <w:color w:val="FF0000"/>
              </w:rPr>
            </w:pPr>
            <w:r>
              <w:rPr>
                <w:rFonts w:hint="eastAsia"/>
                <w:color w:val="FF0000"/>
              </w:rPr>
              <w:t>（</w:t>
            </w:r>
            <w:r>
              <w:rPr>
                <w:rFonts w:hint="eastAsia"/>
                <w:color w:val="FF0000"/>
              </w:rPr>
              <w:t>2</w:t>
            </w:r>
            <w:r>
              <w:rPr>
                <w:rFonts w:hint="eastAsia"/>
                <w:color w:val="FF0000"/>
              </w:rPr>
              <w:t>）摘要：</w:t>
            </w:r>
          </w:p>
          <w:p w14:paraId="783901B5" w14:textId="77777777" w:rsidR="00D620A4" w:rsidRDefault="00256B52">
            <w:pPr>
              <w:ind w:firstLine="480"/>
              <w:rPr>
                <w:color w:val="FF0000"/>
              </w:rPr>
            </w:pPr>
            <w:r>
              <w:rPr>
                <w:rFonts w:hint="eastAsia"/>
                <w:color w:val="FF0000"/>
              </w:rPr>
              <w:t>摘要是数模论文写作中最重要的一部分，因为评阅老师的时间有限，拿到一篇论文后不会完整的从头读到尾，所以评阅老师往往会重点阅读摘要部分，并结合官方的评阅要点来对你的论文进行初步评定。因此，大家一定要好好打磨论文的摘要，摘要一般是其他部分都完成后再来书写，写完后需要反复阅读反复修改。</w:t>
            </w:r>
          </w:p>
          <w:p w14:paraId="3E0387E5" w14:textId="77777777" w:rsidR="00D620A4" w:rsidRDefault="00256B52">
            <w:pPr>
              <w:ind w:firstLineChars="0" w:firstLine="0"/>
              <w:rPr>
                <w:color w:val="FF0000"/>
              </w:rPr>
            </w:pPr>
            <w:r>
              <w:rPr>
                <w:rFonts w:hint="eastAsia"/>
                <w:color w:val="FF0000"/>
              </w:rPr>
              <w:t>（</w:t>
            </w:r>
            <w:r>
              <w:rPr>
                <w:rFonts w:hint="eastAsia"/>
                <w:color w:val="FF0000"/>
              </w:rPr>
              <w:t>3</w:t>
            </w:r>
            <w:r>
              <w:rPr>
                <w:rFonts w:hint="eastAsia"/>
                <w:color w:val="FF0000"/>
              </w:rPr>
              <w:t>）关键词：</w:t>
            </w:r>
          </w:p>
          <w:p w14:paraId="288141DF" w14:textId="77777777" w:rsidR="00D620A4" w:rsidRDefault="00256B52">
            <w:pPr>
              <w:ind w:firstLine="480"/>
            </w:pPr>
            <w:r>
              <w:rPr>
                <w:rFonts w:hint="eastAsia"/>
                <w:color w:val="FF0000"/>
              </w:rPr>
              <w:t>关键词一般放</w:t>
            </w:r>
            <w:r>
              <w:rPr>
                <w:rFonts w:hint="eastAsia"/>
                <w:color w:val="FF0000"/>
              </w:rPr>
              <w:t>4-6</w:t>
            </w:r>
            <w:r>
              <w:rPr>
                <w:rFonts w:hint="eastAsia"/>
                <w:color w:val="FF0000"/>
              </w:rPr>
              <w:t>个，可以放论文中使用的主要模型，也可以放论文里面出现次数较多，能体现论文的主要内容的词。</w:t>
            </w:r>
          </w:p>
        </w:tc>
      </w:tr>
    </w:tbl>
    <w:p w14:paraId="0F993BE2" w14:textId="77777777" w:rsidR="00D620A4" w:rsidRDefault="00256B52">
      <w:pPr>
        <w:widowControl/>
        <w:ind w:firstLineChars="0" w:firstLine="0"/>
        <w:jc w:val="left"/>
      </w:pPr>
      <w:r>
        <w:br w:type="page"/>
      </w:r>
    </w:p>
    <w:p w14:paraId="049B09CD" w14:textId="77777777" w:rsidR="00D620A4" w:rsidRDefault="00256B52">
      <w:pPr>
        <w:pStyle w:val="1"/>
        <w:ind w:left="240" w:right="240"/>
        <w:rPr>
          <w:rFonts w:hint="eastAsia"/>
        </w:rPr>
      </w:pPr>
      <w:bookmarkStart w:id="0" w:name="_Toc57576277"/>
      <w:r>
        <w:lastRenderedPageBreak/>
        <w:t>问题重述</w:t>
      </w:r>
      <w:bookmarkEnd w:id="0"/>
    </w:p>
    <w:p w14:paraId="4AD3A688" w14:textId="77777777" w:rsidR="00D620A4" w:rsidRDefault="00256B52">
      <w:pPr>
        <w:ind w:firstLine="480"/>
        <w:rPr>
          <w:color w:val="FF0000"/>
        </w:rPr>
      </w:pPr>
      <w:r>
        <w:rPr>
          <w:rFonts w:hint="eastAsia"/>
          <w:color w:val="FF0000"/>
        </w:rPr>
        <w:t>数学建模比赛论文是要我们解决一道给定的问题，所以正文部分一般应从问题重述开始，一般确定选题后就可以开始写这一部分了。</w:t>
      </w:r>
    </w:p>
    <w:p w14:paraId="34A89DED" w14:textId="77777777" w:rsidR="00D620A4" w:rsidRDefault="00256B52">
      <w:pPr>
        <w:ind w:firstLine="480"/>
        <w:rPr>
          <w:color w:val="FF0000"/>
        </w:rPr>
      </w:pPr>
      <w:r>
        <w:rPr>
          <w:rFonts w:hint="eastAsia"/>
          <w:color w:val="FF0000"/>
        </w:rPr>
        <w:t>这部分的内容是将原问题进行整理，将问题背景和题目分开陈述即可，所以基本没啥难度。</w:t>
      </w:r>
    </w:p>
    <w:p w14:paraId="43BF63DD" w14:textId="77777777" w:rsidR="00D620A4" w:rsidRDefault="00256B52">
      <w:pPr>
        <w:ind w:firstLine="480"/>
        <w:rPr>
          <w:color w:val="FF0000"/>
        </w:rPr>
      </w:pPr>
      <w:r>
        <w:rPr>
          <w:rFonts w:hint="eastAsia"/>
          <w:color w:val="FF0000"/>
        </w:rPr>
        <w:t>本部分的目的是要吸引读者读下去，所以文字不可冗长，内容选择不要过于分散、琐碎，措辞要精练。</w:t>
      </w:r>
    </w:p>
    <w:p w14:paraId="2066FC2A" w14:textId="77777777" w:rsidR="00D620A4" w:rsidRDefault="00256B52">
      <w:pPr>
        <w:ind w:firstLine="480"/>
        <w:rPr>
          <w:color w:val="FF0000"/>
        </w:rPr>
      </w:pPr>
      <w:r>
        <w:rPr>
          <w:rFonts w:hint="eastAsia"/>
          <w:color w:val="FF0000"/>
        </w:rPr>
        <w:t>注意：在写这部分的内容时，绝对不可照抄原题！（论文会查重）</w:t>
      </w:r>
    </w:p>
    <w:p w14:paraId="29E499CC" w14:textId="77777777" w:rsidR="00D620A4" w:rsidRDefault="00256B52">
      <w:pPr>
        <w:ind w:firstLine="480"/>
        <w:rPr>
          <w:color w:val="FF0000"/>
        </w:rPr>
      </w:pPr>
      <w:r>
        <w:rPr>
          <w:rFonts w:hint="eastAsia"/>
          <w:color w:val="FF0000"/>
        </w:rPr>
        <w:t>应为：在仔细理解了问题的基础上，用自己的语言重新将问题描述一遍。语言需要简明扼要，没有必要像原题一样面面俱到。</w:t>
      </w:r>
    </w:p>
    <w:p w14:paraId="41ECE5F9" w14:textId="77777777" w:rsidR="00D620A4" w:rsidRDefault="00256B52">
      <w:pPr>
        <w:pStyle w:val="1"/>
        <w:rPr>
          <w:rFonts w:hint="eastAsia"/>
        </w:rPr>
      </w:pPr>
      <w:bookmarkStart w:id="1" w:name="_Toc57576278"/>
      <w:r>
        <w:t>问题分析</w:t>
      </w:r>
      <w:bookmarkEnd w:id="1"/>
    </w:p>
    <w:p w14:paraId="383F6A82" w14:textId="77777777" w:rsidR="00D620A4" w:rsidRDefault="00256B52">
      <w:pPr>
        <w:pStyle w:val="2"/>
        <w:spacing w:after="156"/>
        <w:rPr>
          <w:rFonts w:hint="eastAsia"/>
        </w:rPr>
      </w:pPr>
      <w:bookmarkStart w:id="2" w:name="_Toc57576279"/>
      <w:r>
        <w:rPr>
          <w:rFonts w:hint="eastAsia"/>
        </w:rPr>
        <w:t>问题一的分析</w:t>
      </w:r>
      <w:bookmarkEnd w:id="2"/>
    </w:p>
    <w:p w14:paraId="73E5CA06" w14:textId="77777777" w:rsidR="00D620A4" w:rsidRDefault="00256B52">
      <w:pPr>
        <w:pStyle w:val="2"/>
        <w:spacing w:after="156"/>
        <w:rPr>
          <w:rFonts w:hint="eastAsia"/>
        </w:rPr>
      </w:pPr>
      <w:bookmarkStart w:id="3" w:name="_Toc57576280"/>
      <w:r>
        <w:rPr>
          <w:rFonts w:hint="eastAsia"/>
        </w:rPr>
        <w:t>问题二的分析</w:t>
      </w:r>
      <w:bookmarkEnd w:id="3"/>
    </w:p>
    <w:p w14:paraId="51844F59" w14:textId="77777777" w:rsidR="00D620A4" w:rsidRDefault="00256B52">
      <w:pPr>
        <w:ind w:firstLine="480"/>
      </w:pPr>
      <w:r>
        <w:rPr>
          <w:rFonts w:hint="eastAsia"/>
        </w:rPr>
        <w:t>问题二是一个逐步递进制定原材料订购方案和转运方案的过程，我们将这个过程分别看成目标一、二、三的逐步实现求解，其中目标一为在满足生产需求时使得供应商数量达到最小，目标二为目标一制定的每周供应商已知的前提下制定成本最少的原材料订购方案，目标三为在目标二的订购方案下制定原材料损耗最少的转运方案。其中，为分别求解三个目标下的最优方案，我们运用</w:t>
      </w:r>
      <w:r>
        <w:rPr>
          <w:rFonts w:hint="eastAsia"/>
        </w:rPr>
        <w:t>0-1</w:t>
      </w:r>
      <w:r>
        <w:rPr>
          <w:rFonts w:hint="eastAsia"/>
        </w:rPr>
        <w:t>规划模型和混合整数规划模型进行目标一、二、三模型的建立与求解。</w:t>
      </w:r>
    </w:p>
    <w:p w14:paraId="5BE4FD3F" w14:textId="77777777" w:rsidR="00D620A4" w:rsidRDefault="00256B52">
      <w:pPr>
        <w:ind w:firstLineChars="0" w:firstLine="0"/>
      </w:pPr>
      <w:r>
        <w:rPr>
          <w:noProof/>
        </w:rPr>
        <w:drawing>
          <wp:inline distT="0" distB="0" distL="114300" distR="114300" wp14:anchorId="7D62E181" wp14:editId="55720B52">
            <wp:extent cx="5612130" cy="2727960"/>
            <wp:effectExtent l="0" t="0" r="7620" b="5715"/>
            <wp:docPr id="5"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9"/>
                    <pic:cNvPicPr>
                      <a:picLocks noChangeAspect="1"/>
                    </pic:cNvPicPr>
                  </pic:nvPicPr>
                  <pic:blipFill>
                    <a:blip r:embed="rId10"/>
                    <a:stretch>
                      <a:fillRect/>
                    </a:stretch>
                  </pic:blipFill>
                  <pic:spPr>
                    <a:xfrm>
                      <a:off x="0" y="0"/>
                      <a:ext cx="5612130" cy="2727960"/>
                    </a:xfrm>
                    <a:prstGeom prst="rect">
                      <a:avLst/>
                    </a:prstGeom>
                    <a:noFill/>
                    <a:ln>
                      <a:noFill/>
                    </a:ln>
                  </pic:spPr>
                </pic:pic>
              </a:graphicData>
            </a:graphic>
          </wp:inline>
        </w:drawing>
      </w:r>
    </w:p>
    <w:p w14:paraId="7AD433A6" w14:textId="77777777" w:rsidR="00D620A4" w:rsidRDefault="00256B52">
      <w:pPr>
        <w:ind w:firstLine="480"/>
      </w:pPr>
      <w:r>
        <w:rPr>
          <w:rFonts w:hint="eastAsia"/>
        </w:rPr>
        <w:t>目标一中设置相关规划变量，首先确定对供应商数量最少的目标函数，进而表示企业对供应商的订购情况和供应商的供应材料类型、供应能力上限，以此确定企业所需的产能要求条件和供应商的能力限制条件，模型建立后运用</w:t>
      </w:r>
      <w:r>
        <w:rPr>
          <w:rFonts w:hint="eastAsia"/>
        </w:rPr>
        <w:t>MATLAB</w:t>
      </w:r>
      <w:r>
        <w:rPr>
          <w:rFonts w:hint="eastAsia"/>
        </w:rPr>
        <w:t>求解最优结果；目标二为寻求最经济的订购方案，即确定订购价格最低的目标函数，为了减少相关订购以及运输存储成本，考虑满足目标一求解的最少供应商需求，而且制定订购方案时仍然需要考虑企业的产能要求和供应商的供应能力限制，参考问题一，我们在此选取问题一中求解的</w:t>
      </w:r>
      <w:r>
        <w:rPr>
          <w:rFonts w:hint="eastAsia"/>
        </w:rPr>
        <w:t>50</w:t>
      </w:r>
      <w:r>
        <w:rPr>
          <w:rFonts w:hint="eastAsia"/>
        </w:rPr>
        <w:t>家最重要供应商进行方案制定，以满足经济条件；目标三是</w:t>
      </w:r>
      <w:r>
        <w:rPr>
          <w:rFonts w:hint="eastAsia"/>
        </w:rPr>
        <w:lastRenderedPageBreak/>
        <w:t>为目标二的最经济订购方案制定转运方案，满足转运损耗最少的目标函数。</w:t>
      </w:r>
    </w:p>
    <w:p w14:paraId="39CE585F" w14:textId="77777777" w:rsidR="00D620A4" w:rsidRDefault="00D620A4">
      <w:pPr>
        <w:ind w:firstLine="480"/>
      </w:pPr>
    </w:p>
    <w:p w14:paraId="3C211219" w14:textId="77777777" w:rsidR="00D620A4" w:rsidRDefault="00256B52">
      <w:pPr>
        <w:pStyle w:val="2"/>
        <w:spacing w:after="156"/>
        <w:rPr>
          <w:rFonts w:hint="eastAsia"/>
        </w:rPr>
      </w:pPr>
      <w:r>
        <w:rPr>
          <w:rFonts w:hint="eastAsia"/>
        </w:rPr>
        <w:t>问题三的分析</w:t>
      </w:r>
    </w:p>
    <w:p w14:paraId="5BC01DE6" w14:textId="77777777" w:rsidR="00D620A4" w:rsidRDefault="00256B52">
      <w:pPr>
        <w:pStyle w:val="2"/>
        <w:spacing w:after="156"/>
        <w:rPr>
          <w:rFonts w:hint="eastAsia"/>
        </w:rPr>
      </w:pPr>
      <w:r>
        <w:rPr>
          <w:rFonts w:hint="eastAsia"/>
        </w:rPr>
        <w:t>问题四的分析</w:t>
      </w:r>
    </w:p>
    <w:p w14:paraId="7447F211" w14:textId="77777777" w:rsidR="00D620A4" w:rsidRDefault="00D620A4">
      <w:pPr>
        <w:ind w:firstLine="480"/>
      </w:pPr>
    </w:p>
    <w:p w14:paraId="071E7D80" w14:textId="77777777" w:rsidR="00D620A4" w:rsidRDefault="00256B52">
      <w:pPr>
        <w:pStyle w:val="1"/>
        <w:rPr>
          <w:rFonts w:hint="eastAsia"/>
        </w:rPr>
      </w:pPr>
      <w:bookmarkStart w:id="4" w:name="_Toc57576281"/>
      <w:r>
        <w:t>模型假设</w:t>
      </w:r>
      <w:bookmarkEnd w:id="4"/>
    </w:p>
    <w:p w14:paraId="37C14CC6" w14:textId="77777777" w:rsidR="00D620A4" w:rsidRDefault="00256B52">
      <w:pPr>
        <w:ind w:firstLine="480"/>
        <w:rPr>
          <w:color w:val="FF0000"/>
        </w:rPr>
      </w:pPr>
      <w:r>
        <w:rPr>
          <w:rFonts w:hint="eastAsia"/>
          <w:color w:val="FF0000"/>
        </w:rPr>
        <w:t>视频中介绍了</w:t>
      </w:r>
      <w:r>
        <w:rPr>
          <w:rFonts w:hint="eastAsia"/>
          <w:color w:val="FF0000"/>
        </w:rPr>
        <w:t>6</w:t>
      </w:r>
      <w:r>
        <w:rPr>
          <w:rFonts w:hint="eastAsia"/>
          <w:color w:val="FF0000"/>
        </w:rPr>
        <w:t>类常见的模型假设：</w:t>
      </w:r>
    </w:p>
    <w:p w14:paraId="0DAB2764" w14:textId="77777777" w:rsidR="00D620A4" w:rsidRDefault="00256B52">
      <w:pPr>
        <w:pStyle w:val="ac"/>
        <w:numPr>
          <w:ilvl w:val="0"/>
          <w:numId w:val="3"/>
        </w:numPr>
        <w:ind w:firstLineChars="0"/>
        <w:rPr>
          <w:color w:val="FF0000"/>
        </w:rPr>
      </w:pPr>
      <w:r>
        <w:rPr>
          <w:rFonts w:hint="eastAsia"/>
          <w:color w:val="FF0000"/>
        </w:rPr>
        <w:t>题目明确给出的假设条件</w:t>
      </w:r>
    </w:p>
    <w:p w14:paraId="7A12EA89" w14:textId="77777777" w:rsidR="00D620A4" w:rsidRDefault="00256B52">
      <w:pPr>
        <w:pStyle w:val="ac"/>
        <w:numPr>
          <w:ilvl w:val="0"/>
          <w:numId w:val="3"/>
        </w:numPr>
        <w:ind w:firstLineChars="0"/>
        <w:rPr>
          <w:color w:val="FF0000"/>
        </w:rPr>
      </w:pPr>
      <w:r>
        <w:rPr>
          <w:rFonts w:hint="eastAsia"/>
          <w:color w:val="FF0000"/>
        </w:rPr>
        <w:t>排除生活中的小概率事件</w:t>
      </w:r>
      <w:r>
        <w:rPr>
          <w:rFonts w:hint="eastAsia"/>
          <w:color w:val="FF0000"/>
        </w:rPr>
        <w:t>(</w:t>
      </w:r>
      <w:r>
        <w:rPr>
          <w:rFonts w:hint="eastAsia"/>
          <w:color w:val="FF0000"/>
        </w:rPr>
        <w:t>例如黑天鹅事件、非正常情况</w:t>
      </w:r>
      <w:r>
        <w:rPr>
          <w:rFonts w:hint="eastAsia"/>
          <w:color w:val="FF0000"/>
        </w:rPr>
        <w:t>)</w:t>
      </w:r>
    </w:p>
    <w:p w14:paraId="42BC8759" w14:textId="77777777" w:rsidR="00D620A4" w:rsidRDefault="00256B52">
      <w:pPr>
        <w:pStyle w:val="ac"/>
        <w:numPr>
          <w:ilvl w:val="0"/>
          <w:numId w:val="3"/>
        </w:numPr>
        <w:ind w:firstLineChars="0"/>
        <w:rPr>
          <w:color w:val="FF0000"/>
        </w:rPr>
      </w:pPr>
      <w:r>
        <w:rPr>
          <w:rFonts w:hint="eastAsia"/>
          <w:color w:val="FF0000"/>
        </w:rPr>
        <w:t>仅考虑问题中的核心因素，不考虑次要因素的影响</w:t>
      </w:r>
    </w:p>
    <w:p w14:paraId="55A14BA7" w14:textId="77777777" w:rsidR="00D620A4" w:rsidRDefault="00256B52">
      <w:pPr>
        <w:pStyle w:val="ac"/>
        <w:numPr>
          <w:ilvl w:val="0"/>
          <w:numId w:val="3"/>
        </w:numPr>
        <w:ind w:firstLineChars="0"/>
        <w:rPr>
          <w:color w:val="FF0000"/>
        </w:rPr>
      </w:pPr>
      <w:r>
        <w:rPr>
          <w:rFonts w:hint="eastAsia"/>
          <w:color w:val="FF0000"/>
        </w:rPr>
        <w:t>使用的模型中要求的假设</w:t>
      </w:r>
    </w:p>
    <w:p w14:paraId="27E03C35" w14:textId="77777777" w:rsidR="00D620A4" w:rsidRDefault="00256B52">
      <w:pPr>
        <w:pStyle w:val="ac"/>
        <w:numPr>
          <w:ilvl w:val="0"/>
          <w:numId w:val="3"/>
        </w:numPr>
        <w:ind w:firstLineChars="0"/>
        <w:rPr>
          <w:color w:val="FF0000"/>
        </w:rPr>
      </w:pPr>
      <w:r>
        <w:rPr>
          <w:rFonts w:hint="eastAsia"/>
          <w:color w:val="FF0000"/>
        </w:rPr>
        <w:t>对模型中的参数形式</w:t>
      </w:r>
      <w:r>
        <w:rPr>
          <w:rFonts w:hint="eastAsia"/>
          <w:color w:val="FF0000"/>
        </w:rPr>
        <w:t>(</w:t>
      </w:r>
      <w:r>
        <w:rPr>
          <w:rFonts w:hint="eastAsia"/>
          <w:color w:val="FF0000"/>
        </w:rPr>
        <w:t>或者分布</w:t>
      </w:r>
      <w:r>
        <w:rPr>
          <w:rFonts w:hint="eastAsia"/>
          <w:color w:val="FF0000"/>
        </w:rPr>
        <w:t>)</w:t>
      </w:r>
      <w:r>
        <w:rPr>
          <w:rFonts w:hint="eastAsia"/>
          <w:color w:val="FF0000"/>
        </w:rPr>
        <w:t>进行假设</w:t>
      </w:r>
    </w:p>
    <w:p w14:paraId="60727E5D" w14:textId="77777777" w:rsidR="00D620A4" w:rsidRDefault="00256B52">
      <w:pPr>
        <w:pStyle w:val="ac"/>
        <w:numPr>
          <w:ilvl w:val="0"/>
          <w:numId w:val="3"/>
        </w:numPr>
        <w:ind w:firstLineChars="0"/>
        <w:rPr>
          <w:color w:val="FF0000"/>
        </w:rPr>
      </w:pPr>
      <w:r>
        <w:rPr>
          <w:rFonts w:hint="eastAsia"/>
          <w:color w:val="FF0000"/>
        </w:rPr>
        <w:t>和题目联系很紧密的一些假设，主要是为了简化模型</w:t>
      </w:r>
    </w:p>
    <w:p w14:paraId="2366B012" w14:textId="77777777" w:rsidR="00D620A4" w:rsidRDefault="00256B52">
      <w:pPr>
        <w:pStyle w:val="1"/>
        <w:rPr>
          <w:rFonts w:hint="eastAsia"/>
        </w:rPr>
      </w:pPr>
      <w:bookmarkStart w:id="5" w:name="_Toc57576282"/>
      <w:r>
        <w:t>符号说明</w:t>
      </w:r>
      <w:bookmarkEnd w:id="5"/>
    </w:p>
    <w:tbl>
      <w:tblPr>
        <w:tblStyle w:val="ae"/>
        <w:tblW w:w="0" w:type="auto"/>
        <w:tblLook w:val="04A0" w:firstRow="1" w:lastRow="0" w:firstColumn="1" w:lastColumn="0" w:noHBand="0" w:noVBand="1"/>
      </w:tblPr>
      <w:tblGrid>
        <w:gridCol w:w="993"/>
        <w:gridCol w:w="6520"/>
        <w:gridCol w:w="783"/>
      </w:tblGrid>
      <w:tr w:rsidR="00D620A4" w14:paraId="44E53719" w14:textId="77777777" w:rsidTr="00D620A4">
        <w:trPr>
          <w:cnfStyle w:val="100000000000" w:firstRow="1" w:lastRow="0" w:firstColumn="0" w:lastColumn="0" w:oddVBand="0" w:evenVBand="0" w:oddHBand="0" w:evenHBand="0" w:firstRowFirstColumn="0" w:firstRowLastColumn="0" w:lastRowFirstColumn="0" w:lastRowLastColumn="0"/>
        </w:trPr>
        <w:tc>
          <w:tcPr>
            <w:tcW w:w="993" w:type="dxa"/>
          </w:tcPr>
          <w:p w14:paraId="357D66CD" w14:textId="77777777" w:rsidR="00D620A4" w:rsidRDefault="00256B52">
            <w:pPr>
              <w:ind w:firstLineChars="0" w:firstLine="0"/>
              <w:jc w:val="center"/>
              <w:rPr>
                <w:b/>
                <w:bCs/>
              </w:rPr>
            </w:pPr>
            <w:r>
              <w:rPr>
                <w:rFonts w:hint="eastAsia"/>
                <w:b/>
                <w:bCs/>
              </w:rPr>
              <w:t>符号</w:t>
            </w:r>
          </w:p>
        </w:tc>
        <w:tc>
          <w:tcPr>
            <w:tcW w:w="6520" w:type="dxa"/>
          </w:tcPr>
          <w:p w14:paraId="26DD8C28" w14:textId="77777777" w:rsidR="00D620A4" w:rsidRDefault="00256B52">
            <w:pPr>
              <w:ind w:firstLineChars="0" w:firstLine="0"/>
              <w:jc w:val="center"/>
              <w:rPr>
                <w:b/>
                <w:bCs/>
              </w:rPr>
            </w:pPr>
            <w:r>
              <w:rPr>
                <w:rFonts w:hint="eastAsia"/>
                <w:b/>
                <w:bCs/>
              </w:rPr>
              <w:t>说明</w:t>
            </w:r>
          </w:p>
        </w:tc>
        <w:tc>
          <w:tcPr>
            <w:tcW w:w="783" w:type="dxa"/>
          </w:tcPr>
          <w:p w14:paraId="1C56B187" w14:textId="77777777" w:rsidR="00D620A4" w:rsidRDefault="00256B52">
            <w:pPr>
              <w:ind w:firstLineChars="0" w:firstLine="0"/>
              <w:jc w:val="center"/>
              <w:rPr>
                <w:b/>
                <w:bCs/>
              </w:rPr>
            </w:pPr>
            <w:r>
              <w:rPr>
                <w:rFonts w:hint="eastAsia"/>
                <w:b/>
                <w:bCs/>
              </w:rPr>
              <w:t>单位</w:t>
            </w:r>
          </w:p>
        </w:tc>
      </w:tr>
      <w:tr w:rsidR="00D620A4" w14:paraId="3E7AC682" w14:textId="77777777" w:rsidTr="00D620A4">
        <w:tc>
          <w:tcPr>
            <w:tcW w:w="993" w:type="dxa"/>
          </w:tcPr>
          <w:p w14:paraId="287F969F" w14:textId="77777777" w:rsidR="00D620A4" w:rsidRDefault="00D620A4">
            <w:pPr>
              <w:adjustRightInd w:val="0"/>
              <w:snapToGrid w:val="0"/>
              <w:ind w:firstLineChars="0" w:firstLine="0"/>
              <w:jc w:val="center"/>
            </w:pPr>
          </w:p>
        </w:tc>
        <w:tc>
          <w:tcPr>
            <w:tcW w:w="6520" w:type="dxa"/>
          </w:tcPr>
          <w:p w14:paraId="41C211C0" w14:textId="77777777" w:rsidR="00D620A4" w:rsidRDefault="00D620A4">
            <w:pPr>
              <w:adjustRightInd w:val="0"/>
              <w:snapToGrid w:val="0"/>
              <w:ind w:firstLineChars="0" w:firstLine="0"/>
              <w:jc w:val="center"/>
            </w:pPr>
          </w:p>
        </w:tc>
        <w:tc>
          <w:tcPr>
            <w:tcW w:w="783" w:type="dxa"/>
          </w:tcPr>
          <w:p w14:paraId="4D2FD13C" w14:textId="77777777" w:rsidR="00D620A4" w:rsidRDefault="00D620A4">
            <w:pPr>
              <w:adjustRightInd w:val="0"/>
              <w:snapToGrid w:val="0"/>
              <w:ind w:firstLineChars="0" w:firstLine="0"/>
              <w:jc w:val="center"/>
            </w:pPr>
          </w:p>
        </w:tc>
      </w:tr>
      <w:tr w:rsidR="00D620A4" w14:paraId="5B4174FF" w14:textId="77777777" w:rsidTr="00D620A4">
        <w:tc>
          <w:tcPr>
            <w:tcW w:w="993" w:type="dxa"/>
          </w:tcPr>
          <w:p w14:paraId="071E4FA8" w14:textId="77777777" w:rsidR="00D620A4" w:rsidRDefault="00D620A4">
            <w:pPr>
              <w:adjustRightInd w:val="0"/>
              <w:snapToGrid w:val="0"/>
              <w:ind w:firstLineChars="0" w:firstLine="0"/>
              <w:jc w:val="center"/>
            </w:pPr>
          </w:p>
        </w:tc>
        <w:tc>
          <w:tcPr>
            <w:tcW w:w="6520" w:type="dxa"/>
          </w:tcPr>
          <w:p w14:paraId="30E29F1F" w14:textId="77777777" w:rsidR="00D620A4" w:rsidRDefault="00D620A4">
            <w:pPr>
              <w:adjustRightInd w:val="0"/>
              <w:snapToGrid w:val="0"/>
              <w:ind w:firstLineChars="0" w:firstLine="0"/>
              <w:jc w:val="center"/>
            </w:pPr>
          </w:p>
        </w:tc>
        <w:tc>
          <w:tcPr>
            <w:tcW w:w="783" w:type="dxa"/>
          </w:tcPr>
          <w:p w14:paraId="00FF3FDB" w14:textId="77777777" w:rsidR="00D620A4" w:rsidRDefault="00D620A4">
            <w:pPr>
              <w:adjustRightInd w:val="0"/>
              <w:snapToGrid w:val="0"/>
              <w:ind w:firstLineChars="0" w:firstLine="0"/>
              <w:jc w:val="center"/>
            </w:pPr>
          </w:p>
        </w:tc>
      </w:tr>
      <w:tr w:rsidR="00D620A4" w14:paraId="31FF9106" w14:textId="77777777" w:rsidTr="00D620A4">
        <w:tc>
          <w:tcPr>
            <w:tcW w:w="993" w:type="dxa"/>
          </w:tcPr>
          <w:p w14:paraId="79323C91" w14:textId="77777777" w:rsidR="00D620A4" w:rsidRDefault="00D620A4">
            <w:pPr>
              <w:adjustRightInd w:val="0"/>
              <w:snapToGrid w:val="0"/>
              <w:ind w:firstLineChars="0" w:firstLine="0"/>
              <w:jc w:val="center"/>
            </w:pPr>
          </w:p>
        </w:tc>
        <w:tc>
          <w:tcPr>
            <w:tcW w:w="6520" w:type="dxa"/>
          </w:tcPr>
          <w:p w14:paraId="174A7B7E" w14:textId="77777777" w:rsidR="00D620A4" w:rsidRDefault="00D620A4">
            <w:pPr>
              <w:adjustRightInd w:val="0"/>
              <w:snapToGrid w:val="0"/>
              <w:ind w:firstLineChars="0" w:firstLine="0"/>
              <w:jc w:val="center"/>
            </w:pPr>
          </w:p>
        </w:tc>
        <w:tc>
          <w:tcPr>
            <w:tcW w:w="783" w:type="dxa"/>
          </w:tcPr>
          <w:p w14:paraId="1F704B25" w14:textId="77777777" w:rsidR="00D620A4" w:rsidRDefault="00D620A4">
            <w:pPr>
              <w:adjustRightInd w:val="0"/>
              <w:snapToGrid w:val="0"/>
              <w:ind w:firstLineChars="0" w:firstLine="0"/>
              <w:jc w:val="center"/>
            </w:pPr>
          </w:p>
        </w:tc>
      </w:tr>
      <w:tr w:rsidR="00D620A4" w14:paraId="12AA2FA6" w14:textId="77777777" w:rsidTr="00D620A4">
        <w:tc>
          <w:tcPr>
            <w:tcW w:w="993" w:type="dxa"/>
          </w:tcPr>
          <w:p w14:paraId="346B7111" w14:textId="77777777" w:rsidR="00D620A4" w:rsidRDefault="00D620A4">
            <w:pPr>
              <w:adjustRightInd w:val="0"/>
              <w:snapToGrid w:val="0"/>
              <w:ind w:firstLineChars="0" w:firstLine="0"/>
              <w:jc w:val="center"/>
            </w:pPr>
          </w:p>
        </w:tc>
        <w:tc>
          <w:tcPr>
            <w:tcW w:w="6520" w:type="dxa"/>
          </w:tcPr>
          <w:p w14:paraId="18DD6382" w14:textId="77777777" w:rsidR="00D620A4" w:rsidRDefault="00D620A4">
            <w:pPr>
              <w:adjustRightInd w:val="0"/>
              <w:snapToGrid w:val="0"/>
              <w:ind w:firstLineChars="0" w:firstLine="0"/>
              <w:jc w:val="center"/>
            </w:pPr>
          </w:p>
        </w:tc>
        <w:tc>
          <w:tcPr>
            <w:tcW w:w="783" w:type="dxa"/>
          </w:tcPr>
          <w:p w14:paraId="003F2CE6" w14:textId="77777777" w:rsidR="00D620A4" w:rsidRDefault="00D620A4">
            <w:pPr>
              <w:adjustRightInd w:val="0"/>
              <w:snapToGrid w:val="0"/>
              <w:ind w:firstLineChars="0" w:firstLine="0"/>
              <w:jc w:val="center"/>
            </w:pPr>
          </w:p>
        </w:tc>
      </w:tr>
      <w:tr w:rsidR="00D620A4" w14:paraId="0B71AC2B" w14:textId="77777777" w:rsidTr="00D620A4">
        <w:tc>
          <w:tcPr>
            <w:tcW w:w="993" w:type="dxa"/>
          </w:tcPr>
          <w:p w14:paraId="25F2C0B6" w14:textId="77777777" w:rsidR="00D620A4" w:rsidRDefault="00D620A4">
            <w:pPr>
              <w:adjustRightInd w:val="0"/>
              <w:snapToGrid w:val="0"/>
              <w:ind w:firstLineChars="0" w:firstLine="0"/>
              <w:jc w:val="center"/>
            </w:pPr>
          </w:p>
        </w:tc>
        <w:tc>
          <w:tcPr>
            <w:tcW w:w="6520" w:type="dxa"/>
          </w:tcPr>
          <w:p w14:paraId="6CD7B9F2" w14:textId="77777777" w:rsidR="00D620A4" w:rsidRDefault="00D620A4">
            <w:pPr>
              <w:adjustRightInd w:val="0"/>
              <w:snapToGrid w:val="0"/>
              <w:ind w:firstLineChars="0" w:firstLine="0"/>
              <w:jc w:val="center"/>
            </w:pPr>
          </w:p>
        </w:tc>
        <w:tc>
          <w:tcPr>
            <w:tcW w:w="783" w:type="dxa"/>
          </w:tcPr>
          <w:p w14:paraId="2B05754C" w14:textId="77777777" w:rsidR="00D620A4" w:rsidRDefault="00D620A4">
            <w:pPr>
              <w:adjustRightInd w:val="0"/>
              <w:snapToGrid w:val="0"/>
              <w:ind w:firstLineChars="0" w:firstLine="0"/>
              <w:jc w:val="center"/>
            </w:pPr>
          </w:p>
        </w:tc>
      </w:tr>
      <w:tr w:rsidR="00D620A4" w14:paraId="3A63C98D" w14:textId="77777777" w:rsidTr="00D620A4">
        <w:tc>
          <w:tcPr>
            <w:tcW w:w="993" w:type="dxa"/>
          </w:tcPr>
          <w:p w14:paraId="22E6B302" w14:textId="77777777" w:rsidR="00D620A4" w:rsidRDefault="00D620A4">
            <w:pPr>
              <w:adjustRightInd w:val="0"/>
              <w:snapToGrid w:val="0"/>
              <w:ind w:firstLineChars="0" w:firstLine="0"/>
              <w:jc w:val="center"/>
            </w:pPr>
          </w:p>
        </w:tc>
        <w:tc>
          <w:tcPr>
            <w:tcW w:w="6520" w:type="dxa"/>
          </w:tcPr>
          <w:p w14:paraId="076E0ED9" w14:textId="77777777" w:rsidR="00D620A4" w:rsidRDefault="00D620A4">
            <w:pPr>
              <w:adjustRightInd w:val="0"/>
              <w:snapToGrid w:val="0"/>
              <w:ind w:firstLineChars="0" w:firstLine="0"/>
              <w:jc w:val="center"/>
            </w:pPr>
          </w:p>
        </w:tc>
        <w:tc>
          <w:tcPr>
            <w:tcW w:w="783" w:type="dxa"/>
          </w:tcPr>
          <w:p w14:paraId="243C5A60" w14:textId="77777777" w:rsidR="00D620A4" w:rsidRDefault="00D620A4">
            <w:pPr>
              <w:adjustRightInd w:val="0"/>
              <w:snapToGrid w:val="0"/>
              <w:ind w:firstLineChars="0" w:firstLine="0"/>
              <w:jc w:val="center"/>
            </w:pPr>
          </w:p>
        </w:tc>
      </w:tr>
      <w:tr w:rsidR="00D620A4" w14:paraId="03B48C15" w14:textId="77777777" w:rsidTr="00D620A4">
        <w:tc>
          <w:tcPr>
            <w:tcW w:w="993" w:type="dxa"/>
          </w:tcPr>
          <w:p w14:paraId="2137F44D" w14:textId="77777777" w:rsidR="00D620A4" w:rsidRDefault="00D620A4">
            <w:pPr>
              <w:adjustRightInd w:val="0"/>
              <w:snapToGrid w:val="0"/>
              <w:ind w:firstLineChars="0" w:firstLine="0"/>
              <w:jc w:val="center"/>
            </w:pPr>
          </w:p>
        </w:tc>
        <w:tc>
          <w:tcPr>
            <w:tcW w:w="6520" w:type="dxa"/>
          </w:tcPr>
          <w:p w14:paraId="7AA3EBC9" w14:textId="77777777" w:rsidR="00D620A4" w:rsidRDefault="00D620A4">
            <w:pPr>
              <w:adjustRightInd w:val="0"/>
              <w:snapToGrid w:val="0"/>
              <w:ind w:firstLineChars="0" w:firstLine="0"/>
              <w:jc w:val="center"/>
            </w:pPr>
          </w:p>
        </w:tc>
        <w:tc>
          <w:tcPr>
            <w:tcW w:w="783" w:type="dxa"/>
          </w:tcPr>
          <w:p w14:paraId="7D997899" w14:textId="77777777" w:rsidR="00D620A4" w:rsidRDefault="00D620A4">
            <w:pPr>
              <w:adjustRightInd w:val="0"/>
              <w:snapToGrid w:val="0"/>
              <w:ind w:firstLineChars="0" w:firstLine="0"/>
              <w:jc w:val="center"/>
            </w:pPr>
          </w:p>
        </w:tc>
      </w:tr>
      <w:tr w:rsidR="00D620A4" w14:paraId="6E3C6211" w14:textId="77777777" w:rsidTr="00D620A4">
        <w:tc>
          <w:tcPr>
            <w:tcW w:w="993" w:type="dxa"/>
          </w:tcPr>
          <w:p w14:paraId="406EB6E7" w14:textId="77777777" w:rsidR="00D620A4" w:rsidRDefault="00D620A4">
            <w:pPr>
              <w:adjustRightInd w:val="0"/>
              <w:snapToGrid w:val="0"/>
              <w:ind w:firstLineChars="0" w:firstLine="0"/>
              <w:jc w:val="center"/>
            </w:pPr>
          </w:p>
        </w:tc>
        <w:tc>
          <w:tcPr>
            <w:tcW w:w="6520" w:type="dxa"/>
          </w:tcPr>
          <w:p w14:paraId="726B9B60" w14:textId="77777777" w:rsidR="00D620A4" w:rsidRDefault="00D620A4">
            <w:pPr>
              <w:adjustRightInd w:val="0"/>
              <w:snapToGrid w:val="0"/>
              <w:ind w:firstLineChars="0" w:firstLine="0"/>
              <w:jc w:val="center"/>
            </w:pPr>
          </w:p>
        </w:tc>
        <w:tc>
          <w:tcPr>
            <w:tcW w:w="783" w:type="dxa"/>
          </w:tcPr>
          <w:p w14:paraId="25349B73" w14:textId="77777777" w:rsidR="00D620A4" w:rsidRDefault="00D620A4">
            <w:pPr>
              <w:adjustRightInd w:val="0"/>
              <w:snapToGrid w:val="0"/>
              <w:ind w:firstLineChars="0" w:firstLine="0"/>
              <w:jc w:val="center"/>
            </w:pPr>
          </w:p>
        </w:tc>
      </w:tr>
    </w:tbl>
    <w:p w14:paraId="1D8B1778" w14:textId="77777777" w:rsidR="00D620A4" w:rsidRDefault="00256B52">
      <w:pPr>
        <w:ind w:firstLine="480"/>
        <w:rPr>
          <w:color w:val="FF0000"/>
        </w:rPr>
      </w:pPr>
      <w:r>
        <w:rPr>
          <w:rFonts w:hint="eastAsia"/>
          <w:color w:val="FF0000"/>
        </w:rPr>
        <w:t>本部分是对模型中使用的重要变量进行说明，一般排版时要放到一张表格中。</w:t>
      </w:r>
    </w:p>
    <w:p w14:paraId="7C1022A5" w14:textId="77777777" w:rsidR="00D620A4" w:rsidRDefault="00256B52">
      <w:pPr>
        <w:ind w:firstLine="480"/>
        <w:rPr>
          <w:color w:val="FF0000"/>
        </w:rPr>
      </w:pPr>
      <w:r>
        <w:rPr>
          <w:rFonts w:hint="eastAsia"/>
          <w:color w:val="FF0000"/>
        </w:rPr>
        <w:t>注意：第一：不需要把所有变量都放到这个表里面，模型中用到的临时变量可以不放。第二：下文中首次出现这些变量时也要进行解释，不然会降低文章的可读性。</w:t>
      </w:r>
    </w:p>
    <w:p w14:paraId="120DFBCC" w14:textId="77777777" w:rsidR="00D620A4" w:rsidRDefault="00256B52">
      <w:pPr>
        <w:pStyle w:val="1"/>
        <w:rPr>
          <w:rFonts w:hint="eastAsia"/>
          <w:color w:val="FF0000"/>
        </w:rPr>
      </w:pPr>
      <w:bookmarkStart w:id="6" w:name="_Toc57576283"/>
      <w:r>
        <w:t>模型的建立与求解</w:t>
      </w:r>
      <w:bookmarkEnd w:id="6"/>
    </w:p>
    <w:p w14:paraId="3D816B4B" w14:textId="77777777" w:rsidR="00D620A4" w:rsidRDefault="00256B52">
      <w:pPr>
        <w:pStyle w:val="2"/>
        <w:spacing w:after="156"/>
        <w:rPr>
          <w:rFonts w:hint="eastAsia"/>
        </w:rPr>
      </w:pPr>
      <w:r>
        <w:rPr>
          <w:rFonts w:hint="eastAsia"/>
        </w:rPr>
        <w:t>问题一模型的建立与求解</w:t>
      </w:r>
    </w:p>
    <w:p w14:paraId="28FE0034" w14:textId="77777777" w:rsidR="00D620A4" w:rsidRDefault="00256B52">
      <w:pPr>
        <w:pStyle w:val="3"/>
        <w:rPr>
          <w:rFonts w:hint="eastAsia"/>
        </w:rPr>
      </w:pPr>
      <w:r>
        <w:rPr>
          <w:rFonts w:hint="eastAsia"/>
        </w:rPr>
        <w:t>模型的建立</w:t>
      </w:r>
    </w:p>
    <w:p w14:paraId="335A8A35" w14:textId="77777777" w:rsidR="00D620A4" w:rsidRDefault="00256B52">
      <w:pPr>
        <w:pStyle w:val="ac"/>
        <w:numPr>
          <w:ilvl w:val="0"/>
          <w:numId w:val="4"/>
        </w:numPr>
        <w:ind w:firstLineChars="0"/>
        <w:rPr>
          <w:color w:val="FF0000"/>
        </w:rPr>
      </w:pPr>
      <w:r>
        <w:rPr>
          <w:rFonts w:hint="eastAsia"/>
        </w:rPr>
        <w:t>选择评价的指标：</w:t>
      </w:r>
    </w:p>
    <w:p w14:paraId="3374D963" w14:textId="77777777" w:rsidR="00D620A4" w:rsidRDefault="00256B52">
      <w:pPr>
        <w:pStyle w:val="ac"/>
        <w:numPr>
          <w:ilvl w:val="0"/>
          <w:numId w:val="5"/>
        </w:numPr>
        <w:ind w:firstLineChars="0"/>
        <w:rPr>
          <w:color w:val="FF0000"/>
        </w:rPr>
      </w:pPr>
      <w:r>
        <w:rPr>
          <w:rFonts w:hint="eastAsia"/>
        </w:rPr>
        <w:t>供货次数：供货次数代表了该供应商和生产企业最近五年的合作次数。合作次数越高，反映供货商的供货水平越好，企业对该供货商依赖性越强。各供货商的近五年的供货次数为：</w:t>
      </w:r>
    </w:p>
    <w:tbl>
      <w:tblPr>
        <w:tblStyle w:val="aa"/>
        <w:tblpPr w:leftFromText="180" w:rightFromText="180" w:vertAnchor="text" w:horzAnchor="margin" w:tblpY="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D620A4" w14:paraId="581237BD" w14:textId="77777777">
        <w:tc>
          <w:tcPr>
            <w:tcW w:w="8217" w:type="dxa"/>
            <w:vAlign w:val="center"/>
          </w:tcPr>
          <w:p w14:paraId="24C48568" w14:textId="77777777" w:rsidR="00D620A4" w:rsidRDefault="00256B52">
            <w:pPr>
              <w:adjustRightInd w:val="0"/>
              <w:snapToGrid w:val="0"/>
              <w:ind w:firstLineChars="0" w:firstLine="0"/>
              <w:jc w:val="center"/>
              <w:rPr>
                <w:i/>
              </w:rPr>
            </w:pPr>
            <m:oMathPara>
              <m:oMath>
                <m:sSub>
                  <m:sSubPr>
                    <m:ctrlPr>
                      <w:rPr>
                        <w:rFonts w:ascii="Cambria Math" w:hAnsi="Cambria Math"/>
                        <w:i/>
                      </w:rPr>
                    </m:ctrlPr>
                  </m:sSubPr>
                  <m:e>
                    <m:r>
                      <w:rPr>
                        <w:rFonts w:ascii="Cambria Math" w:hAnsi="Cambria Math"/>
                      </w:rPr>
                      <m:t>N</m:t>
                    </m:r>
                  </m:e>
                  <m:sub>
                    <m:r>
                      <w:rPr>
                        <w:rFonts w:ascii="Cambria Math" w:hAnsi="Cambria Math" w:hint="eastAsia"/>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240</m:t>
                    </m:r>
                  </m:sup>
                  <m:e>
                    <m:sSub>
                      <m:sSubPr>
                        <m:ctrlPr>
                          <w:rPr>
                            <w:rFonts w:ascii="Cambria Math" w:hAnsi="Cambria Math"/>
                            <w:i/>
                          </w:rPr>
                        </m:ctrlPr>
                      </m:sSubPr>
                      <m:e>
                        <m:r>
                          <w:rPr>
                            <w:rFonts w:ascii="Cambria Math" w:hAnsi="Cambria Math"/>
                          </w:rPr>
                          <m:t>γ</m:t>
                        </m:r>
                      </m:e>
                      <m:sub>
                        <m:r>
                          <w:rPr>
                            <w:rFonts w:ascii="Cambria Math" w:hAnsi="Cambria Math"/>
                          </w:rPr>
                          <m:t>ij</m:t>
                        </m:r>
                      </m:sub>
                    </m:sSub>
                  </m:e>
                </m:nary>
                <m:r>
                  <w:rPr>
                    <w:rFonts w:ascii="Cambria Math" w:hAnsi="Cambria Math"/>
                  </w:rPr>
                  <m:t>,i=1,2,…,402</m:t>
                </m:r>
              </m:oMath>
            </m:oMathPara>
          </w:p>
        </w:tc>
        <w:tc>
          <w:tcPr>
            <w:tcW w:w="617" w:type="dxa"/>
            <w:vAlign w:val="center"/>
          </w:tcPr>
          <w:p w14:paraId="223EA37A" w14:textId="77777777" w:rsidR="00D620A4" w:rsidRDefault="00256B52">
            <w:pPr>
              <w:adjustRightInd w:val="0"/>
              <w:snapToGrid w:val="0"/>
              <w:ind w:firstLineChars="0" w:firstLine="0"/>
              <w:jc w:val="center"/>
            </w:pPr>
            <w:r>
              <w:t>(</w:t>
            </w:r>
            <w:r>
              <w:fldChar w:fldCharType="begin"/>
            </w:r>
            <w:r>
              <w:instrText xml:space="preserve"> AUTONUM  \* Arabic </w:instrText>
            </w:r>
            <w:r>
              <w:fldChar w:fldCharType="end"/>
            </w:r>
            <w:r>
              <w:t>)</w:t>
            </w:r>
          </w:p>
        </w:tc>
      </w:tr>
    </w:tbl>
    <w:p w14:paraId="4DF1453F" w14:textId="77777777" w:rsidR="00D620A4" w:rsidRDefault="00256B52">
      <w:pPr>
        <w:pStyle w:val="ac"/>
        <w:ind w:left="1361" w:firstLine="480"/>
      </w:pPr>
      <w:r>
        <w:rPr>
          <w:rFonts w:hint="eastAsia"/>
        </w:rPr>
        <w:t>其中</w:t>
      </w:r>
      <m:oMath>
        <m:sSub>
          <m:sSubPr>
            <m:ctrlPr>
              <w:rPr>
                <w:rFonts w:ascii="Cambria Math" w:hAnsi="Cambria Math"/>
                <w:i/>
              </w:rPr>
            </m:ctrlPr>
          </m:sSubPr>
          <m:e>
            <m:r>
              <w:rPr>
                <w:rFonts w:ascii="Cambria Math" w:hAnsi="Cambria Math"/>
              </w:rPr>
              <m:t>γ</m:t>
            </m:r>
          </m:e>
          <m:sub>
            <m:r>
              <w:rPr>
                <w:rFonts w:ascii="Cambria Math" w:hAnsi="Cambria Math" w:hint="eastAsia"/>
              </w:rPr>
              <m:t>ij</m:t>
            </m:r>
          </m:sub>
        </m:sSub>
      </m:oMath>
      <w:r>
        <w:rPr>
          <w:rFonts w:hint="eastAsia"/>
        </w:rPr>
        <w:t>当第</w:t>
      </w:r>
      <w:r>
        <w:rPr>
          <w:rFonts w:hint="eastAsia"/>
        </w:rPr>
        <w:t>i</w:t>
      </w:r>
      <w:r>
        <w:rPr>
          <w:rFonts w:hint="eastAsia"/>
        </w:rPr>
        <w:t>家供货商在第</w:t>
      </w:r>
      <w:r>
        <w:rPr>
          <w:rFonts w:hint="eastAsia"/>
        </w:rPr>
        <w:t>j</w:t>
      </w:r>
      <w:r>
        <w:rPr>
          <w:rFonts w:hint="eastAsia"/>
        </w:rPr>
        <w:t>周供货则为</w:t>
      </w:r>
      <w:r>
        <w:rPr>
          <w:rFonts w:hint="eastAsia"/>
        </w:rPr>
        <w:t>1</w:t>
      </w:r>
      <w:r>
        <w:rPr>
          <w:rFonts w:hint="eastAsia"/>
        </w:rPr>
        <w:t>，不供货则为</w:t>
      </w:r>
      <w:r>
        <w:rPr>
          <w:rFonts w:hint="eastAsia"/>
        </w:rPr>
        <w:t>0</w:t>
      </w:r>
      <w:r>
        <w:rPr>
          <w:rFonts w:hint="eastAsia"/>
        </w:rPr>
        <w:t>。</w:t>
      </w:r>
    </w:p>
    <w:p w14:paraId="3BFA57D4" w14:textId="77777777" w:rsidR="00D620A4" w:rsidRDefault="00256B52">
      <w:pPr>
        <w:pStyle w:val="ac"/>
        <w:numPr>
          <w:ilvl w:val="0"/>
          <w:numId w:val="5"/>
        </w:numPr>
        <w:ind w:firstLineChars="0"/>
        <w:rPr>
          <w:color w:val="FF0000"/>
        </w:rPr>
      </w:pPr>
      <w:r>
        <w:rPr>
          <w:rFonts w:hint="eastAsia"/>
        </w:rPr>
        <w:lastRenderedPageBreak/>
        <w:t>平均供货量：平均供货量代表该供货商的供货能力。平均供货量越大，则该供货商供货能力越强，越能保障企业生产。考虑不同种类原材料最终产能转化比例不同，我们计算最终预计转化产能来反映平均供货量。公式为：</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D620A4" w14:paraId="40880BB0" w14:textId="77777777">
        <w:tc>
          <w:tcPr>
            <w:tcW w:w="8217" w:type="dxa"/>
            <w:vAlign w:val="center"/>
          </w:tcPr>
          <w:p w14:paraId="0E0846F8" w14:textId="77777777" w:rsidR="00D620A4" w:rsidRDefault="00256B52">
            <w:pPr>
              <w:adjustRightInd w:val="0"/>
              <w:snapToGrid w:val="0"/>
              <w:ind w:firstLineChars="0" w:firstLine="0"/>
              <w:jc w:val="center"/>
              <w:rPr>
                <w:i/>
              </w:rPr>
            </w:pPr>
            <m:oMathPara>
              <m:oMath>
                <m:sSub>
                  <m:sSubPr>
                    <m:ctrlPr>
                      <w:rPr>
                        <w:rFonts w:ascii="Cambria Math" w:hAnsi="Cambria Math"/>
                        <w:i/>
                      </w:rPr>
                    </m:ctrlPr>
                  </m:sSubPr>
                  <m:e>
                    <m:r>
                      <w:rPr>
                        <w:rFonts w:ascii="Cambria Math" w:hAnsi="Cambria Math"/>
                      </w:rPr>
                      <m:t>M</m:t>
                    </m:r>
                  </m:e>
                  <m:sub>
                    <m:r>
                      <w:rPr>
                        <w:rFonts w:ascii="Cambria Math" w:hAnsi="Cambria Math" w:hint="eastAsia"/>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240</m:t>
                        </m:r>
                      </m:sup>
                      <m:e>
                        <m:sSub>
                          <m:sSubPr>
                            <m:ctrlPr>
                              <w:rPr>
                                <w:rFonts w:ascii="Cambria Math" w:hAnsi="Cambria Math"/>
                                <w:i/>
                              </w:rPr>
                            </m:ctrlPr>
                          </m:sSubPr>
                          <m:e>
                            <m:r>
                              <w:rPr>
                                <w:rFonts w:ascii="Cambria Math" w:hAnsi="Cambria Math"/>
                              </w:rPr>
                              <m:t>m</m:t>
                            </m:r>
                          </m:e>
                          <m:sub>
                            <m:r>
                              <w:rPr>
                                <w:rFonts w:ascii="Cambria Math" w:hAnsi="Cambria Math" w:hint="eastAsia"/>
                              </w:rPr>
                              <m:t>i</m:t>
                            </m:r>
                            <m:r>
                              <w:rPr>
                                <w:rFonts w:ascii="Cambria Math" w:hAnsi="Cambria Math"/>
                              </w:rPr>
                              <m:t>j</m:t>
                            </m:r>
                          </m:sub>
                        </m:sSub>
                      </m:e>
                    </m:nary>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en>
                </m:f>
                <m:r>
                  <w:rPr>
                    <w:rFonts w:ascii="Cambria Math" w:hAnsi="Cambria Math"/>
                  </w:rPr>
                  <m:t>,i=1,2,…,402</m:t>
                </m:r>
              </m:oMath>
            </m:oMathPara>
          </w:p>
        </w:tc>
        <w:tc>
          <w:tcPr>
            <w:tcW w:w="617" w:type="dxa"/>
            <w:vAlign w:val="center"/>
          </w:tcPr>
          <w:p w14:paraId="6E976199" w14:textId="77777777" w:rsidR="00D620A4" w:rsidRDefault="00256B52">
            <w:pPr>
              <w:adjustRightInd w:val="0"/>
              <w:snapToGrid w:val="0"/>
              <w:ind w:firstLineChars="0" w:firstLine="0"/>
              <w:jc w:val="center"/>
            </w:pPr>
            <w:r>
              <w:t>(</w:t>
            </w:r>
            <w:r>
              <w:fldChar w:fldCharType="begin"/>
            </w:r>
            <w:r>
              <w:instrText xml:space="preserve"> AUTONUM  \* Arabic </w:instrText>
            </w:r>
            <w:r>
              <w:fldChar w:fldCharType="end"/>
            </w:r>
            <w:r>
              <w:t>)</w:t>
            </w:r>
          </w:p>
        </w:tc>
      </w:tr>
    </w:tbl>
    <w:p w14:paraId="3E35485D" w14:textId="77777777" w:rsidR="00D620A4" w:rsidRDefault="00256B52">
      <w:pPr>
        <w:pStyle w:val="ac"/>
        <w:ind w:left="1361" w:firstLine="480"/>
        <w:rPr>
          <w:i/>
        </w:rPr>
      </w:pPr>
      <w:r>
        <w:rPr>
          <w:rFonts w:hint="eastAsia"/>
        </w:rPr>
        <w:t>其中</w:t>
      </w:r>
      <m:oMath>
        <m:sSub>
          <m:sSubPr>
            <m:ctrlPr>
              <w:rPr>
                <w:rFonts w:ascii="Cambria Math" w:hAnsi="Cambria Math"/>
                <w:i/>
              </w:rPr>
            </m:ctrlPr>
          </m:sSubPr>
          <m:e>
            <m:r>
              <w:rPr>
                <w:rFonts w:ascii="Cambria Math" w:hAnsi="Cambria Math"/>
              </w:rPr>
              <m:t>M</m:t>
            </m:r>
          </m:e>
          <m:sub>
            <m:r>
              <w:rPr>
                <w:rFonts w:ascii="Cambria Math" w:hAnsi="Cambria Math" w:hint="eastAsia"/>
              </w:rPr>
              <m:t>i</m:t>
            </m:r>
          </m:sub>
        </m:sSub>
      </m:oMath>
      <w:r>
        <w:rPr>
          <w:rFonts w:hint="eastAsia"/>
        </w:rPr>
        <w:t>是第</w:t>
      </w:r>
      <w:r>
        <w:rPr>
          <w:rFonts w:hint="eastAsia"/>
        </w:rPr>
        <w:t>i</w:t>
      </w:r>
      <w:r>
        <w:rPr>
          <w:rFonts w:hint="eastAsia"/>
        </w:rPr>
        <w:t>家供货商的平均供货量，</w:t>
      </w:r>
      <m:oMath>
        <m:sSub>
          <m:sSubPr>
            <m:ctrlPr>
              <w:rPr>
                <w:rFonts w:ascii="Cambria Math" w:hAnsi="Cambria Math"/>
                <w:i/>
              </w:rPr>
            </m:ctrlPr>
          </m:sSubPr>
          <m:e>
            <m:r>
              <w:rPr>
                <w:rFonts w:ascii="Cambria Math" w:hAnsi="Cambria Math"/>
              </w:rPr>
              <m:t>m</m:t>
            </m:r>
          </m:e>
          <m:sub>
            <m:r>
              <w:rPr>
                <w:rFonts w:ascii="Cambria Math" w:hAnsi="Cambria Math" w:hint="eastAsia"/>
              </w:rPr>
              <m:t>i</m:t>
            </m:r>
            <m:r>
              <w:rPr>
                <w:rFonts w:ascii="Cambria Math" w:hAnsi="Cambria Math"/>
              </w:rPr>
              <m:t>j</m:t>
            </m:r>
          </m:sub>
        </m:sSub>
      </m:oMath>
      <w:r>
        <w:rPr>
          <w:rFonts w:hint="eastAsia"/>
        </w:rPr>
        <w:t>是第</w:t>
      </w:r>
      <w:r>
        <w:rPr>
          <w:rFonts w:hint="eastAsia"/>
        </w:rPr>
        <w:t>i</w:t>
      </w:r>
      <w:r>
        <w:rPr>
          <w:rFonts w:hint="eastAsia"/>
        </w:rPr>
        <w:t>家供货商在第</w:t>
      </w:r>
      <w:r>
        <w:rPr>
          <w:rFonts w:hint="eastAsia"/>
        </w:rPr>
        <w:t>j</w:t>
      </w:r>
      <w:r>
        <w:rPr>
          <w:rFonts w:hint="eastAsia"/>
        </w:rPr>
        <w:t>周的供货量，</w:t>
      </w:r>
      <m:oMath>
        <m:sSub>
          <m:sSubPr>
            <m:ctrlPr>
              <w:rPr>
                <w:rFonts w:ascii="Cambria Math" w:hAnsi="Cambria Math"/>
                <w:i/>
              </w:rPr>
            </m:ctrlPr>
          </m:sSubPr>
          <m:e>
            <m:r>
              <w:rPr>
                <w:rFonts w:ascii="Cambria Math" w:hAnsi="Cambria Math" w:hint="eastAsia"/>
              </w:rPr>
              <m:t>t</m:t>
            </m:r>
          </m:e>
          <m:sub>
            <m:r>
              <w:rPr>
                <w:rFonts w:ascii="Cambria Math" w:hAnsi="Cambria Math"/>
              </w:rPr>
              <m:t>k</m:t>
            </m:r>
          </m:sub>
        </m:sSub>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0.6</m:t>
                </m:r>
                <m:r>
                  <w:rPr>
                    <w:rFonts w:ascii="Cambria Math" w:hAnsi="Cambria Math"/>
                  </w:rPr>
                  <m:t>,</m:t>
                </m:r>
                <m:r>
                  <w:rPr>
                    <w:rFonts w:ascii="Cambria Math" w:hAnsi="Cambria Math" w:hint="eastAsia"/>
                  </w:rPr>
                  <m:t>k</m:t>
                </m:r>
                <m:r>
                  <w:rPr>
                    <w:rFonts w:ascii="Cambria Math" w:hAnsi="Cambria Math"/>
                  </w:rPr>
                  <m:t>∈A</m:t>
                </m:r>
              </m:e>
              <m:e>
                <m:r>
                  <w:rPr>
                    <w:rFonts w:ascii="Cambria Math" w:hAnsi="Cambria Math" w:hint="eastAsia"/>
                  </w:rPr>
                  <m:t>0.66</m:t>
                </m:r>
                <m:r>
                  <w:rPr>
                    <w:rFonts w:ascii="Cambria Math" w:hAnsi="Cambria Math"/>
                  </w:rPr>
                  <m:t>,k∈B</m:t>
                </m:r>
              </m:e>
              <m:e>
                <m:r>
                  <w:rPr>
                    <w:rFonts w:ascii="Cambria Math" w:hAnsi="Cambria Math" w:hint="eastAsia"/>
                  </w:rPr>
                  <m:t>0.72</m:t>
                </m:r>
                <m:r>
                  <w:rPr>
                    <w:rFonts w:ascii="Cambria Math" w:hAnsi="Cambria Math"/>
                  </w:rPr>
                  <m:t>,k∈C</m:t>
                </m:r>
              </m:e>
            </m:eqArr>
          </m:e>
        </m:d>
      </m:oMath>
      <w:r>
        <w:rPr>
          <w:rFonts w:hAnsi="Cambria Math" w:hint="eastAsia"/>
        </w:rPr>
        <w:t>。</w:t>
      </w:r>
    </w:p>
    <w:p w14:paraId="1D25E111" w14:textId="77777777" w:rsidR="00D620A4" w:rsidRDefault="00256B52">
      <w:pPr>
        <w:pStyle w:val="ac"/>
        <w:numPr>
          <w:ilvl w:val="0"/>
          <w:numId w:val="5"/>
        </w:numPr>
        <w:ind w:firstLineChars="0"/>
        <w:rPr>
          <w:color w:val="FF0000"/>
        </w:rPr>
      </w:pPr>
      <w:r>
        <w:rPr>
          <w:rFonts w:hint="eastAsia"/>
        </w:rPr>
        <w:t>单次最大供货量：单次最大供货量反映了该供应商的最大产能上限，反映了生产商的供货能力。公式为：</w:t>
      </w:r>
    </w:p>
    <w:tbl>
      <w:tblPr>
        <w:tblStyle w:val="aa"/>
        <w:tblpPr w:leftFromText="180" w:rightFromText="180" w:vertAnchor="text" w:horzAnchor="margin" w:tblpY="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D620A4" w14:paraId="5AAEB6EA" w14:textId="77777777">
        <w:tc>
          <w:tcPr>
            <w:tcW w:w="8217" w:type="dxa"/>
            <w:vAlign w:val="center"/>
          </w:tcPr>
          <w:p w14:paraId="51381561" w14:textId="77777777" w:rsidR="00D620A4" w:rsidRDefault="00256B52">
            <w:pPr>
              <w:adjustRightInd w:val="0"/>
              <w:snapToGrid w:val="0"/>
              <w:ind w:firstLineChars="0" w:firstLine="0"/>
              <w:jc w:val="center"/>
              <w:rPr>
                <w:i/>
              </w:rPr>
            </w:pPr>
            <m:oMathPara>
              <m:oMath>
                <m:sSub>
                  <m:sSubPr>
                    <m:ctrlPr>
                      <w:rPr>
                        <w:rFonts w:ascii="Cambria Math" w:hAnsi="Cambria Math"/>
                        <w:i/>
                      </w:rPr>
                    </m:ctrlPr>
                  </m:sSubPr>
                  <m:e>
                    <m:r>
                      <w:rPr>
                        <w:rFonts w:ascii="Cambria Math" w:hAnsi="Cambria Math"/>
                      </w:rPr>
                      <m:t>M</m:t>
                    </m:r>
                    <m:r>
                      <w:rPr>
                        <w:rFonts w:ascii="Cambria Math" w:hAnsi="Cambria Math" w:hint="eastAsia"/>
                      </w:rPr>
                      <m:t>ax</m:t>
                    </m:r>
                  </m:e>
                  <m:sub>
                    <m:r>
                      <w:rPr>
                        <w:rFonts w:ascii="Cambria Math" w:hAnsi="Cambria Math" w:hint="eastAsia"/>
                      </w:rPr>
                      <m:t>i</m:t>
                    </m:r>
                  </m:sub>
                </m:sSub>
                <m:r>
                  <w:rPr>
                    <w:rFonts w:ascii="Cambria Math" w:hAnsi="Cambria Math"/>
                  </w:rPr>
                  <m:t>=</m:t>
                </m:r>
                <m:r>
                  <m:rPr>
                    <m:sty m:val="p"/>
                  </m:rPr>
                  <w:rPr>
                    <w:rFonts w:ascii="Cambria Math" w:hAnsi="Cambria Math"/>
                  </w:rPr>
                  <m:t>max⁡{</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},j=1,2,…,240</m:t>
                </m:r>
              </m:oMath>
            </m:oMathPara>
          </w:p>
        </w:tc>
        <w:tc>
          <w:tcPr>
            <w:tcW w:w="617" w:type="dxa"/>
            <w:vAlign w:val="center"/>
          </w:tcPr>
          <w:p w14:paraId="6F98F9A9" w14:textId="77777777" w:rsidR="00D620A4" w:rsidRDefault="00256B52">
            <w:pPr>
              <w:adjustRightInd w:val="0"/>
              <w:snapToGrid w:val="0"/>
              <w:ind w:firstLineChars="0" w:firstLine="0"/>
              <w:jc w:val="center"/>
            </w:pPr>
            <w:r>
              <w:t>(</w:t>
            </w:r>
            <w:r>
              <w:fldChar w:fldCharType="begin"/>
            </w:r>
            <w:r>
              <w:instrText xml:space="preserve"> AUTONUM  \* Arabic </w:instrText>
            </w:r>
            <w:r>
              <w:fldChar w:fldCharType="end"/>
            </w:r>
            <w:r>
              <w:t>)</w:t>
            </w:r>
          </w:p>
        </w:tc>
      </w:tr>
    </w:tbl>
    <w:p w14:paraId="7BAC05D9" w14:textId="77777777" w:rsidR="00D620A4" w:rsidRDefault="00256B52">
      <w:pPr>
        <w:pStyle w:val="ac"/>
        <w:ind w:left="1361" w:firstLine="480"/>
        <w:rPr>
          <w:color w:val="FF0000"/>
        </w:rPr>
      </w:pPr>
      <w:r>
        <w:rPr>
          <w:rFonts w:hint="eastAsia"/>
        </w:rPr>
        <w:t>其中</w:t>
      </w:r>
      <m:oMath>
        <m:sSub>
          <m:sSubPr>
            <m:ctrlPr>
              <w:rPr>
                <w:rFonts w:ascii="Cambria Math" w:hAnsi="Cambria Math"/>
                <w:i/>
              </w:rPr>
            </m:ctrlPr>
          </m:sSubPr>
          <m:e>
            <m:r>
              <w:rPr>
                <w:rFonts w:ascii="Cambria Math" w:hAnsi="Cambria Math"/>
              </w:rPr>
              <m:t>M</m:t>
            </m:r>
            <m:r>
              <w:rPr>
                <w:rFonts w:ascii="Cambria Math" w:hAnsi="Cambria Math" w:hint="eastAsia"/>
              </w:rPr>
              <m:t>ax</m:t>
            </m:r>
          </m:e>
          <m:sub>
            <m:r>
              <w:rPr>
                <w:rFonts w:ascii="Cambria Math" w:hAnsi="Cambria Math" w:hint="eastAsia"/>
              </w:rPr>
              <m:t>i</m:t>
            </m:r>
          </m:sub>
        </m:sSub>
      </m:oMath>
      <w:r>
        <w:rPr>
          <w:rFonts w:hint="eastAsia"/>
        </w:rPr>
        <w:t>是第</w:t>
      </w:r>
      <w:r>
        <w:rPr>
          <w:rFonts w:hint="eastAsia"/>
        </w:rPr>
        <w:t>i</w:t>
      </w:r>
      <w:r>
        <w:rPr>
          <w:rFonts w:hint="eastAsia"/>
        </w:rPr>
        <w:t>家供货商近五年单次最大供货量。</w:t>
      </w:r>
    </w:p>
    <w:p w14:paraId="116943AE" w14:textId="77777777" w:rsidR="00D620A4" w:rsidRDefault="00256B52">
      <w:pPr>
        <w:pStyle w:val="ac"/>
        <w:numPr>
          <w:ilvl w:val="0"/>
          <w:numId w:val="5"/>
        </w:numPr>
        <w:ind w:firstLineChars="0"/>
        <w:rPr>
          <w:color w:val="FF0000"/>
        </w:rPr>
      </w:pPr>
      <w:r>
        <w:rPr>
          <w:rFonts w:hint="eastAsia"/>
        </w:rPr>
        <w:t>实际供货偏差：由于企业对实际提供的原材料总是全部收购，若供货过多则增加储存成本；若供货太少则影响生产，两者均不利于企业生产。故考虑供货商平均供货量与订货量的偏差程度大小，公式为：</w:t>
      </w:r>
    </w:p>
    <w:tbl>
      <w:tblPr>
        <w:tblStyle w:val="aa"/>
        <w:tblpPr w:leftFromText="180" w:rightFromText="180" w:vertAnchor="text" w:horzAnchor="margin" w:tblpY="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D620A4" w14:paraId="026203E2" w14:textId="77777777">
        <w:tc>
          <w:tcPr>
            <w:tcW w:w="8217" w:type="dxa"/>
            <w:vAlign w:val="center"/>
          </w:tcPr>
          <w:p w14:paraId="0E5628C8" w14:textId="77777777" w:rsidR="00D620A4" w:rsidRDefault="00256B52">
            <w:pPr>
              <w:adjustRightInd w:val="0"/>
              <w:snapToGrid w:val="0"/>
              <w:ind w:firstLineChars="0" w:firstLine="0"/>
              <w:jc w:val="center"/>
              <w:rPr>
                <w:i/>
              </w:rPr>
            </w:pPr>
            <m:oMathPara>
              <m:oMath>
                <m:sSub>
                  <m:sSubPr>
                    <m:ctrlPr>
                      <w:rPr>
                        <w:rFonts w:ascii="Cambria Math" w:hAnsi="Cambria Math"/>
                        <w:i/>
                      </w:rPr>
                    </m:ctrlPr>
                  </m:sSubPr>
                  <m:e>
                    <m:r>
                      <w:rPr>
                        <w:rFonts w:ascii="Cambria Math" w:hAnsi="Cambria Math"/>
                      </w:rPr>
                      <m:t>∆</m:t>
                    </m:r>
                  </m:e>
                  <m:sub>
                    <m:r>
                      <w:rPr>
                        <w:rFonts w:ascii="Cambria Math" w:hAnsi="Cambria Math" w:hint="eastAsia"/>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240</m:t>
                    </m:r>
                  </m:sup>
                  <m:e>
                    <m:sSup>
                      <m:sSupPr>
                        <m:ctrlPr>
                          <w:rPr>
                            <w:rFonts w:ascii="Cambria Math" w:hAnsi="Cambria Math"/>
                            <w:i/>
                          </w:rPr>
                        </m:ctrlPr>
                      </m:sSup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ij</m:t>
                                </m:r>
                              </m:sub>
                            </m:sSub>
                          </m:num>
                          <m:den>
                            <m:sSub>
                              <m:sSubPr>
                                <m:ctrlPr>
                                  <w:rPr>
                                    <w:rFonts w:ascii="Cambria Math" w:hAnsi="Cambria Math"/>
                                    <w:i/>
                                  </w:rPr>
                                </m:ctrlPr>
                              </m:sSubPr>
                              <m:e>
                                <m:r>
                                  <w:rPr>
                                    <w:rFonts w:ascii="Cambria Math" w:hAnsi="Cambria Math"/>
                                  </w:rPr>
                                  <m:t>n</m:t>
                                </m:r>
                              </m:e>
                              <m:sub>
                                <m:r>
                                  <w:rPr>
                                    <w:rFonts w:ascii="Cambria Math" w:hAnsi="Cambria Math"/>
                                  </w:rPr>
                                  <m:t>ij</m:t>
                                </m:r>
                              </m:sub>
                            </m:sSub>
                          </m:den>
                        </m:f>
                        <m:r>
                          <w:rPr>
                            <w:rFonts w:ascii="Cambria Math" w:hAnsi="Cambria Math"/>
                          </w:rPr>
                          <m:t>)</m:t>
                        </m:r>
                      </m:e>
                      <m:sup>
                        <m:r>
                          <w:rPr>
                            <w:rFonts w:ascii="Cambria Math" w:hAnsi="Cambria Math"/>
                          </w:rPr>
                          <m:t>2</m:t>
                        </m:r>
                      </m:sup>
                    </m:sSup>
                  </m:e>
                </m:nary>
                <m:r>
                  <w:rPr>
                    <w:rFonts w:ascii="Cambria Math" w:hAnsi="Cambria Math"/>
                  </w:rPr>
                  <m:t>,i=1,2,…,402</m:t>
                </m:r>
              </m:oMath>
            </m:oMathPara>
          </w:p>
        </w:tc>
        <w:tc>
          <w:tcPr>
            <w:tcW w:w="617" w:type="dxa"/>
            <w:vAlign w:val="center"/>
          </w:tcPr>
          <w:p w14:paraId="1A672779" w14:textId="77777777" w:rsidR="00D620A4" w:rsidRDefault="00256B52">
            <w:pPr>
              <w:adjustRightInd w:val="0"/>
              <w:snapToGrid w:val="0"/>
              <w:ind w:firstLineChars="0" w:firstLine="0"/>
              <w:jc w:val="center"/>
            </w:pPr>
            <w:r>
              <w:t>(</w:t>
            </w:r>
            <w:r>
              <w:fldChar w:fldCharType="begin"/>
            </w:r>
            <w:r>
              <w:instrText xml:space="preserve"> AUTONUM  \* Arabic </w:instrText>
            </w:r>
            <w:r>
              <w:fldChar w:fldCharType="end"/>
            </w:r>
            <w:r>
              <w:t>)</w:t>
            </w:r>
          </w:p>
        </w:tc>
      </w:tr>
    </w:tbl>
    <w:p w14:paraId="053BAE0D" w14:textId="77777777" w:rsidR="00D620A4" w:rsidRDefault="00256B52">
      <w:pPr>
        <w:pStyle w:val="ac"/>
        <w:ind w:left="1361" w:firstLine="480"/>
      </w:pPr>
      <w:r>
        <w:rPr>
          <w:rFonts w:hint="eastAsia"/>
        </w:rPr>
        <w:t>其中</w:t>
      </w:r>
      <m:oMath>
        <m:sSub>
          <m:sSubPr>
            <m:ctrlPr>
              <w:rPr>
                <w:rFonts w:ascii="Cambria Math" w:hAnsi="Cambria Math"/>
                <w:i/>
              </w:rPr>
            </m:ctrlPr>
          </m:sSubPr>
          <m:e>
            <m:r>
              <w:rPr>
                <w:rFonts w:ascii="Cambria Math" w:hAnsi="Cambria Math" w:hint="eastAsia"/>
              </w:rPr>
              <m:t>n</m:t>
            </m:r>
          </m:e>
          <m:sub>
            <m:r>
              <w:rPr>
                <w:rFonts w:ascii="Cambria Math" w:hAnsi="Cambria Math"/>
              </w:rPr>
              <m:t>ij</m:t>
            </m:r>
          </m:sub>
        </m:sSub>
      </m:oMath>
      <w:r>
        <w:rPr>
          <w:rFonts w:hint="eastAsia"/>
        </w:rPr>
        <w:t>是是在第</w:t>
      </w:r>
      <w:r>
        <w:rPr>
          <w:rFonts w:hint="eastAsia"/>
        </w:rPr>
        <w:t>j</w:t>
      </w:r>
      <w:r>
        <w:rPr>
          <w:rFonts w:hint="eastAsia"/>
        </w:rPr>
        <w:t>周厂家向第</w:t>
      </w:r>
      <w:r>
        <w:rPr>
          <w:rFonts w:hint="eastAsia"/>
        </w:rPr>
        <w:t>i</w:t>
      </w:r>
      <w:r>
        <w:rPr>
          <w:rFonts w:hint="eastAsia"/>
        </w:rPr>
        <w:t>家供货商的订货量。</w:t>
      </w:r>
    </w:p>
    <w:p w14:paraId="5D90DDFF" w14:textId="77777777" w:rsidR="00D620A4" w:rsidRDefault="00256B52">
      <w:pPr>
        <w:pStyle w:val="ac"/>
        <w:numPr>
          <w:ilvl w:val="0"/>
          <w:numId w:val="5"/>
        </w:numPr>
        <w:ind w:firstLineChars="0"/>
        <w:rPr>
          <w:color w:val="FF0000"/>
        </w:rPr>
      </w:pPr>
      <w:r>
        <w:rPr>
          <w:rFonts w:hint="eastAsia"/>
        </w:rPr>
        <w:t>合理供货比例：若出现实际供货偏差程度极大的情况，会显著增加企业的非必要成本，从而影响企业生产。合理供货比例反映该供应商较合理的供货量在订货次数的占比，比例越高，则越能保障企业生产。公式为：</w:t>
      </w:r>
    </w:p>
    <w:tbl>
      <w:tblPr>
        <w:tblStyle w:val="aa"/>
        <w:tblpPr w:leftFromText="180" w:rightFromText="180" w:vertAnchor="text" w:horzAnchor="margin" w:tblpY="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D620A4" w14:paraId="37E100B6" w14:textId="77777777">
        <w:tc>
          <w:tcPr>
            <w:tcW w:w="8217" w:type="dxa"/>
            <w:vAlign w:val="center"/>
          </w:tcPr>
          <w:p w14:paraId="19A17617" w14:textId="77777777" w:rsidR="00D620A4" w:rsidRDefault="00256B52">
            <w:pPr>
              <w:adjustRightInd w:val="0"/>
              <w:snapToGrid w:val="0"/>
              <w:ind w:firstLineChars="0" w:firstLine="0"/>
              <w:jc w:val="center"/>
              <w:rPr>
                <w:i/>
              </w:rPr>
            </w:pPr>
            <m:oMathPara>
              <m:oMath>
                <m:sSub>
                  <m:sSubPr>
                    <m:ctrlPr>
                      <w:rPr>
                        <w:rFonts w:ascii="Cambria Math" w:hAnsi="Cambria Math"/>
                        <w:i/>
                      </w:rPr>
                    </m:ctrlPr>
                  </m:sSubPr>
                  <m:e>
                    <m:r>
                      <w:rPr>
                        <w:rFonts w:ascii="Cambria Math" w:hAnsi="Cambria Math"/>
                      </w:rPr>
                      <m:t>θ</m:t>
                    </m:r>
                  </m:e>
                  <m:sub>
                    <m:r>
                      <w:rPr>
                        <w:rFonts w:ascii="Cambria Math" w:hAnsi="Cambria Math" w:hint="eastAsia"/>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limLoc m:val="undOvr"/>
                    <m:ctrlPr>
                      <w:rPr>
                        <w:rFonts w:ascii="Cambria Math" w:hAnsi="Cambria Math"/>
                      </w:rPr>
                    </m:ctrlPr>
                  </m:naryPr>
                  <m:sub>
                    <m:r>
                      <w:rPr>
                        <w:rFonts w:ascii="Cambria Math" w:hAnsi="Cambria Math" w:hint="eastAsia"/>
                      </w:rPr>
                      <m:t>j</m:t>
                    </m:r>
                    <m:r>
                      <w:rPr>
                        <w:rFonts w:ascii="Cambria Math" w:hAnsi="Cambria Math"/>
                      </w:rPr>
                      <m:t>=1</m:t>
                    </m:r>
                  </m:sub>
                  <m:sup>
                    <m:r>
                      <w:rPr>
                        <w:rFonts w:ascii="Cambria Math" w:hAnsi="Cambria Math" w:hint="eastAsia"/>
                      </w:rPr>
                      <m:t>240</m:t>
                    </m:r>
                  </m:sup>
                  <m:e>
                    <m:sSub>
                      <m:sSubPr>
                        <m:ctrlPr>
                          <w:rPr>
                            <w:rFonts w:ascii="Cambria Math" w:hAnsi="Cambria Math"/>
                            <w:i/>
                          </w:rPr>
                        </m:ctrlPr>
                      </m:sSubPr>
                      <m:e>
                        <m:r>
                          <w:rPr>
                            <w:rFonts w:ascii="Cambria Math" w:hAnsi="Cambria Math"/>
                          </w:rPr>
                          <m:t>ϑ</m:t>
                        </m:r>
                      </m:e>
                      <m:sub>
                        <m:r>
                          <w:rPr>
                            <w:rFonts w:ascii="Cambria Math" w:hAnsi="Cambria Math"/>
                          </w:rPr>
                          <m:t>ij</m:t>
                        </m:r>
                      </m:sub>
                    </m:sSub>
                  </m:e>
                </m:nary>
                <m:r>
                  <w:rPr>
                    <w:rFonts w:ascii="Cambria Math" w:hAnsi="Cambria Math"/>
                  </w:rPr>
                  <m:t>,i=1,2,…,402</m:t>
                </m:r>
              </m:oMath>
            </m:oMathPara>
          </w:p>
        </w:tc>
        <w:tc>
          <w:tcPr>
            <w:tcW w:w="617" w:type="dxa"/>
            <w:vAlign w:val="center"/>
          </w:tcPr>
          <w:p w14:paraId="623C2193" w14:textId="77777777" w:rsidR="00D620A4" w:rsidRDefault="00256B52">
            <w:pPr>
              <w:adjustRightInd w:val="0"/>
              <w:snapToGrid w:val="0"/>
              <w:ind w:firstLineChars="0" w:firstLine="0"/>
              <w:jc w:val="center"/>
            </w:pPr>
            <w:r>
              <w:t>(</w:t>
            </w:r>
            <w:r>
              <w:fldChar w:fldCharType="begin"/>
            </w:r>
            <w:r>
              <w:instrText xml:space="preserve"> AUTONUM  \* Arabic </w:instrText>
            </w:r>
            <w:r>
              <w:fldChar w:fldCharType="end"/>
            </w:r>
            <w:r>
              <w:t>)</w:t>
            </w:r>
          </w:p>
        </w:tc>
      </w:tr>
    </w:tbl>
    <w:p w14:paraId="4DE506B4" w14:textId="77777777" w:rsidR="00D620A4" w:rsidRDefault="00256B52">
      <w:pPr>
        <w:pStyle w:val="ac"/>
        <w:ind w:left="1361" w:firstLine="480"/>
      </w:pPr>
      <w:r>
        <w:rPr>
          <w:rFonts w:hint="eastAsia"/>
        </w:rPr>
        <w:t>其中</w:t>
      </w:r>
      <m:oMath>
        <m:sSub>
          <m:sSubPr>
            <m:ctrlPr>
              <w:rPr>
                <w:rFonts w:ascii="Cambria Math" w:hAnsi="Cambria Math"/>
                <w:i/>
              </w:rPr>
            </m:ctrlPr>
          </m:sSubPr>
          <m:e>
            <m:r>
              <w:rPr>
                <w:rFonts w:ascii="Cambria Math" w:hAnsi="Cambria Math"/>
              </w:rPr>
              <m:t>ϑ</m:t>
            </m:r>
          </m:e>
          <m:sub>
            <m:r>
              <w:rPr>
                <w:rFonts w:ascii="Cambria Math" w:hAnsi="Cambria Math"/>
              </w:rPr>
              <m:t>ij</m:t>
            </m:r>
          </m:sub>
        </m:sSub>
      </m:oMath>
      <w:r>
        <w:rPr>
          <w:rFonts w:hint="eastAsia"/>
        </w:rPr>
        <w:t>判断第</w:t>
      </w:r>
      <w:r>
        <w:rPr>
          <w:rFonts w:hint="eastAsia"/>
        </w:rPr>
        <w:t>i</w:t>
      </w:r>
      <w:r>
        <w:rPr>
          <w:rFonts w:hint="eastAsia"/>
        </w:rPr>
        <w:t>家供货商在第</w:t>
      </w:r>
      <w:r>
        <w:rPr>
          <w:rFonts w:hint="eastAsia"/>
        </w:rPr>
        <w:t>j</w:t>
      </w:r>
      <w:r>
        <w:rPr>
          <w:rFonts w:hint="eastAsia"/>
        </w:rPr>
        <w:t>周供货是否合理，公式为</w:t>
      </w:r>
    </w:p>
    <w:tbl>
      <w:tblPr>
        <w:tblStyle w:val="aa"/>
        <w:tblpPr w:leftFromText="180" w:rightFromText="180" w:vertAnchor="text" w:horzAnchor="margin" w:tblpY="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D620A4" w14:paraId="5817AF0D" w14:textId="77777777">
        <w:tc>
          <w:tcPr>
            <w:tcW w:w="8217" w:type="dxa"/>
            <w:vAlign w:val="center"/>
          </w:tcPr>
          <w:p w14:paraId="663F1742" w14:textId="77777777" w:rsidR="00D620A4" w:rsidRDefault="00256B52">
            <w:pPr>
              <w:pStyle w:val="ac"/>
              <w:ind w:left="1360" w:firstLineChars="0" w:firstLine="0"/>
              <w:rPr>
                <w:i/>
              </w:rPr>
            </w:pPr>
            <w:r>
              <w:rPr>
                <w:rFonts w:hint="eastAsia"/>
              </w:rPr>
              <w:t xml:space="preserve"> </w:t>
            </w:r>
            <m:oMath>
              <m:sSub>
                <m:sSubPr>
                  <m:ctrlPr>
                    <w:rPr>
                      <w:rFonts w:ascii="Cambria Math" w:hAnsi="Cambria Math"/>
                      <w:i/>
                    </w:rPr>
                  </m:ctrlPr>
                </m:sSubPr>
                <m:e>
                  <m:r>
                    <w:rPr>
                      <w:rFonts w:ascii="Cambria Math" w:hAnsi="Cambria Math"/>
                    </w:rPr>
                    <m:t>ϑ</m:t>
                  </m:r>
                </m:e>
                <m:sub>
                  <m:r>
                    <w:rPr>
                      <w:rFonts w:ascii="Cambria Math" w:hAnsi="Cambria Math"/>
                    </w:rPr>
                    <m:t>ij</m:t>
                  </m:r>
                </m:sub>
              </m:sSub>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1</m:t>
                      </m:r>
                      <m:r>
                        <w:rPr>
                          <w:rFonts w:ascii="Cambria Math" w:hAnsi="Cambria Math"/>
                        </w:rPr>
                        <m:t xml:space="preserve">  ,1-</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ij</m:t>
                              </m:r>
                            </m:sub>
                          </m:sSub>
                        </m:num>
                        <m:den>
                          <m:sSub>
                            <m:sSubPr>
                              <m:ctrlPr>
                                <w:rPr>
                                  <w:rFonts w:ascii="Cambria Math" w:hAnsi="Cambria Math"/>
                                  <w:i/>
                                </w:rPr>
                              </m:ctrlPr>
                            </m:sSubPr>
                            <m:e>
                              <m:r>
                                <w:rPr>
                                  <w:rFonts w:ascii="Cambria Math" w:hAnsi="Cambria Math"/>
                                </w:rPr>
                                <m:t>n</m:t>
                              </m:r>
                            </m:e>
                            <m:sub>
                              <m:r>
                                <w:rPr>
                                  <w:rFonts w:ascii="Cambria Math" w:hAnsi="Cambria Math"/>
                                </w:rPr>
                                <m:t>ij</m:t>
                              </m:r>
                            </m:sub>
                          </m:sSub>
                        </m:den>
                      </m:f>
                      <m:r>
                        <w:rPr>
                          <w:rFonts w:ascii="Cambria Math" w:hAnsi="Cambria Math"/>
                        </w:rPr>
                        <m:t>∈(</m:t>
                      </m:r>
                      <m:r>
                        <w:rPr>
                          <w:rFonts w:ascii="微软雅黑" w:eastAsia="微软雅黑" w:hAnsi="微软雅黑" w:cs="微软雅黑" w:hint="eastAsia"/>
                        </w:rPr>
                        <m:t>-</m:t>
                      </m:r>
                      <m:r>
                        <w:rPr>
                          <w:rFonts w:ascii="Cambria Math" w:hAnsi="Cambria Math"/>
                        </w:rPr>
                        <m:t>0.</m:t>
                      </m:r>
                      <m:r>
                        <w:rPr>
                          <w:rFonts w:ascii="Cambria Math" w:hAnsi="Cambria Math" w:hint="eastAsia"/>
                        </w:rPr>
                        <m:t>2</m:t>
                      </m:r>
                      <m:r>
                        <w:rPr>
                          <w:rFonts w:ascii="Cambria Math" w:hAnsi="Cambria Math"/>
                        </w:rPr>
                        <m:t>,</m:t>
                      </m:r>
                      <m:r>
                        <w:rPr>
                          <w:rFonts w:ascii="Cambria Math" w:hAnsi="Cambria Math" w:hint="eastAsia"/>
                        </w:rPr>
                        <m:t>0</m:t>
                      </m:r>
                      <m:r>
                        <w:rPr>
                          <w:rFonts w:ascii="Cambria Math" w:hAnsi="Cambria Math"/>
                        </w:rPr>
                        <m:t>.2)</m:t>
                      </m:r>
                    </m:e>
                    <m:e>
                      <m:r>
                        <w:rPr>
                          <w:rFonts w:ascii="Cambria Math" w:hAnsi="Cambria Math" w:hint="eastAsia"/>
                        </w:rPr>
                        <m:t>0</m:t>
                      </m:r>
                      <m:r>
                        <w:rPr>
                          <w:rFonts w:ascii="Cambria Math" w:hAnsi="Cambria Math"/>
                        </w:rPr>
                        <m:t xml:space="preserve">  ,1-</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ij</m:t>
                              </m:r>
                            </m:sub>
                          </m:sSub>
                        </m:num>
                        <m:den>
                          <m:sSub>
                            <m:sSubPr>
                              <m:ctrlPr>
                                <w:rPr>
                                  <w:rFonts w:ascii="Cambria Math" w:hAnsi="Cambria Math"/>
                                  <w:i/>
                                </w:rPr>
                              </m:ctrlPr>
                            </m:sSubPr>
                            <m:e>
                              <m:r>
                                <w:rPr>
                                  <w:rFonts w:ascii="Cambria Math" w:hAnsi="Cambria Math"/>
                                </w:rPr>
                                <m:t>n</m:t>
                              </m:r>
                            </m:e>
                            <m:sub>
                              <m:r>
                                <w:rPr>
                                  <w:rFonts w:ascii="Cambria Math" w:hAnsi="Cambria Math"/>
                                </w:rPr>
                                <m:t>ij</m:t>
                              </m:r>
                            </m:sub>
                          </m:sSub>
                        </m:den>
                      </m:f>
                      <m:r>
                        <w:rPr>
                          <w:rFonts w:ascii="Cambria Math" w:hAnsi="Cambria Math"/>
                        </w:rPr>
                        <m:t>∉(</m:t>
                      </m:r>
                      <m:r>
                        <w:rPr>
                          <w:rFonts w:ascii="微软雅黑" w:eastAsia="微软雅黑" w:hAnsi="微软雅黑" w:cs="微软雅黑" w:hint="eastAsia"/>
                        </w:rPr>
                        <m:t>-</m:t>
                      </m:r>
                      <m:r>
                        <w:rPr>
                          <w:rFonts w:ascii="Cambria Math" w:hAnsi="Cambria Math"/>
                        </w:rPr>
                        <m:t>0.</m:t>
                      </m:r>
                      <m:r>
                        <w:rPr>
                          <w:rFonts w:ascii="Cambria Math" w:hAnsi="Cambria Math" w:hint="eastAsia"/>
                        </w:rPr>
                        <m:t>2</m:t>
                      </m:r>
                      <m:r>
                        <w:rPr>
                          <w:rFonts w:ascii="Cambria Math" w:hAnsi="Cambria Math"/>
                        </w:rPr>
                        <m:t>,</m:t>
                      </m:r>
                      <m:r>
                        <w:rPr>
                          <w:rFonts w:ascii="Cambria Math" w:hAnsi="Cambria Math" w:hint="eastAsia"/>
                        </w:rPr>
                        <m:t>0</m:t>
                      </m:r>
                      <m:r>
                        <w:rPr>
                          <w:rFonts w:ascii="Cambria Math" w:hAnsi="Cambria Math"/>
                        </w:rPr>
                        <m:t>.2)</m:t>
                      </m:r>
                    </m:e>
                  </m:eqArr>
                </m:e>
              </m:d>
            </m:oMath>
          </w:p>
        </w:tc>
        <w:tc>
          <w:tcPr>
            <w:tcW w:w="617" w:type="dxa"/>
            <w:vAlign w:val="center"/>
          </w:tcPr>
          <w:p w14:paraId="1D6C2016" w14:textId="77777777" w:rsidR="00D620A4" w:rsidRDefault="00256B52">
            <w:pPr>
              <w:adjustRightInd w:val="0"/>
              <w:snapToGrid w:val="0"/>
              <w:ind w:firstLineChars="0" w:firstLine="0"/>
              <w:jc w:val="center"/>
            </w:pPr>
            <w:r>
              <w:t>(</w:t>
            </w:r>
            <w:r>
              <w:fldChar w:fldCharType="begin"/>
            </w:r>
            <w:r>
              <w:instrText xml:space="preserve"> AUTONUM  \* Arabic </w:instrText>
            </w:r>
            <w:r>
              <w:fldChar w:fldCharType="end"/>
            </w:r>
            <w:r>
              <w:t>)</w:t>
            </w:r>
          </w:p>
        </w:tc>
      </w:tr>
    </w:tbl>
    <w:p w14:paraId="1FA3755E" w14:textId="77777777" w:rsidR="00D620A4" w:rsidRDefault="00256B52">
      <w:pPr>
        <w:pStyle w:val="ac"/>
        <w:numPr>
          <w:ilvl w:val="0"/>
          <w:numId w:val="4"/>
        </w:numPr>
        <w:ind w:firstLineChars="0"/>
        <w:rPr>
          <w:color w:val="FF0000"/>
        </w:rPr>
      </w:pPr>
      <w:r>
        <w:rPr>
          <w:rFonts w:hint="eastAsia"/>
        </w:rPr>
        <w:t>权重的确立</w:t>
      </w:r>
    </w:p>
    <w:p w14:paraId="5CDA6359" w14:textId="77777777" w:rsidR="00D620A4" w:rsidRDefault="00256B52">
      <w:pPr>
        <w:pStyle w:val="ac"/>
        <w:ind w:left="860" w:firstLineChars="0" w:firstLine="0"/>
      </w:pPr>
      <w:r>
        <w:rPr>
          <w:rFonts w:hint="eastAsia"/>
        </w:rPr>
        <w:t>为保证权重的准确性，我们采用熵权法和层次分析法计算组合权重。</w:t>
      </w:r>
    </w:p>
    <w:p w14:paraId="4122431F" w14:textId="77777777" w:rsidR="00D620A4" w:rsidRDefault="00256B52">
      <w:pPr>
        <w:pStyle w:val="ac"/>
        <w:numPr>
          <w:ilvl w:val="0"/>
          <w:numId w:val="6"/>
        </w:numPr>
        <w:ind w:firstLineChars="0"/>
      </w:pPr>
      <w:r>
        <w:rPr>
          <w:rFonts w:hint="eastAsia"/>
        </w:rPr>
        <w:t>熵权法</w:t>
      </w:r>
    </w:p>
    <w:p w14:paraId="5A75C46B" w14:textId="77777777" w:rsidR="00D620A4" w:rsidRDefault="00256B52">
      <w:pPr>
        <w:pStyle w:val="ac"/>
        <w:ind w:left="1298" w:firstLine="480"/>
      </w:pPr>
      <w:r>
        <w:rPr>
          <w:rFonts w:hint="eastAsia"/>
        </w:rPr>
        <w:t>熵权法利用信息熵计算指标的离散程度，从而衡量反映的信息量。信息量越少，权重越低。我们选择利用熵权法，计算上述指标在供应商重要性评价中的权重，具体步骤如下：</w:t>
      </w:r>
    </w:p>
    <w:p w14:paraId="72FD13A3" w14:textId="77777777" w:rsidR="00D620A4" w:rsidRDefault="00256B52">
      <w:pPr>
        <w:pStyle w:val="ac"/>
        <w:ind w:left="1300" w:firstLineChars="0" w:firstLine="0"/>
      </w:pPr>
      <w:r>
        <w:t xml:space="preserve">Step1. </w:t>
      </w:r>
      <w:r>
        <w:rPr>
          <w:rFonts w:hint="eastAsia"/>
        </w:rPr>
        <w:t>构造概率矩阵</w:t>
      </w:r>
      <w:r>
        <w:rPr>
          <w:rFonts w:hint="eastAsia"/>
        </w:rPr>
        <w:t>P</w:t>
      </w:r>
      <w:r>
        <w:rPr>
          <w:rFonts w:hint="eastAsia"/>
        </w:rPr>
        <w:t>，计算公式为</w:t>
      </w:r>
    </w:p>
    <w:tbl>
      <w:tblPr>
        <w:tblStyle w:val="aa"/>
        <w:tblpPr w:leftFromText="180" w:rightFromText="180" w:vertAnchor="text" w:horzAnchor="margin" w:tblpY="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D620A4" w14:paraId="07A8E4CA" w14:textId="77777777">
        <w:tc>
          <w:tcPr>
            <w:tcW w:w="8217" w:type="dxa"/>
            <w:vAlign w:val="center"/>
          </w:tcPr>
          <w:p w14:paraId="71E73B17" w14:textId="77777777" w:rsidR="00D620A4" w:rsidRDefault="00256B52">
            <w:pPr>
              <w:adjustRightInd w:val="0"/>
              <w:snapToGrid w:val="0"/>
              <w:ind w:firstLineChars="0" w:firstLine="0"/>
              <w:jc w:val="center"/>
              <w:rPr>
                <w:i/>
              </w:rPr>
            </w:pPr>
            <m:oMathPara>
              <m:oMath>
                <m:sSub>
                  <m:sSubPr>
                    <m:ctrlPr>
                      <w:rPr>
                        <w:rFonts w:ascii="Cambria Math" w:hAnsi="Cambria Math"/>
                        <w:i/>
                      </w:rPr>
                    </m:ctrlPr>
                  </m:sSubPr>
                  <m:e>
                    <m:r>
                      <w:rPr>
                        <w:rFonts w:ascii="Cambria Math" w:hint="eastAsia"/>
                      </w:rPr>
                      <m:t>p</m:t>
                    </m:r>
                  </m:e>
                  <m:sub>
                    <m:r>
                      <w:rPr>
                        <w:rFonts w:ascii="Cambria Math"/>
                      </w:rPr>
                      <m:t>ij</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z</m:t>
                        </m:r>
                      </m:e>
                      <m:sub>
                        <m:r>
                          <w:rPr>
                            <w:rFonts w:ascii="Cambria Math"/>
                          </w:rPr>
                          <m:t>ij</m:t>
                        </m:r>
                      </m:sub>
                    </m:sSub>
                  </m:num>
                  <m:den>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z</m:t>
                            </m:r>
                          </m:e>
                          <m:sub>
                            <m:r>
                              <w:rPr>
                                <w:rFonts w:ascii="Cambria Math"/>
                              </w:rPr>
                              <m:t>ij</m:t>
                            </m:r>
                          </m:sub>
                        </m:sSub>
                      </m:e>
                    </m:nary>
                  </m:den>
                </m:f>
              </m:oMath>
            </m:oMathPara>
          </w:p>
        </w:tc>
        <w:tc>
          <w:tcPr>
            <w:tcW w:w="617" w:type="dxa"/>
            <w:vAlign w:val="center"/>
          </w:tcPr>
          <w:p w14:paraId="4ED2CA54" w14:textId="77777777" w:rsidR="00D620A4" w:rsidRDefault="00256B52">
            <w:pPr>
              <w:adjustRightInd w:val="0"/>
              <w:snapToGrid w:val="0"/>
              <w:ind w:firstLineChars="0" w:firstLine="0"/>
              <w:jc w:val="center"/>
            </w:pPr>
            <w:r>
              <w:t>(</w:t>
            </w:r>
            <w:r>
              <w:fldChar w:fldCharType="begin"/>
            </w:r>
            <w:r>
              <w:instrText xml:space="preserve"> AUTONUM  \* Arabic </w:instrText>
            </w:r>
            <w:r>
              <w:fldChar w:fldCharType="end"/>
            </w:r>
            <w:r>
              <w:t>)</w:t>
            </w:r>
          </w:p>
        </w:tc>
      </w:tr>
    </w:tbl>
    <w:p w14:paraId="755DDEEA" w14:textId="77777777" w:rsidR="00D620A4" w:rsidRDefault="00256B52">
      <w:pPr>
        <w:pStyle w:val="ac"/>
        <w:ind w:left="1300" w:firstLineChars="0" w:firstLine="0"/>
      </w:pPr>
      <w:r>
        <w:t xml:space="preserve">Step2. </w:t>
      </w:r>
      <w:r>
        <w:rPr>
          <w:rFonts w:hint="eastAsia"/>
        </w:rPr>
        <w:t>计算各指标信息效用值，其中第</w:t>
      </w:r>
      <w:r>
        <w:rPr>
          <w:rFonts w:hint="eastAsia"/>
        </w:rPr>
        <w:t>j</w:t>
      </w:r>
      <w:r>
        <w:rPr>
          <w:rFonts w:hint="eastAsia"/>
        </w:rPr>
        <w:t>个指标的信息效用值计算公式为</w:t>
      </w:r>
    </w:p>
    <w:tbl>
      <w:tblPr>
        <w:tblStyle w:val="aa"/>
        <w:tblpPr w:leftFromText="180" w:rightFromText="180" w:vertAnchor="text" w:horzAnchor="margin" w:tblpY="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D620A4" w14:paraId="2D3C7CA3" w14:textId="77777777">
        <w:tc>
          <w:tcPr>
            <w:tcW w:w="8217" w:type="dxa"/>
            <w:vAlign w:val="center"/>
          </w:tcPr>
          <w:p w14:paraId="2D3DA66D" w14:textId="77777777" w:rsidR="00D620A4" w:rsidRDefault="00256B52">
            <w:pPr>
              <w:adjustRightInd w:val="0"/>
              <w:snapToGrid w:val="0"/>
              <w:ind w:firstLineChars="0" w:firstLine="0"/>
              <w:jc w:val="center"/>
              <w:rPr>
                <w:i/>
              </w:rPr>
            </w:pPr>
            <m:oMathPara>
              <m:oMath>
                <m:sSub>
                  <m:sSubPr>
                    <m:ctrlPr>
                      <w:rPr>
                        <w:rFonts w:ascii="Cambria Math" w:hAnsi="Cambria Math"/>
                        <w:i/>
                      </w:rPr>
                    </m:ctrlPr>
                  </m:sSubPr>
                  <m:e>
                    <m:r>
                      <w:rPr>
                        <w:rFonts w:ascii="Cambria Math"/>
                      </w:rPr>
                      <m:t>d</m:t>
                    </m:r>
                  </m:e>
                  <m:sub>
                    <m:r>
                      <w:rPr>
                        <w:rFonts w:ascii="Cambria Math"/>
                      </w:rPr>
                      <m:t>j</m:t>
                    </m:r>
                  </m:sub>
                </m:sSub>
                <m:r>
                  <w:rPr>
                    <w:rFonts w:ascii="Cambria Math"/>
                  </w:rPr>
                  <m:t>=1</m:t>
                </m:r>
                <m:r>
                  <w:rPr>
                    <w:rFonts w:ascii="Cambria Math"/>
                  </w:rPr>
                  <m:t>-</m:t>
                </m:r>
                <m:sSub>
                  <m:sSubPr>
                    <m:ctrlPr>
                      <w:rPr>
                        <w:rFonts w:ascii="Cambria Math" w:hAnsi="Cambria Math"/>
                        <w:i/>
                      </w:rPr>
                    </m:ctrlPr>
                  </m:sSubPr>
                  <m:e>
                    <m:r>
                      <w:rPr>
                        <w:rFonts w:ascii="Cambria Math"/>
                      </w:rPr>
                      <m:t>e</m:t>
                    </m:r>
                  </m:e>
                  <m:sub>
                    <m:r>
                      <w:rPr>
                        <w:rFonts w:ascii="Cambria Math"/>
                      </w:rPr>
                      <m:t>j</m:t>
                    </m:r>
                  </m:sub>
                </m:sSub>
              </m:oMath>
            </m:oMathPara>
          </w:p>
        </w:tc>
        <w:tc>
          <w:tcPr>
            <w:tcW w:w="617" w:type="dxa"/>
            <w:vAlign w:val="center"/>
          </w:tcPr>
          <w:p w14:paraId="31268156" w14:textId="77777777" w:rsidR="00D620A4" w:rsidRDefault="00256B52">
            <w:pPr>
              <w:adjustRightInd w:val="0"/>
              <w:snapToGrid w:val="0"/>
              <w:ind w:firstLineChars="0" w:firstLine="0"/>
              <w:jc w:val="center"/>
            </w:pPr>
            <w:r>
              <w:t>(</w:t>
            </w:r>
            <w:r>
              <w:fldChar w:fldCharType="begin"/>
            </w:r>
            <w:r>
              <w:instrText xml:space="preserve"> AUTONUM  \* Arabic </w:instrText>
            </w:r>
            <w:r>
              <w:fldChar w:fldCharType="end"/>
            </w:r>
            <w:r>
              <w:t>)</w:t>
            </w:r>
          </w:p>
        </w:tc>
      </w:tr>
    </w:tbl>
    <w:p w14:paraId="04863C21" w14:textId="77777777" w:rsidR="00D620A4" w:rsidRDefault="00256B52">
      <w:pPr>
        <w:pStyle w:val="ac"/>
        <w:ind w:left="1298" w:firstLine="480"/>
      </w:pPr>
      <w:r>
        <w:rPr>
          <w:rFonts w:hint="eastAsia"/>
        </w:rPr>
        <w:t>其中</w:t>
      </w:r>
      <m:oMath>
        <m:sSub>
          <m:sSubPr>
            <m:ctrlPr>
              <w:rPr>
                <w:rFonts w:ascii="Cambria Math" w:hAnsi="Cambria Math"/>
                <w:i/>
              </w:rPr>
            </m:ctrlPr>
          </m:sSubPr>
          <m:e>
            <m:r>
              <w:rPr>
                <w:rFonts w:ascii="Cambria Math" w:hAnsi="Cambria Math" w:hint="eastAsia"/>
              </w:rPr>
              <m:t>e</m:t>
            </m:r>
          </m:e>
          <m:sub>
            <m:r>
              <w:rPr>
                <w:rFonts w:ascii="Cambria Math" w:hAnsi="Cambria Math"/>
              </w:rPr>
              <m:t>j</m:t>
            </m:r>
          </m:sub>
        </m:sSub>
      </m:oMath>
      <w:r>
        <w:rPr>
          <w:rFonts w:hint="eastAsia"/>
        </w:rPr>
        <w:t>表示第</w:t>
      </w:r>
      <w:r>
        <w:rPr>
          <w:rFonts w:hint="eastAsia"/>
        </w:rPr>
        <w:t>j</w:t>
      </w:r>
      <w:r>
        <w:rPr>
          <w:rFonts w:hint="eastAsia"/>
        </w:rPr>
        <w:t>个指标的信息熵，计算公式为</w:t>
      </w:r>
    </w:p>
    <w:tbl>
      <w:tblPr>
        <w:tblStyle w:val="aa"/>
        <w:tblpPr w:leftFromText="180" w:rightFromText="180" w:vertAnchor="text" w:horzAnchor="margin" w:tblpY="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D620A4" w14:paraId="0901ECD5" w14:textId="77777777">
        <w:tc>
          <w:tcPr>
            <w:tcW w:w="8217" w:type="dxa"/>
            <w:vAlign w:val="center"/>
          </w:tcPr>
          <w:p w14:paraId="2CBD7955" w14:textId="77777777" w:rsidR="00D620A4" w:rsidRDefault="00256B52">
            <w:pPr>
              <w:adjustRightInd w:val="0"/>
              <w:snapToGrid w:val="0"/>
              <w:ind w:firstLineChars="0" w:firstLine="0"/>
              <w:jc w:val="center"/>
              <w:rPr>
                <w:i/>
              </w:rPr>
            </w:pPr>
            <m:oMathPara>
              <m:oMath>
                <m:sSub>
                  <m:sSubPr>
                    <m:ctrlPr>
                      <w:rPr>
                        <w:rFonts w:ascii="Cambria Math" w:hAnsi="Cambria Math"/>
                        <w:i/>
                      </w:rPr>
                    </m:ctrlPr>
                  </m:sSubPr>
                  <m:e>
                    <m:r>
                      <w:rPr>
                        <w:rFonts w:ascii="Cambria Math"/>
                      </w:rPr>
                      <m:t>e</m:t>
                    </m:r>
                  </m:e>
                  <m:sub>
                    <m:r>
                      <w:rPr>
                        <w:rFonts w:ascii="Cambria Math"/>
                      </w:rPr>
                      <m:t>j</m:t>
                    </m:r>
                  </m:sub>
                </m:sSub>
                <m:r>
                  <w:rPr>
                    <w:rFonts w:ascii="Cambria Math"/>
                  </w:rPr>
                  <m:t>=</m:t>
                </m:r>
                <m:r>
                  <w:rPr>
                    <w:rFonts w:ascii="Cambria Math"/>
                  </w:rPr>
                  <m:t>-</m:t>
                </m:r>
                <m:f>
                  <m:fPr>
                    <m:ctrlPr>
                      <w:rPr>
                        <w:rFonts w:ascii="Cambria Math" w:hAnsi="Cambria Math"/>
                        <w:i/>
                      </w:rPr>
                    </m:ctrlPr>
                  </m:fPr>
                  <m:num>
                    <m:r>
                      <w:rPr>
                        <w:rFonts w:ascii="Cambria Math"/>
                      </w:rPr>
                      <m:t>1</m:t>
                    </m:r>
                  </m:num>
                  <m:den>
                    <m:func>
                      <m:funcPr>
                        <m:ctrlPr>
                          <w:rPr>
                            <w:rFonts w:ascii="Cambria Math" w:hAnsi="Cambria Math"/>
                            <w:i/>
                          </w:rPr>
                        </m:ctrlPr>
                      </m:funcPr>
                      <m:fName>
                        <m:r>
                          <w:rPr>
                            <w:rFonts w:ascii="Cambria Math"/>
                          </w:rPr>
                          <m:t>ln</m:t>
                        </m:r>
                      </m:fName>
                      <m:e>
                        <m:r>
                          <w:rPr>
                            <w:rFonts w:ascii="Cambria Math"/>
                          </w:rPr>
                          <m:t>n</m:t>
                        </m:r>
                      </m:e>
                    </m:func>
                  </m:den>
                </m:f>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P</m:t>
                        </m:r>
                      </m:e>
                      <m:sub>
                        <m:r>
                          <w:rPr>
                            <w:rFonts w:ascii="Cambria Math"/>
                          </w:rPr>
                          <m:t>ij</m:t>
                        </m:r>
                      </m:sub>
                    </m:sSub>
                  </m:e>
                </m:nary>
                <m:func>
                  <m:funcPr>
                    <m:ctrlPr>
                      <w:rPr>
                        <w:rFonts w:ascii="Cambria Math" w:hAnsi="Cambria Math"/>
                        <w:i/>
                      </w:rPr>
                    </m:ctrlPr>
                  </m:funcPr>
                  <m:fName>
                    <m:r>
                      <w:rPr>
                        <w:rFonts w:ascii="Cambria Math"/>
                      </w:rPr>
                      <m:t>ln</m:t>
                    </m:r>
                  </m:fName>
                  <m:e>
                    <m:sSub>
                      <m:sSubPr>
                        <m:ctrlPr>
                          <w:rPr>
                            <w:rFonts w:ascii="Cambria Math" w:hAnsi="Cambria Math"/>
                            <w:i/>
                          </w:rPr>
                        </m:ctrlPr>
                      </m:sSubPr>
                      <m:e>
                        <m:r>
                          <w:rPr>
                            <w:rFonts w:ascii="Cambria Math"/>
                          </w:rPr>
                          <m:t>P</m:t>
                        </m:r>
                      </m:e>
                      <m:sub>
                        <m:r>
                          <w:rPr>
                            <w:rFonts w:ascii="Cambria Math"/>
                          </w:rPr>
                          <m:t>ij</m:t>
                        </m:r>
                      </m:sub>
                    </m:sSub>
                  </m:e>
                </m:func>
              </m:oMath>
            </m:oMathPara>
          </w:p>
        </w:tc>
        <w:tc>
          <w:tcPr>
            <w:tcW w:w="617" w:type="dxa"/>
            <w:vAlign w:val="center"/>
          </w:tcPr>
          <w:p w14:paraId="7BE48652" w14:textId="77777777" w:rsidR="00D620A4" w:rsidRDefault="00256B52">
            <w:pPr>
              <w:adjustRightInd w:val="0"/>
              <w:snapToGrid w:val="0"/>
              <w:ind w:firstLineChars="0" w:firstLine="0"/>
              <w:jc w:val="center"/>
            </w:pPr>
            <w:r>
              <w:t>(</w:t>
            </w:r>
            <w:r>
              <w:fldChar w:fldCharType="begin"/>
            </w:r>
            <w:r>
              <w:instrText xml:space="preserve"> AUTONUM  \* Arabic </w:instrText>
            </w:r>
            <w:r>
              <w:fldChar w:fldCharType="end"/>
            </w:r>
            <w:r>
              <w:t>)</w:t>
            </w:r>
          </w:p>
        </w:tc>
      </w:tr>
    </w:tbl>
    <w:p w14:paraId="29E7505E" w14:textId="77777777" w:rsidR="00D620A4" w:rsidRDefault="00256B52">
      <w:pPr>
        <w:pStyle w:val="ac"/>
        <w:ind w:left="1300" w:firstLineChars="0" w:firstLine="0"/>
      </w:pPr>
      <w:r>
        <w:t>S</w:t>
      </w:r>
      <w:r>
        <w:rPr>
          <w:rFonts w:hint="eastAsia"/>
        </w:rPr>
        <w:t>tep3.</w:t>
      </w:r>
      <w:r>
        <w:t xml:space="preserve"> </w:t>
      </w:r>
      <w:r>
        <w:rPr>
          <w:rFonts w:hint="eastAsia"/>
        </w:rPr>
        <w:t>归一化并计算权值</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rPr>
          <w:rFonts w:hint="eastAsia"/>
        </w:rPr>
        <w:t>：</w:t>
      </w:r>
    </w:p>
    <w:tbl>
      <w:tblPr>
        <w:tblStyle w:val="aa"/>
        <w:tblpPr w:leftFromText="180" w:rightFromText="180" w:vertAnchor="text" w:horzAnchor="margin" w:tblpY="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D620A4" w14:paraId="3F723D7E" w14:textId="77777777">
        <w:tc>
          <w:tcPr>
            <w:tcW w:w="8217" w:type="dxa"/>
            <w:vAlign w:val="center"/>
          </w:tcPr>
          <w:p w14:paraId="2A02E756" w14:textId="77777777" w:rsidR="00D620A4" w:rsidRDefault="00256B52">
            <w:pPr>
              <w:adjustRightInd w:val="0"/>
              <w:snapToGrid w:val="0"/>
              <w:ind w:firstLineChars="0" w:firstLine="0"/>
              <w:jc w:val="center"/>
              <w:rPr>
                <w:i/>
              </w:rPr>
            </w:pPr>
            <m:oMathPara>
              <m:oMath>
                <m:sSub>
                  <m:sSubPr>
                    <m:ctrlPr>
                      <w:rPr>
                        <w:rFonts w:ascii="Cambria Math" w:hAnsi="Cambria Math"/>
                        <w:i/>
                      </w:rPr>
                    </m:ctrlPr>
                  </m:sSubPr>
                  <m:e>
                    <m:r>
                      <w:rPr>
                        <w:rFonts w:ascii="Cambria Math" w:hAnsi="Cambria Math"/>
                      </w:rPr>
                      <m:t>α</m:t>
                    </m:r>
                  </m:e>
                  <m:sub>
                    <m:r>
                      <w:rPr>
                        <w:rFonts w:ascii="Cambria Math"/>
                      </w:rPr>
                      <m:t>j</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d</m:t>
                        </m:r>
                      </m:e>
                      <m:sub>
                        <m:r>
                          <w:rPr>
                            <w:rFonts w:ascii="Cambria Math"/>
                          </w:rPr>
                          <m:t>j</m:t>
                        </m:r>
                      </m:sub>
                    </m:sSub>
                  </m:num>
                  <m:den>
                    <m:nary>
                      <m:naryPr>
                        <m:chr m:val="∑"/>
                        <m:ctrlPr>
                          <w:rPr>
                            <w:rFonts w:ascii="Cambria Math" w:hAnsi="Cambria Math"/>
                            <w:i/>
                          </w:rPr>
                        </m:ctrlPr>
                      </m:naryPr>
                      <m:sub>
                        <m:r>
                          <w:rPr>
                            <w:rFonts w:ascii="Cambria Math"/>
                          </w:rPr>
                          <m:t>j=1</m:t>
                        </m:r>
                      </m:sub>
                      <m:sup>
                        <m:r>
                          <w:rPr>
                            <w:rFonts w:ascii="Cambria Math"/>
                          </w:rPr>
                          <m:t>m</m:t>
                        </m:r>
                      </m:sup>
                      <m:e>
                        <m:sSub>
                          <m:sSubPr>
                            <m:ctrlPr>
                              <w:rPr>
                                <w:rFonts w:ascii="Cambria Math" w:hAnsi="Cambria Math"/>
                                <w:i/>
                              </w:rPr>
                            </m:ctrlPr>
                          </m:sSubPr>
                          <m:e>
                            <m:r>
                              <w:rPr>
                                <w:rFonts w:ascii="Cambria Math"/>
                              </w:rPr>
                              <m:t>d</m:t>
                            </m:r>
                          </m:e>
                          <m:sub>
                            <m:r>
                              <w:rPr>
                                <w:rFonts w:ascii="Cambria Math"/>
                              </w:rPr>
                              <m:t>j</m:t>
                            </m:r>
                          </m:sub>
                        </m:sSub>
                      </m:e>
                    </m:nary>
                  </m:den>
                </m:f>
                <m:r>
                  <w:rPr>
                    <w:rFonts w:ascii="Cambria Math"/>
                  </w:rPr>
                  <m:t>, j=1,2,</m:t>
                </m:r>
                <m:r>
                  <w:rPr>
                    <w:rFonts w:ascii="Cambria Math"/>
                  </w:rPr>
                  <m:t>…</m:t>
                </m:r>
                <m:r>
                  <w:rPr>
                    <w:rFonts w:ascii="Cambria Math"/>
                  </w:rPr>
                  <m:t>,5</m:t>
                </m:r>
              </m:oMath>
            </m:oMathPara>
          </w:p>
        </w:tc>
        <w:tc>
          <w:tcPr>
            <w:tcW w:w="617" w:type="dxa"/>
            <w:vAlign w:val="center"/>
          </w:tcPr>
          <w:p w14:paraId="4C71A921" w14:textId="77777777" w:rsidR="00D620A4" w:rsidRDefault="00256B52">
            <w:pPr>
              <w:adjustRightInd w:val="0"/>
              <w:snapToGrid w:val="0"/>
              <w:ind w:firstLineChars="0" w:firstLine="0"/>
              <w:jc w:val="center"/>
            </w:pPr>
            <w:r>
              <w:t>(</w:t>
            </w:r>
            <w:r>
              <w:fldChar w:fldCharType="begin"/>
            </w:r>
            <w:r>
              <w:instrText xml:space="preserve"> AUTONUM  \* Arabic </w:instrText>
            </w:r>
            <w:r>
              <w:fldChar w:fldCharType="end"/>
            </w:r>
            <w:r>
              <w:t>)</w:t>
            </w:r>
          </w:p>
        </w:tc>
      </w:tr>
    </w:tbl>
    <w:p w14:paraId="1CADD0D5" w14:textId="77777777" w:rsidR="00D620A4" w:rsidRDefault="00256B52">
      <w:pPr>
        <w:pStyle w:val="ac"/>
        <w:numPr>
          <w:ilvl w:val="0"/>
          <w:numId w:val="6"/>
        </w:numPr>
        <w:ind w:firstLineChars="0"/>
      </w:pPr>
      <w:r>
        <w:rPr>
          <w:rFonts w:hint="eastAsia"/>
        </w:rPr>
        <w:t>层次分析法</w:t>
      </w:r>
    </w:p>
    <w:p w14:paraId="53314ED9" w14:textId="77777777" w:rsidR="00D620A4" w:rsidRDefault="00256B52">
      <w:pPr>
        <w:pStyle w:val="ac"/>
        <w:ind w:left="1298" w:firstLine="480"/>
      </w:pPr>
      <w:r>
        <w:rPr>
          <w:rFonts w:hint="eastAsia"/>
        </w:rPr>
        <w:t>熵权法利用数据本身的混乱程度进行权重分析，并不能完全反映准确权重。我们采用加入层次分析法，对权重进行一定的修正。层次分析法通过将</w:t>
      </w:r>
      <w:r>
        <w:rPr>
          <w:rFonts w:hint="eastAsia"/>
        </w:rPr>
        <w:t>5</w:t>
      </w:r>
      <w:r>
        <w:rPr>
          <w:rFonts w:hint="eastAsia"/>
        </w:rPr>
        <w:t>个指标分层分析，各层对因素计算、评价，得到权重。具体步骤如下：</w:t>
      </w:r>
    </w:p>
    <w:p w14:paraId="25AAC203" w14:textId="77777777" w:rsidR="00D620A4" w:rsidRDefault="00256B52">
      <w:pPr>
        <w:pStyle w:val="ac"/>
        <w:keepNext/>
        <w:ind w:firstLineChars="0" w:firstLine="0"/>
        <w:jc w:val="center"/>
      </w:pPr>
      <w:r>
        <w:rPr>
          <w:noProof/>
        </w:rPr>
        <w:drawing>
          <wp:inline distT="0" distB="0" distL="0" distR="0" wp14:anchorId="13293391" wp14:editId="2EABEEEF">
            <wp:extent cx="4392295" cy="2248535"/>
            <wp:effectExtent l="0" t="0" r="8255" b="8890"/>
            <wp:docPr id="20350985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98559" name="图片 1"/>
                    <pic:cNvPicPr>
                      <a:picLocks noChangeAspect="1"/>
                    </pic:cNvPicPr>
                  </pic:nvPicPr>
                  <pic:blipFill>
                    <a:blip r:embed="rId11" cstate="print">
                      <a:extLst>
                        <a:ext uri="{28A0092B-C50C-407E-A947-70E740481C1C}">
                          <a14:useLocalDpi xmlns:a14="http://schemas.microsoft.com/office/drawing/2010/main" val="0"/>
                        </a:ext>
                      </a:extLst>
                    </a:blip>
                    <a:srcRect b="16037"/>
                    <a:stretch>
                      <a:fillRect/>
                    </a:stretch>
                  </pic:blipFill>
                  <pic:spPr>
                    <a:xfrm>
                      <a:off x="0" y="0"/>
                      <a:ext cx="4460202" cy="2283615"/>
                    </a:xfrm>
                    <a:prstGeom prst="rect">
                      <a:avLst/>
                    </a:prstGeom>
                    <a:ln>
                      <a:noFill/>
                    </a:ln>
                  </pic:spPr>
                </pic:pic>
              </a:graphicData>
            </a:graphic>
          </wp:inline>
        </w:drawing>
      </w:r>
    </w:p>
    <w:p w14:paraId="22E1A523" w14:textId="77777777" w:rsidR="00D620A4" w:rsidRDefault="00256B52">
      <w:pPr>
        <w:pStyle w:val="ad"/>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t>1</w:t>
      </w:r>
      <w:r>
        <w:fldChar w:fldCharType="end"/>
      </w:r>
      <w:r>
        <w:tab/>
      </w:r>
      <w:r>
        <w:rPr>
          <w:rFonts w:hint="eastAsia"/>
        </w:rPr>
        <w:t>评价层次图</w:t>
      </w:r>
    </w:p>
    <w:p w14:paraId="45890475" w14:textId="77777777" w:rsidR="00D620A4" w:rsidRDefault="00256B52">
      <w:pPr>
        <w:pStyle w:val="ac"/>
        <w:ind w:left="1298" w:firstLineChars="0" w:firstLine="0"/>
      </w:pPr>
      <w:r>
        <w:t>Step1.</w:t>
      </w:r>
      <w:r>
        <w:tab/>
      </w:r>
      <w:r>
        <w:rPr>
          <w:rFonts w:hint="eastAsia"/>
        </w:rPr>
        <w:t>计算权重：计算判断矩阵的特征值及其对应特征向量。将最大特征值对应的特征向量进行归一化，得到各指标权重</w:t>
      </w:r>
      <m:oMath>
        <m:sSub>
          <m:sSubPr>
            <m:ctrlPr>
              <w:rPr>
                <w:rFonts w:ascii="Cambria Math" w:hAnsi="Cambria Math"/>
                <w:i/>
              </w:rPr>
            </m:ctrlPr>
          </m:sSubPr>
          <m:e>
            <m:r>
              <w:rPr>
                <w:rFonts w:ascii="Cambria Math" w:hAnsi="Cambria Math"/>
              </w:rPr>
              <m:t>β</m:t>
            </m:r>
          </m:e>
          <m:sub>
            <m:r>
              <w:rPr>
                <w:rFonts w:ascii="Cambria Math" w:hAnsi="Cambria Math" w:hint="eastAsia"/>
              </w:rPr>
              <m:t>j</m:t>
            </m:r>
          </m:sub>
        </m:sSub>
      </m:oMath>
      <w:r>
        <w:rPr>
          <w:rFonts w:hint="eastAsia"/>
        </w:rPr>
        <w:t>。</w:t>
      </w:r>
    </w:p>
    <w:p w14:paraId="347CE70E" w14:textId="77777777" w:rsidR="00D620A4" w:rsidRDefault="00256B52">
      <w:pPr>
        <w:pStyle w:val="ac"/>
        <w:ind w:left="1298" w:firstLineChars="0" w:firstLine="0"/>
      </w:pPr>
      <w:r>
        <w:t>Step</w:t>
      </w:r>
      <w:r>
        <w:rPr>
          <w:rFonts w:hint="eastAsia"/>
        </w:rPr>
        <w:t>2</w:t>
      </w:r>
      <w:r>
        <w:t>.</w:t>
      </w:r>
      <w:r>
        <w:tab/>
      </w:r>
      <w:r>
        <w:rPr>
          <w:rFonts w:hint="eastAsia"/>
        </w:rPr>
        <w:t>一致性检验：计算一致性比例</w:t>
      </w:r>
      <m:oMath>
        <m:r>
          <w:rPr>
            <w:rFonts w:ascii="Cambria Math" w:hAnsi="Cambria Math"/>
          </w:rPr>
          <m:t>CR</m:t>
        </m:r>
      </m:oMath>
      <w:r>
        <w:rPr>
          <w:rFonts w:hint="eastAsia"/>
        </w:rPr>
        <w:t>，若</w:t>
      </w:r>
      <m:oMath>
        <m:r>
          <w:rPr>
            <w:rFonts w:ascii="Cambria Math" w:hAnsi="Cambria Math"/>
          </w:rPr>
          <m:t>CR&lt;0.1</m:t>
        </m:r>
      </m:oMath>
      <w:r>
        <w:rPr>
          <w:rFonts w:hint="eastAsia"/>
        </w:rPr>
        <w:t>，则认为一致性检验通过。</w:t>
      </w:r>
    </w:p>
    <w:p w14:paraId="36B8C2CD" w14:textId="77777777" w:rsidR="00D620A4" w:rsidRDefault="00256B52">
      <w:pPr>
        <w:pStyle w:val="ac"/>
        <w:numPr>
          <w:ilvl w:val="0"/>
          <w:numId w:val="6"/>
        </w:numPr>
        <w:ind w:firstLineChars="0"/>
        <w:rPr>
          <w:i/>
        </w:rPr>
      </w:pPr>
      <w:r>
        <w:rPr>
          <w:rFonts w:hint="eastAsia"/>
          <w:iCs/>
        </w:rPr>
        <w:t>组合权重</w:t>
      </w:r>
    </w:p>
    <w:p w14:paraId="69160D95" w14:textId="77777777" w:rsidR="00D620A4" w:rsidRDefault="00256B52">
      <w:pPr>
        <w:pStyle w:val="ac"/>
        <w:ind w:left="1300" w:firstLineChars="0" w:firstLine="0"/>
        <w:rPr>
          <w:iCs/>
        </w:rPr>
      </w:pPr>
      <w:r>
        <w:rPr>
          <w:rFonts w:hint="eastAsia"/>
          <w:iCs/>
        </w:rPr>
        <w:t>根据熵权法和层次分析法，得到组合权重公式为</w:t>
      </w:r>
    </w:p>
    <w:tbl>
      <w:tblPr>
        <w:tblStyle w:val="aa"/>
        <w:tblpPr w:leftFromText="180" w:rightFromText="180" w:vertAnchor="text" w:horzAnchor="margin" w:tblpY="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D620A4" w14:paraId="3B3B4C9C" w14:textId="77777777">
        <w:tc>
          <w:tcPr>
            <w:tcW w:w="8217" w:type="dxa"/>
            <w:vAlign w:val="center"/>
          </w:tcPr>
          <w:p w14:paraId="0E14088A" w14:textId="77777777" w:rsidR="00D620A4" w:rsidRDefault="00256B52">
            <w:pPr>
              <w:adjustRightInd w:val="0"/>
              <w:snapToGrid w:val="0"/>
              <w:ind w:firstLineChars="0" w:firstLine="0"/>
              <w:jc w:val="center"/>
              <w:rPr>
                <w:rFonts w:ascii="Cambria Math" w:hAnsi="Cambria Math"/>
                <w:i/>
                <w:iCs/>
              </w:rPr>
            </w:pPr>
            <m:oMathPara>
              <m:oMath>
                <m:sSub>
                  <m:sSubPr>
                    <m:ctrlPr>
                      <w:rPr>
                        <w:rFonts w:ascii="Cambria Math" w:hAnsi="Cambria Math"/>
                        <w:i/>
                      </w:rPr>
                    </m:ctrlPr>
                  </m:sSubPr>
                  <m:e>
                    <m:r>
                      <w:rPr>
                        <w:rFonts w:ascii="Cambria Math" w:hAnsi="Cambria Math" w:hint="eastAsia"/>
                      </w:rPr>
                      <m:t>w</m:t>
                    </m:r>
                  </m:e>
                  <m:sub>
                    <m:r>
                      <w:rPr>
                        <w:rFonts w:ascii="Cambria Math"/>
                      </w:rPr>
                      <m:t>j</m:t>
                    </m:r>
                  </m:sub>
                </m:sSub>
                <m:r>
                  <w:rPr>
                    <w:rFonts w:asci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β</m:t>
                            </m:r>
                          </m:e>
                          <m:sub>
                            <m:r>
                              <w:rPr>
                                <w:rFonts w:ascii="Cambria Math" w:hAnsi="Cambria Math"/>
                              </w:rPr>
                              <m:t>j</m:t>
                            </m:r>
                          </m:sub>
                        </m:sSub>
                      </m:e>
                    </m:rad>
                  </m:num>
                  <m:den>
                    <m:nary>
                      <m:naryPr>
                        <m:chr m:val="∑"/>
                        <m:limLoc m:val="undOvr"/>
                        <m:ctrlPr>
                          <w:rPr>
                            <w:rFonts w:ascii="Cambria Math" w:hAnsi="Cambria Math"/>
                            <w:i/>
                          </w:rPr>
                        </m:ctrlPr>
                      </m:naryPr>
                      <m:sub>
                        <m:r>
                          <w:rPr>
                            <w:rFonts w:ascii="Cambria Math" w:hAnsi="Cambria Math"/>
                          </w:rPr>
                          <m:t>j=1</m:t>
                        </m:r>
                      </m:sub>
                      <m:sup>
                        <m:r>
                          <w:rPr>
                            <w:rFonts w:ascii="Cambria Math" w:hAnsi="Cambria Math" w:hint="eastAsia"/>
                          </w:rPr>
                          <m:t>5</m:t>
                        </m:r>
                      </m:sup>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β</m:t>
                                </m:r>
                              </m:e>
                              <m:sub>
                                <m:r>
                                  <w:rPr>
                                    <w:rFonts w:ascii="Cambria Math" w:hAnsi="Cambria Math"/>
                                  </w:rPr>
                                  <m:t>j</m:t>
                                </m:r>
                              </m:sub>
                            </m:sSub>
                          </m:e>
                        </m:rad>
                      </m:e>
                    </m:nary>
                  </m:den>
                </m:f>
                <m:r>
                  <w:rPr>
                    <w:rFonts w:ascii="Cambria Math" w:hAnsi="Cambria Math"/>
                  </w:rPr>
                  <m:t xml:space="preserve"> , j=1,2,…,</m:t>
                </m:r>
                <m:r>
                  <w:rPr>
                    <w:rFonts w:ascii="Cambria Math" w:hAnsi="Cambria Math" w:hint="eastAsia"/>
                  </w:rPr>
                  <m:t>5</m:t>
                </m:r>
              </m:oMath>
            </m:oMathPara>
          </w:p>
        </w:tc>
        <w:tc>
          <w:tcPr>
            <w:tcW w:w="617" w:type="dxa"/>
            <w:vAlign w:val="center"/>
          </w:tcPr>
          <w:p w14:paraId="31984FD4" w14:textId="77777777" w:rsidR="00D620A4" w:rsidRDefault="00256B52">
            <w:pPr>
              <w:adjustRightInd w:val="0"/>
              <w:snapToGrid w:val="0"/>
              <w:ind w:firstLineChars="0" w:firstLine="0"/>
              <w:jc w:val="center"/>
            </w:pPr>
            <w:r>
              <w:t>(</w:t>
            </w:r>
            <w:r>
              <w:fldChar w:fldCharType="begin"/>
            </w:r>
            <w:r>
              <w:instrText xml:space="preserve"> AUTONUM  \* Arabic </w:instrText>
            </w:r>
            <w:r>
              <w:fldChar w:fldCharType="end"/>
            </w:r>
            <w:r>
              <w:t>)</w:t>
            </w:r>
          </w:p>
        </w:tc>
      </w:tr>
    </w:tbl>
    <w:p w14:paraId="6CF6D948" w14:textId="77777777" w:rsidR="00D620A4" w:rsidRDefault="00256B52">
      <w:pPr>
        <w:pStyle w:val="ac"/>
        <w:numPr>
          <w:ilvl w:val="0"/>
          <w:numId w:val="4"/>
        </w:numPr>
        <w:ind w:firstLineChars="0"/>
        <w:rPr>
          <w:color w:val="FF0000"/>
        </w:rPr>
      </w:pPr>
      <w:r>
        <w:rPr>
          <w:rFonts w:hint="eastAsia"/>
        </w:rPr>
        <w:t>T</w:t>
      </w:r>
      <w:r>
        <w:t>OPSIS</w:t>
      </w:r>
      <w:r>
        <w:rPr>
          <w:rFonts w:hint="eastAsia"/>
        </w:rPr>
        <w:t>法计算得分</w:t>
      </w:r>
    </w:p>
    <w:p w14:paraId="54FA8C7A" w14:textId="77777777" w:rsidR="00D620A4" w:rsidRDefault="00256B52">
      <w:pPr>
        <w:ind w:left="420" w:firstLineChars="0" w:firstLine="420"/>
        <w:rPr>
          <w:color w:val="FF0000"/>
        </w:rPr>
      </w:pPr>
      <w:r>
        <w:t>Step1.</w:t>
      </w:r>
      <w:r>
        <w:tab/>
      </w:r>
      <w:r>
        <w:rPr>
          <w:rFonts w:hint="eastAsia"/>
        </w:rPr>
        <w:t>统一各指标类型：根据指标标度将所有指标的类型转变为正向型</w:t>
      </w:r>
    </w:p>
    <w:p w14:paraId="2AEBFEC3" w14:textId="77777777" w:rsidR="00D620A4" w:rsidRDefault="00256B52">
      <w:pPr>
        <w:ind w:left="360" w:firstLineChars="0" w:firstLine="480"/>
      </w:pPr>
      <w:r>
        <w:t>Step</w:t>
      </w:r>
      <w:r>
        <w:rPr>
          <w:rFonts w:hint="eastAsia"/>
        </w:rPr>
        <w:t>2</w:t>
      </w:r>
      <w:r>
        <w:t>.</w:t>
      </w:r>
      <w:r>
        <w:tab/>
      </w:r>
      <w:r>
        <w:rPr>
          <w:rFonts w:hint="eastAsia"/>
        </w:rPr>
        <w:t>标准化处理：将正向化后的矩阵标准化，消除各指标量纲不同对结果得分的影响</w:t>
      </w:r>
    </w:p>
    <w:p w14:paraId="3A993B88" w14:textId="77777777" w:rsidR="00D620A4" w:rsidRDefault="00256B52">
      <w:pPr>
        <w:ind w:left="360" w:firstLineChars="0" w:firstLine="480"/>
      </w:pPr>
      <w:r>
        <w:t>Step</w:t>
      </w:r>
      <w:r>
        <w:rPr>
          <w:rFonts w:hint="eastAsia"/>
        </w:rPr>
        <w:t>3</w:t>
      </w:r>
      <w:r>
        <w:t>.</w:t>
      </w:r>
      <w:r>
        <w:tab/>
      </w:r>
      <w:r>
        <w:rPr>
          <w:rFonts w:hint="eastAsia"/>
        </w:rPr>
        <w:t>计算到指标最大值的距离以及到最小值的距离</w:t>
      </w:r>
    </w:p>
    <w:p w14:paraId="238DAF31" w14:textId="77777777" w:rsidR="00D620A4" w:rsidRDefault="00256B52">
      <w:pPr>
        <w:ind w:left="360" w:firstLineChars="0" w:firstLine="480"/>
      </w:pPr>
      <w:r>
        <w:t>Step</w:t>
      </w:r>
      <w:r>
        <w:rPr>
          <w:rFonts w:hint="eastAsia"/>
        </w:rPr>
        <w:t>4</w:t>
      </w:r>
      <w:r>
        <w:t>.</w:t>
      </w:r>
      <w:r>
        <w:tab/>
      </w:r>
      <w:r>
        <w:rPr>
          <w:rFonts w:hint="eastAsia"/>
        </w:rPr>
        <w:t>计算得分并归一化：各供应商评分</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为：</w:t>
      </w:r>
    </w:p>
    <w:tbl>
      <w:tblPr>
        <w:tblStyle w:val="aa"/>
        <w:tblpPr w:leftFromText="180" w:rightFromText="180" w:vertAnchor="text" w:horzAnchor="margin" w:tblpY="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D620A4" w14:paraId="548C7436" w14:textId="77777777">
        <w:tc>
          <w:tcPr>
            <w:tcW w:w="8217" w:type="dxa"/>
            <w:vAlign w:val="center"/>
          </w:tcPr>
          <w:p w14:paraId="0D86BC07" w14:textId="77777777" w:rsidR="00D620A4" w:rsidRDefault="00256B52">
            <w:pPr>
              <w:adjustRightInd w:val="0"/>
              <w:snapToGrid w:val="0"/>
              <w:ind w:firstLineChars="0" w:firstLine="0"/>
              <w:jc w:val="center"/>
              <w:rPr>
                <w:rFonts w:ascii="Cambria Math" w:hAnsi="Cambria Math"/>
                <w:i/>
                <w:iCs/>
              </w:rPr>
            </w:pPr>
            <m:oMathPara>
              <m:oMath>
                <m:sSub>
                  <m:sSubPr>
                    <m:ctrlPr>
                      <w:rPr>
                        <w:rFonts w:ascii="Cambria Math" w:hAnsi="Cambria Math"/>
                        <w:i/>
                      </w:rPr>
                    </m:ctrlPr>
                  </m:sSubPr>
                  <m:e>
                    <m:r>
                      <w:rPr>
                        <w:rFonts w:ascii="Cambria Math"/>
                      </w:rPr>
                      <m:t>S</m:t>
                    </m:r>
                  </m:e>
                  <m:sub>
                    <m:r>
                      <w:rPr>
                        <w:rFonts w:ascii="Cambria Math"/>
                      </w:rPr>
                      <m:t>i</m:t>
                    </m:r>
                  </m:sub>
                </m:sSub>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D</m:t>
                        </m:r>
                      </m:e>
                      <m:sub>
                        <m:r>
                          <w:rPr>
                            <w:rFonts w:ascii="Cambria Math"/>
                          </w:rPr>
                          <m:t>i</m:t>
                        </m:r>
                      </m:sub>
                      <m:sup>
                        <m:r>
                          <w:rPr>
                            <w:rFonts w:ascii="Cambria Math"/>
                          </w:rPr>
                          <m:t>-</m:t>
                        </m:r>
                      </m:sup>
                    </m:sSubSup>
                  </m:num>
                  <m:den>
                    <m:sSubSup>
                      <m:sSubSupPr>
                        <m:ctrlPr>
                          <w:rPr>
                            <w:rFonts w:ascii="Cambria Math" w:hAnsi="Cambria Math"/>
                            <w:i/>
                          </w:rPr>
                        </m:ctrlPr>
                      </m:sSubSupPr>
                      <m:e>
                        <m:r>
                          <w:rPr>
                            <w:rFonts w:ascii="Cambria Math"/>
                          </w:rPr>
                          <m:t>D</m:t>
                        </m:r>
                      </m:e>
                      <m:sub>
                        <m:r>
                          <w:rPr>
                            <w:rFonts w:ascii="Cambria Math"/>
                          </w:rPr>
                          <m:t>i</m:t>
                        </m:r>
                      </m:sub>
                      <m:sup>
                        <m:r>
                          <w:rPr>
                            <w:rFonts w:ascii="Cambria Math"/>
                          </w:rPr>
                          <m:t>+</m:t>
                        </m:r>
                      </m:sup>
                    </m:sSubSup>
                    <m:r>
                      <w:rPr>
                        <w:rFonts w:ascii="Cambria Math"/>
                      </w:rPr>
                      <m:t>+</m:t>
                    </m:r>
                    <m:sSubSup>
                      <m:sSubSupPr>
                        <m:ctrlPr>
                          <w:rPr>
                            <w:rFonts w:ascii="Cambria Math" w:hAnsi="Cambria Math"/>
                            <w:i/>
                          </w:rPr>
                        </m:ctrlPr>
                      </m:sSubSupPr>
                      <m:e>
                        <m:r>
                          <w:rPr>
                            <w:rFonts w:ascii="Cambria Math"/>
                          </w:rPr>
                          <m:t>D</m:t>
                        </m:r>
                      </m:e>
                      <m:sub>
                        <m:r>
                          <w:rPr>
                            <w:rFonts w:ascii="Cambria Math"/>
                          </w:rPr>
                          <m:t>i</m:t>
                        </m:r>
                      </m:sub>
                      <m:sup>
                        <m:r>
                          <w:rPr>
                            <w:rFonts w:ascii="Cambria Math"/>
                          </w:rPr>
                          <m:t>-</m:t>
                        </m:r>
                      </m:sup>
                    </m:sSubSup>
                  </m:den>
                </m:f>
              </m:oMath>
            </m:oMathPara>
          </w:p>
        </w:tc>
        <w:tc>
          <w:tcPr>
            <w:tcW w:w="617" w:type="dxa"/>
            <w:vAlign w:val="center"/>
          </w:tcPr>
          <w:p w14:paraId="04E80820" w14:textId="77777777" w:rsidR="00D620A4" w:rsidRDefault="00256B52">
            <w:pPr>
              <w:adjustRightInd w:val="0"/>
              <w:snapToGrid w:val="0"/>
              <w:ind w:firstLineChars="0" w:firstLine="0"/>
              <w:jc w:val="center"/>
            </w:pPr>
            <w:r>
              <w:t>(</w:t>
            </w:r>
            <w:r>
              <w:fldChar w:fldCharType="begin"/>
            </w:r>
            <w:r>
              <w:instrText xml:space="preserve"> AUTONUM  \* Arabic </w:instrText>
            </w:r>
            <w:r>
              <w:fldChar w:fldCharType="end"/>
            </w:r>
            <w:r>
              <w:t>)</w:t>
            </w:r>
          </w:p>
        </w:tc>
      </w:tr>
    </w:tbl>
    <w:p w14:paraId="2B532B7D" w14:textId="77777777" w:rsidR="00D620A4" w:rsidRDefault="00256B52">
      <w:pPr>
        <w:pStyle w:val="3"/>
        <w:rPr>
          <w:rFonts w:hint="eastAsia"/>
        </w:rPr>
      </w:pPr>
      <w:r>
        <w:rPr>
          <w:rFonts w:hint="eastAsia"/>
        </w:rPr>
        <w:t>模型的求解</w:t>
      </w:r>
    </w:p>
    <w:p w14:paraId="30B81528" w14:textId="77777777" w:rsidR="00D620A4" w:rsidRDefault="00256B52">
      <w:pPr>
        <w:pStyle w:val="ac"/>
        <w:numPr>
          <w:ilvl w:val="0"/>
          <w:numId w:val="7"/>
        </w:numPr>
        <w:ind w:firstLineChars="0"/>
      </w:pPr>
      <w:r>
        <w:rPr>
          <w:rFonts w:hint="eastAsia"/>
        </w:rPr>
        <w:t>权重的确立</w:t>
      </w:r>
    </w:p>
    <w:p w14:paraId="21106298" w14:textId="77777777" w:rsidR="00D620A4" w:rsidRDefault="00256B52">
      <w:pPr>
        <w:pStyle w:val="ac"/>
        <w:ind w:left="918" w:firstLine="480"/>
      </w:pPr>
      <w:r>
        <w:rPr>
          <w:rFonts w:hint="eastAsia"/>
        </w:rPr>
        <w:t>根据上述公式，利用</w:t>
      </w:r>
      <w:r>
        <w:rPr>
          <w:rFonts w:hint="eastAsia"/>
        </w:rPr>
        <w:t>MATLAB</w:t>
      </w:r>
      <w:r>
        <w:rPr>
          <w:rFonts w:hint="eastAsia"/>
        </w:rPr>
        <w:t>处理数据，计算得到权重如下表：</w:t>
      </w:r>
    </w:p>
    <w:p w14:paraId="0CA32A81" w14:textId="77777777" w:rsidR="00D620A4" w:rsidRDefault="00256B52">
      <w:pPr>
        <w:pStyle w:val="ad"/>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1</w:t>
      </w:r>
      <w:r>
        <w:fldChar w:fldCharType="end"/>
      </w:r>
      <w:r>
        <w:t xml:space="preserve"> </w:t>
      </w:r>
      <w:r>
        <w:rPr>
          <w:rFonts w:hint="eastAsia"/>
        </w:rPr>
        <w:t>各评价指标权重表</w:t>
      </w:r>
    </w:p>
    <w:tbl>
      <w:tblPr>
        <w:tblStyle w:val="aa"/>
        <w:tblW w:w="0" w:type="auto"/>
        <w:tblInd w:w="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315"/>
        <w:gridCol w:w="1424"/>
        <w:gridCol w:w="1304"/>
        <w:gridCol w:w="1315"/>
        <w:gridCol w:w="1295"/>
      </w:tblGrid>
      <w:tr w:rsidR="00D620A4" w14:paraId="67D1AED5" w14:textId="77777777">
        <w:tc>
          <w:tcPr>
            <w:tcW w:w="1271" w:type="dxa"/>
            <w:tcBorders>
              <w:top w:val="single" w:sz="12" w:space="0" w:color="auto"/>
              <w:bottom w:val="single" w:sz="8" w:space="0" w:color="auto"/>
            </w:tcBorders>
          </w:tcPr>
          <w:p w14:paraId="6AA23CB3" w14:textId="77777777" w:rsidR="00D620A4" w:rsidRDefault="00256B52">
            <w:pPr>
              <w:pStyle w:val="ac"/>
              <w:ind w:firstLineChars="0" w:firstLine="0"/>
            </w:pPr>
            <w:r>
              <w:rPr>
                <w:rFonts w:hint="eastAsia"/>
              </w:rPr>
              <w:t>指标</w:t>
            </w:r>
          </w:p>
        </w:tc>
        <w:tc>
          <w:tcPr>
            <w:tcW w:w="1315" w:type="dxa"/>
            <w:tcBorders>
              <w:top w:val="single" w:sz="12" w:space="0" w:color="auto"/>
              <w:left w:val="nil"/>
              <w:bottom w:val="nil"/>
              <w:right w:val="nil"/>
            </w:tcBorders>
            <w:shd w:val="clear" w:color="auto" w:fill="auto"/>
            <w:vAlign w:val="center"/>
          </w:tcPr>
          <w:p w14:paraId="6CFF94D0" w14:textId="77777777" w:rsidR="00D620A4" w:rsidRDefault="00256B52">
            <w:pPr>
              <w:pStyle w:val="ac"/>
              <w:ind w:firstLineChars="0" w:firstLine="0"/>
            </w:pPr>
            <w:r>
              <w:rPr>
                <w:rFonts w:hint="eastAsia"/>
                <w:color w:val="000000"/>
                <w:sz w:val="22"/>
              </w:rPr>
              <w:t>次数</w:t>
            </w:r>
          </w:p>
        </w:tc>
        <w:tc>
          <w:tcPr>
            <w:tcW w:w="1424" w:type="dxa"/>
            <w:tcBorders>
              <w:top w:val="single" w:sz="12" w:space="0" w:color="auto"/>
              <w:left w:val="nil"/>
              <w:bottom w:val="nil"/>
              <w:right w:val="nil"/>
            </w:tcBorders>
            <w:shd w:val="clear" w:color="auto" w:fill="auto"/>
            <w:vAlign w:val="center"/>
          </w:tcPr>
          <w:p w14:paraId="23FCDE15" w14:textId="77777777" w:rsidR="00D620A4" w:rsidRDefault="00256B52">
            <w:pPr>
              <w:pStyle w:val="ac"/>
              <w:ind w:firstLineChars="0" w:firstLine="0"/>
            </w:pPr>
            <w:r>
              <w:rPr>
                <w:rFonts w:hint="eastAsia"/>
                <w:color w:val="000000"/>
                <w:sz w:val="22"/>
              </w:rPr>
              <w:t>平均供货量</w:t>
            </w:r>
          </w:p>
        </w:tc>
        <w:tc>
          <w:tcPr>
            <w:tcW w:w="1304" w:type="dxa"/>
            <w:tcBorders>
              <w:top w:val="single" w:sz="12" w:space="0" w:color="auto"/>
              <w:left w:val="nil"/>
              <w:bottom w:val="nil"/>
              <w:right w:val="nil"/>
            </w:tcBorders>
            <w:shd w:val="clear" w:color="auto" w:fill="auto"/>
            <w:vAlign w:val="center"/>
          </w:tcPr>
          <w:p w14:paraId="36E0A279" w14:textId="77777777" w:rsidR="00D620A4" w:rsidRDefault="00256B52">
            <w:pPr>
              <w:pStyle w:val="ac"/>
              <w:ind w:firstLineChars="0" w:firstLine="0"/>
            </w:pPr>
            <w:r>
              <w:rPr>
                <w:rFonts w:hint="eastAsia"/>
                <w:color w:val="000000"/>
                <w:sz w:val="22"/>
              </w:rPr>
              <w:t>单次最大</w:t>
            </w:r>
          </w:p>
        </w:tc>
        <w:tc>
          <w:tcPr>
            <w:tcW w:w="1315" w:type="dxa"/>
            <w:tcBorders>
              <w:top w:val="single" w:sz="12" w:space="0" w:color="auto"/>
              <w:left w:val="nil"/>
              <w:bottom w:val="nil"/>
              <w:right w:val="nil"/>
            </w:tcBorders>
            <w:shd w:val="clear" w:color="auto" w:fill="auto"/>
            <w:vAlign w:val="center"/>
          </w:tcPr>
          <w:p w14:paraId="62C5C370" w14:textId="77777777" w:rsidR="00D620A4" w:rsidRDefault="00256B52">
            <w:pPr>
              <w:pStyle w:val="ac"/>
              <w:ind w:firstLineChars="0" w:firstLine="0"/>
            </w:pPr>
            <w:r>
              <w:rPr>
                <w:rFonts w:hint="eastAsia"/>
                <w:color w:val="000000"/>
                <w:sz w:val="22"/>
              </w:rPr>
              <w:t>偏差程度</w:t>
            </w:r>
          </w:p>
        </w:tc>
        <w:tc>
          <w:tcPr>
            <w:tcW w:w="1295" w:type="dxa"/>
            <w:tcBorders>
              <w:top w:val="single" w:sz="12" w:space="0" w:color="auto"/>
              <w:left w:val="nil"/>
              <w:bottom w:val="nil"/>
              <w:right w:val="nil"/>
            </w:tcBorders>
            <w:shd w:val="clear" w:color="auto" w:fill="auto"/>
            <w:vAlign w:val="center"/>
          </w:tcPr>
          <w:p w14:paraId="57E78477" w14:textId="77777777" w:rsidR="00D620A4" w:rsidRDefault="00256B52">
            <w:pPr>
              <w:pStyle w:val="ac"/>
              <w:ind w:firstLineChars="0" w:firstLine="0"/>
            </w:pPr>
            <w:r>
              <w:rPr>
                <w:rFonts w:hint="eastAsia"/>
                <w:color w:val="000000"/>
                <w:sz w:val="22"/>
              </w:rPr>
              <w:t>合理比例</w:t>
            </w:r>
          </w:p>
        </w:tc>
      </w:tr>
      <w:tr w:rsidR="00D620A4" w14:paraId="1053D78D" w14:textId="77777777">
        <w:tc>
          <w:tcPr>
            <w:tcW w:w="1271" w:type="dxa"/>
            <w:tcBorders>
              <w:top w:val="single" w:sz="8" w:space="0" w:color="auto"/>
              <w:bottom w:val="single" w:sz="12" w:space="0" w:color="auto"/>
            </w:tcBorders>
          </w:tcPr>
          <w:p w14:paraId="722D06E7" w14:textId="77777777" w:rsidR="00D620A4" w:rsidRDefault="00256B52">
            <w:pPr>
              <w:pStyle w:val="ac"/>
              <w:ind w:firstLineChars="0" w:firstLine="0"/>
            </w:pPr>
            <w:r>
              <w:rPr>
                <w:rFonts w:hint="eastAsia"/>
              </w:rPr>
              <w:t>权重值</w:t>
            </w:r>
          </w:p>
        </w:tc>
        <w:tc>
          <w:tcPr>
            <w:tcW w:w="1315" w:type="dxa"/>
            <w:tcBorders>
              <w:top w:val="single" w:sz="8" w:space="0" w:color="auto"/>
              <w:left w:val="nil"/>
              <w:bottom w:val="single" w:sz="12" w:space="0" w:color="auto"/>
              <w:right w:val="nil"/>
            </w:tcBorders>
          </w:tcPr>
          <w:p w14:paraId="446ED0D7" w14:textId="77777777" w:rsidR="00D620A4" w:rsidRDefault="00256B52">
            <w:pPr>
              <w:pStyle w:val="ac"/>
              <w:ind w:firstLineChars="0" w:firstLine="0"/>
            </w:pPr>
            <w:r>
              <w:rPr>
                <w:rFonts w:ascii="等线" w:eastAsia="等线" w:hAnsiTheme="minorHAnsi" w:cs="等线"/>
                <w:color w:val="000000"/>
                <w:kern w:val="0"/>
                <w:sz w:val="22"/>
              </w:rPr>
              <w:t>0.25484376</w:t>
            </w:r>
          </w:p>
        </w:tc>
        <w:tc>
          <w:tcPr>
            <w:tcW w:w="1424" w:type="dxa"/>
            <w:tcBorders>
              <w:top w:val="single" w:sz="8" w:space="0" w:color="auto"/>
              <w:left w:val="nil"/>
              <w:bottom w:val="single" w:sz="12" w:space="0" w:color="auto"/>
              <w:right w:val="nil"/>
            </w:tcBorders>
          </w:tcPr>
          <w:p w14:paraId="6A4EAAEF" w14:textId="77777777" w:rsidR="00D620A4" w:rsidRDefault="00256B52">
            <w:pPr>
              <w:pStyle w:val="ac"/>
              <w:ind w:firstLineChars="0" w:firstLine="0"/>
            </w:pPr>
            <w:r>
              <w:rPr>
                <w:rFonts w:ascii="等线" w:eastAsia="等线" w:hAnsiTheme="minorHAnsi" w:cs="等线"/>
                <w:color w:val="000000"/>
                <w:kern w:val="0"/>
                <w:sz w:val="22"/>
              </w:rPr>
              <w:t>0.421032702</w:t>
            </w:r>
          </w:p>
        </w:tc>
        <w:tc>
          <w:tcPr>
            <w:tcW w:w="1304" w:type="dxa"/>
            <w:tcBorders>
              <w:top w:val="single" w:sz="8" w:space="0" w:color="auto"/>
              <w:left w:val="nil"/>
              <w:bottom w:val="single" w:sz="12" w:space="0" w:color="auto"/>
              <w:right w:val="nil"/>
            </w:tcBorders>
          </w:tcPr>
          <w:p w14:paraId="67008311" w14:textId="77777777" w:rsidR="00D620A4" w:rsidRDefault="00256B52">
            <w:pPr>
              <w:pStyle w:val="ac"/>
              <w:ind w:firstLineChars="0" w:firstLine="0"/>
            </w:pPr>
            <w:r>
              <w:rPr>
                <w:rFonts w:ascii="等线" w:eastAsia="等线" w:hAnsiTheme="minorHAnsi" w:cs="等线"/>
                <w:color w:val="000000"/>
                <w:kern w:val="0"/>
                <w:sz w:val="22"/>
              </w:rPr>
              <w:t>0.2276911</w:t>
            </w:r>
          </w:p>
        </w:tc>
        <w:tc>
          <w:tcPr>
            <w:tcW w:w="1315" w:type="dxa"/>
            <w:tcBorders>
              <w:top w:val="single" w:sz="8" w:space="0" w:color="auto"/>
              <w:left w:val="nil"/>
              <w:bottom w:val="single" w:sz="12" w:space="0" w:color="auto"/>
              <w:right w:val="nil"/>
            </w:tcBorders>
          </w:tcPr>
          <w:p w14:paraId="19B100C4" w14:textId="77777777" w:rsidR="00D620A4" w:rsidRDefault="00256B52">
            <w:pPr>
              <w:pStyle w:val="ac"/>
              <w:ind w:firstLineChars="0" w:firstLine="0"/>
            </w:pPr>
            <w:r>
              <w:rPr>
                <w:rFonts w:ascii="等线" w:eastAsia="等线" w:hAnsiTheme="minorHAnsi" w:cs="等线"/>
                <w:color w:val="000000"/>
                <w:kern w:val="0"/>
                <w:sz w:val="22"/>
              </w:rPr>
              <w:t>0.02031538</w:t>
            </w:r>
          </w:p>
        </w:tc>
        <w:tc>
          <w:tcPr>
            <w:tcW w:w="1295" w:type="dxa"/>
            <w:tcBorders>
              <w:top w:val="single" w:sz="8" w:space="0" w:color="auto"/>
              <w:left w:val="nil"/>
              <w:bottom w:val="single" w:sz="12" w:space="0" w:color="auto"/>
              <w:right w:val="nil"/>
            </w:tcBorders>
          </w:tcPr>
          <w:p w14:paraId="36770DA9" w14:textId="77777777" w:rsidR="00D620A4" w:rsidRDefault="00256B52">
            <w:pPr>
              <w:pStyle w:val="ac"/>
              <w:ind w:firstLineChars="0" w:firstLine="0"/>
            </w:pPr>
            <w:r>
              <w:rPr>
                <w:rFonts w:ascii="等线" w:eastAsia="等线" w:hAnsiTheme="minorHAnsi" w:cs="等线"/>
                <w:color w:val="000000"/>
                <w:kern w:val="0"/>
                <w:sz w:val="22"/>
              </w:rPr>
              <w:t>0.076117</w:t>
            </w:r>
          </w:p>
        </w:tc>
      </w:tr>
    </w:tbl>
    <w:p w14:paraId="7B80F6D0" w14:textId="77777777" w:rsidR="00D620A4" w:rsidRDefault="00256B52">
      <w:pPr>
        <w:pStyle w:val="ac"/>
        <w:numPr>
          <w:ilvl w:val="0"/>
          <w:numId w:val="7"/>
        </w:numPr>
        <w:ind w:firstLineChars="0"/>
      </w:pPr>
      <w:r>
        <w:rPr>
          <w:rFonts w:hint="eastAsia"/>
        </w:rPr>
        <w:t>评价得分排名</w:t>
      </w:r>
    </w:p>
    <w:p w14:paraId="1D898B6A" w14:textId="77777777" w:rsidR="00D620A4" w:rsidRDefault="00256B52">
      <w:pPr>
        <w:pStyle w:val="ac"/>
        <w:ind w:left="918" w:firstLine="480"/>
      </w:pPr>
      <w:r>
        <w:rPr>
          <w:rFonts w:hint="eastAsia"/>
        </w:rPr>
        <w:t>根据上述公式，计算得分并根据得分给出最重要的五十家供应商如下表：</w:t>
      </w:r>
    </w:p>
    <w:p w14:paraId="40B6331B" w14:textId="77777777" w:rsidR="00D620A4" w:rsidRDefault="00256B52">
      <w:pPr>
        <w:pStyle w:val="ad"/>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2</w:t>
      </w:r>
      <w:r>
        <w:fldChar w:fldCharType="end"/>
      </w:r>
      <w:r>
        <w:tab/>
      </w:r>
      <w:r>
        <w:rPr>
          <w:rFonts w:hint="eastAsia"/>
        </w:rPr>
        <w:t>保障企业生产最重要</w:t>
      </w:r>
      <w:r>
        <w:rPr>
          <w:rFonts w:hint="eastAsia"/>
        </w:rPr>
        <w:t>50</w:t>
      </w:r>
      <w:r>
        <w:rPr>
          <w:rFonts w:hint="eastAsia"/>
        </w:rPr>
        <w:t>家供应商名单</w:t>
      </w:r>
    </w:p>
    <w:tbl>
      <w:tblPr>
        <w:tblStyle w:val="aa"/>
        <w:tblW w:w="0" w:type="auto"/>
        <w:tblInd w:w="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1247"/>
        <w:gridCol w:w="1346"/>
        <w:gridCol w:w="1346"/>
        <w:gridCol w:w="1294"/>
        <w:gridCol w:w="1346"/>
      </w:tblGrid>
      <w:tr w:rsidR="00D620A4" w14:paraId="11F7353E" w14:textId="77777777">
        <w:tc>
          <w:tcPr>
            <w:tcW w:w="1345" w:type="dxa"/>
            <w:tcBorders>
              <w:top w:val="single" w:sz="12" w:space="0" w:color="auto"/>
              <w:bottom w:val="single" w:sz="4" w:space="0" w:color="auto"/>
              <w:right w:val="nil"/>
            </w:tcBorders>
          </w:tcPr>
          <w:p w14:paraId="28D3653B" w14:textId="77777777" w:rsidR="00D620A4" w:rsidRDefault="00256B52">
            <w:pPr>
              <w:pStyle w:val="ac"/>
              <w:ind w:firstLineChars="0" w:firstLine="0"/>
              <w:jc w:val="center"/>
            </w:pPr>
            <w:r>
              <w:rPr>
                <w:rFonts w:hint="eastAsia"/>
              </w:rPr>
              <w:t>供应商</w:t>
            </w:r>
          </w:p>
        </w:tc>
        <w:tc>
          <w:tcPr>
            <w:tcW w:w="1247" w:type="dxa"/>
            <w:tcBorders>
              <w:top w:val="single" w:sz="12" w:space="0" w:color="auto"/>
              <w:left w:val="nil"/>
              <w:bottom w:val="single" w:sz="4" w:space="0" w:color="auto"/>
              <w:right w:val="nil"/>
            </w:tcBorders>
          </w:tcPr>
          <w:p w14:paraId="50DF5AC7" w14:textId="77777777" w:rsidR="00D620A4" w:rsidRDefault="00256B52">
            <w:pPr>
              <w:pStyle w:val="ac"/>
              <w:ind w:firstLineChars="0" w:firstLine="0"/>
              <w:jc w:val="center"/>
            </w:pPr>
            <w:r>
              <w:rPr>
                <w:rFonts w:hint="eastAsia"/>
              </w:rPr>
              <w:t>得分</w:t>
            </w:r>
          </w:p>
        </w:tc>
        <w:tc>
          <w:tcPr>
            <w:tcW w:w="1346" w:type="dxa"/>
            <w:tcBorders>
              <w:top w:val="single" w:sz="12" w:space="0" w:color="auto"/>
              <w:left w:val="nil"/>
              <w:bottom w:val="single" w:sz="4" w:space="0" w:color="auto"/>
              <w:right w:val="single" w:sz="12" w:space="0" w:color="auto"/>
            </w:tcBorders>
          </w:tcPr>
          <w:p w14:paraId="23AA7609" w14:textId="77777777" w:rsidR="00D620A4" w:rsidRDefault="00256B52">
            <w:pPr>
              <w:pStyle w:val="ac"/>
              <w:ind w:firstLineChars="0" w:firstLine="0"/>
              <w:jc w:val="center"/>
            </w:pPr>
            <w:r>
              <w:rPr>
                <w:rFonts w:hint="eastAsia"/>
              </w:rPr>
              <w:t>排名</w:t>
            </w:r>
          </w:p>
        </w:tc>
        <w:tc>
          <w:tcPr>
            <w:tcW w:w="1346" w:type="dxa"/>
            <w:tcBorders>
              <w:top w:val="single" w:sz="12" w:space="0" w:color="auto"/>
              <w:left w:val="single" w:sz="12" w:space="0" w:color="auto"/>
              <w:bottom w:val="single" w:sz="4" w:space="0" w:color="auto"/>
              <w:right w:val="nil"/>
            </w:tcBorders>
          </w:tcPr>
          <w:p w14:paraId="5D7F06C4" w14:textId="77777777" w:rsidR="00D620A4" w:rsidRDefault="00256B52">
            <w:pPr>
              <w:pStyle w:val="ac"/>
              <w:ind w:firstLineChars="0" w:firstLine="0"/>
              <w:jc w:val="center"/>
            </w:pPr>
            <w:r>
              <w:rPr>
                <w:rFonts w:hint="eastAsia"/>
              </w:rPr>
              <w:t>供应商</w:t>
            </w:r>
          </w:p>
        </w:tc>
        <w:tc>
          <w:tcPr>
            <w:tcW w:w="1294" w:type="dxa"/>
            <w:tcBorders>
              <w:top w:val="single" w:sz="12" w:space="0" w:color="auto"/>
              <w:left w:val="nil"/>
              <w:bottom w:val="single" w:sz="4" w:space="0" w:color="auto"/>
              <w:right w:val="nil"/>
            </w:tcBorders>
          </w:tcPr>
          <w:p w14:paraId="6D3382B0" w14:textId="77777777" w:rsidR="00D620A4" w:rsidRDefault="00256B52">
            <w:pPr>
              <w:pStyle w:val="ac"/>
              <w:ind w:firstLineChars="0" w:firstLine="0"/>
              <w:jc w:val="center"/>
            </w:pPr>
            <w:r>
              <w:rPr>
                <w:rFonts w:hint="eastAsia"/>
              </w:rPr>
              <w:t>得分</w:t>
            </w:r>
          </w:p>
        </w:tc>
        <w:tc>
          <w:tcPr>
            <w:tcW w:w="1346" w:type="dxa"/>
            <w:tcBorders>
              <w:top w:val="single" w:sz="12" w:space="0" w:color="auto"/>
              <w:left w:val="nil"/>
              <w:bottom w:val="single" w:sz="4" w:space="0" w:color="auto"/>
            </w:tcBorders>
          </w:tcPr>
          <w:p w14:paraId="6C2992F2" w14:textId="77777777" w:rsidR="00D620A4" w:rsidRDefault="00256B52">
            <w:pPr>
              <w:pStyle w:val="ac"/>
              <w:ind w:firstLineChars="0" w:firstLine="0"/>
              <w:jc w:val="center"/>
            </w:pPr>
            <w:r>
              <w:rPr>
                <w:rFonts w:hint="eastAsia"/>
              </w:rPr>
              <w:t>排名</w:t>
            </w:r>
          </w:p>
        </w:tc>
      </w:tr>
      <w:tr w:rsidR="00D620A4" w14:paraId="241555B4" w14:textId="77777777">
        <w:trPr>
          <w:trHeight w:val="312"/>
        </w:trPr>
        <w:tc>
          <w:tcPr>
            <w:tcW w:w="1345" w:type="dxa"/>
            <w:tcBorders>
              <w:top w:val="single" w:sz="4" w:space="0" w:color="auto"/>
            </w:tcBorders>
            <w:noWrap/>
          </w:tcPr>
          <w:p w14:paraId="53C25195"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S201</w:t>
            </w:r>
          </w:p>
        </w:tc>
        <w:tc>
          <w:tcPr>
            <w:tcW w:w="1247" w:type="dxa"/>
            <w:tcBorders>
              <w:top w:val="single" w:sz="4" w:space="0" w:color="auto"/>
            </w:tcBorders>
            <w:noWrap/>
          </w:tcPr>
          <w:p w14:paraId="60C09499"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0.036254</w:t>
            </w:r>
          </w:p>
        </w:tc>
        <w:tc>
          <w:tcPr>
            <w:tcW w:w="1346" w:type="dxa"/>
            <w:tcBorders>
              <w:top w:val="single" w:sz="4" w:space="0" w:color="auto"/>
              <w:right w:val="single" w:sz="12" w:space="0" w:color="auto"/>
            </w:tcBorders>
            <w:noWrap/>
          </w:tcPr>
          <w:p w14:paraId="571198C2"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1</w:t>
            </w:r>
          </w:p>
        </w:tc>
        <w:tc>
          <w:tcPr>
            <w:tcW w:w="1346" w:type="dxa"/>
            <w:tcBorders>
              <w:top w:val="single" w:sz="4" w:space="0" w:color="auto"/>
              <w:left w:val="single" w:sz="12" w:space="0" w:color="auto"/>
            </w:tcBorders>
            <w:noWrap/>
          </w:tcPr>
          <w:p w14:paraId="591E28E3"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S037</w:t>
            </w:r>
          </w:p>
        </w:tc>
        <w:tc>
          <w:tcPr>
            <w:tcW w:w="1294" w:type="dxa"/>
            <w:tcBorders>
              <w:top w:val="single" w:sz="4" w:space="0" w:color="auto"/>
            </w:tcBorders>
            <w:noWrap/>
          </w:tcPr>
          <w:p w14:paraId="75136135"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0.006224</w:t>
            </w:r>
          </w:p>
        </w:tc>
        <w:tc>
          <w:tcPr>
            <w:tcW w:w="1346" w:type="dxa"/>
            <w:tcBorders>
              <w:top w:val="single" w:sz="4" w:space="0" w:color="auto"/>
            </w:tcBorders>
            <w:noWrap/>
          </w:tcPr>
          <w:p w14:paraId="038518CE"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26</w:t>
            </w:r>
          </w:p>
        </w:tc>
      </w:tr>
      <w:tr w:rsidR="00D620A4" w14:paraId="6AECA247" w14:textId="77777777">
        <w:trPr>
          <w:trHeight w:val="312"/>
        </w:trPr>
        <w:tc>
          <w:tcPr>
            <w:tcW w:w="1345" w:type="dxa"/>
            <w:noWrap/>
          </w:tcPr>
          <w:p w14:paraId="61859D13"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S140</w:t>
            </w:r>
          </w:p>
        </w:tc>
        <w:tc>
          <w:tcPr>
            <w:tcW w:w="1247" w:type="dxa"/>
            <w:noWrap/>
          </w:tcPr>
          <w:p w14:paraId="5DE7D511"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0.021303</w:t>
            </w:r>
          </w:p>
        </w:tc>
        <w:tc>
          <w:tcPr>
            <w:tcW w:w="1346" w:type="dxa"/>
            <w:tcBorders>
              <w:right w:val="single" w:sz="12" w:space="0" w:color="auto"/>
            </w:tcBorders>
            <w:noWrap/>
          </w:tcPr>
          <w:p w14:paraId="21E5CDFC"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2</w:t>
            </w:r>
          </w:p>
        </w:tc>
        <w:tc>
          <w:tcPr>
            <w:tcW w:w="1346" w:type="dxa"/>
            <w:tcBorders>
              <w:left w:val="single" w:sz="12" w:space="0" w:color="auto"/>
            </w:tcBorders>
            <w:noWrap/>
          </w:tcPr>
          <w:p w14:paraId="081C0A1A"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S247</w:t>
            </w:r>
          </w:p>
        </w:tc>
        <w:tc>
          <w:tcPr>
            <w:tcW w:w="1294" w:type="dxa"/>
            <w:noWrap/>
          </w:tcPr>
          <w:p w14:paraId="36BC3AD9"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0.006017</w:t>
            </w:r>
          </w:p>
        </w:tc>
        <w:tc>
          <w:tcPr>
            <w:tcW w:w="1346" w:type="dxa"/>
            <w:noWrap/>
          </w:tcPr>
          <w:p w14:paraId="6E2A6188"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27</w:t>
            </w:r>
          </w:p>
        </w:tc>
      </w:tr>
      <w:tr w:rsidR="00D620A4" w14:paraId="0990BAA4" w14:textId="77777777">
        <w:trPr>
          <w:trHeight w:val="312"/>
        </w:trPr>
        <w:tc>
          <w:tcPr>
            <w:tcW w:w="1345" w:type="dxa"/>
            <w:noWrap/>
          </w:tcPr>
          <w:p w14:paraId="131A7203"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S348</w:t>
            </w:r>
          </w:p>
        </w:tc>
        <w:tc>
          <w:tcPr>
            <w:tcW w:w="1247" w:type="dxa"/>
            <w:noWrap/>
          </w:tcPr>
          <w:p w14:paraId="78948613"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0.01893</w:t>
            </w:r>
          </w:p>
        </w:tc>
        <w:tc>
          <w:tcPr>
            <w:tcW w:w="1346" w:type="dxa"/>
            <w:tcBorders>
              <w:right w:val="single" w:sz="12" w:space="0" w:color="auto"/>
            </w:tcBorders>
            <w:noWrap/>
          </w:tcPr>
          <w:p w14:paraId="74E86E73"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3</w:t>
            </w:r>
          </w:p>
        </w:tc>
        <w:tc>
          <w:tcPr>
            <w:tcW w:w="1346" w:type="dxa"/>
            <w:tcBorders>
              <w:left w:val="single" w:sz="12" w:space="0" w:color="auto"/>
            </w:tcBorders>
            <w:noWrap/>
          </w:tcPr>
          <w:p w14:paraId="13E2332E"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S284</w:t>
            </w:r>
          </w:p>
        </w:tc>
        <w:tc>
          <w:tcPr>
            <w:tcW w:w="1294" w:type="dxa"/>
            <w:noWrap/>
          </w:tcPr>
          <w:p w14:paraId="67D239DC"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0.005967</w:t>
            </w:r>
          </w:p>
        </w:tc>
        <w:tc>
          <w:tcPr>
            <w:tcW w:w="1346" w:type="dxa"/>
            <w:noWrap/>
          </w:tcPr>
          <w:p w14:paraId="07029813"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28</w:t>
            </w:r>
          </w:p>
        </w:tc>
      </w:tr>
      <w:tr w:rsidR="00D620A4" w14:paraId="6AF4685B" w14:textId="77777777">
        <w:trPr>
          <w:trHeight w:val="312"/>
        </w:trPr>
        <w:tc>
          <w:tcPr>
            <w:tcW w:w="1345" w:type="dxa"/>
            <w:noWrap/>
          </w:tcPr>
          <w:p w14:paraId="1054DFBA"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S229</w:t>
            </w:r>
          </w:p>
        </w:tc>
        <w:tc>
          <w:tcPr>
            <w:tcW w:w="1247" w:type="dxa"/>
            <w:noWrap/>
          </w:tcPr>
          <w:p w14:paraId="23179440"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0.017034</w:t>
            </w:r>
          </w:p>
        </w:tc>
        <w:tc>
          <w:tcPr>
            <w:tcW w:w="1346" w:type="dxa"/>
            <w:tcBorders>
              <w:right w:val="single" w:sz="12" w:space="0" w:color="auto"/>
            </w:tcBorders>
            <w:noWrap/>
          </w:tcPr>
          <w:p w14:paraId="5A9F1F22"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4</w:t>
            </w:r>
          </w:p>
        </w:tc>
        <w:tc>
          <w:tcPr>
            <w:tcW w:w="1346" w:type="dxa"/>
            <w:tcBorders>
              <w:left w:val="single" w:sz="12" w:space="0" w:color="auto"/>
            </w:tcBorders>
            <w:noWrap/>
          </w:tcPr>
          <w:p w14:paraId="257A4AEC"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S365</w:t>
            </w:r>
          </w:p>
        </w:tc>
        <w:tc>
          <w:tcPr>
            <w:tcW w:w="1294" w:type="dxa"/>
            <w:noWrap/>
          </w:tcPr>
          <w:p w14:paraId="5F9904F7"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0.005719</w:t>
            </w:r>
          </w:p>
        </w:tc>
        <w:tc>
          <w:tcPr>
            <w:tcW w:w="1346" w:type="dxa"/>
            <w:noWrap/>
          </w:tcPr>
          <w:p w14:paraId="0C6071A4"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29</w:t>
            </w:r>
          </w:p>
        </w:tc>
      </w:tr>
      <w:tr w:rsidR="00D620A4" w14:paraId="08E9B5A0" w14:textId="77777777">
        <w:trPr>
          <w:trHeight w:val="312"/>
        </w:trPr>
        <w:tc>
          <w:tcPr>
            <w:tcW w:w="1345" w:type="dxa"/>
            <w:noWrap/>
          </w:tcPr>
          <w:p w14:paraId="3D546BB6"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S151</w:t>
            </w:r>
          </w:p>
        </w:tc>
        <w:tc>
          <w:tcPr>
            <w:tcW w:w="1247" w:type="dxa"/>
            <w:noWrap/>
          </w:tcPr>
          <w:p w14:paraId="6AB4FA4F"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0.016385</w:t>
            </w:r>
          </w:p>
        </w:tc>
        <w:tc>
          <w:tcPr>
            <w:tcW w:w="1346" w:type="dxa"/>
            <w:tcBorders>
              <w:right w:val="single" w:sz="12" w:space="0" w:color="auto"/>
            </w:tcBorders>
            <w:noWrap/>
          </w:tcPr>
          <w:p w14:paraId="3BF396B2"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5</w:t>
            </w:r>
          </w:p>
        </w:tc>
        <w:tc>
          <w:tcPr>
            <w:tcW w:w="1346" w:type="dxa"/>
            <w:tcBorders>
              <w:left w:val="single" w:sz="12" w:space="0" w:color="auto"/>
            </w:tcBorders>
            <w:noWrap/>
          </w:tcPr>
          <w:p w14:paraId="0AE8F705"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S031</w:t>
            </w:r>
          </w:p>
        </w:tc>
        <w:tc>
          <w:tcPr>
            <w:tcW w:w="1294" w:type="dxa"/>
            <w:noWrap/>
          </w:tcPr>
          <w:p w14:paraId="265931D1"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0.005702</w:t>
            </w:r>
          </w:p>
        </w:tc>
        <w:tc>
          <w:tcPr>
            <w:tcW w:w="1346" w:type="dxa"/>
            <w:noWrap/>
          </w:tcPr>
          <w:p w14:paraId="46D8DED7"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30</w:t>
            </w:r>
          </w:p>
        </w:tc>
      </w:tr>
      <w:tr w:rsidR="00D620A4" w14:paraId="5C4651EB" w14:textId="77777777">
        <w:trPr>
          <w:trHeight w:val="312"/>
        </w:trPr>
        <w:tc>
          <w:tcPr>
            <w:tcW w:w="1345" w:type="dxa"/>
            <w:noWrap/>
          </w:tcPr>
          <w:p w14:paraId="08E97499"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S361</w:t>
            </w:r>
          </w:p>
        </w:tc>
        <w:tc>
          <w:tcPr>
            <w:tcW w:w="1247" w:type="dxa"/>
            <w:noWrap/>
          </w:tcPr>
          <w:p w14:paraId="7F2AD144"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0.015964</w:t>
            </w:r>
          </w:p>
        </w:tc>
        <w:tc>
          <w:tcPr>
            <w:tcW w:w="1346" w:type="dxa"/>
            <w:tcBorders>
              <w:right w:val="single" w:sz="12" w:space="0" w:color="auto"/>
            </w:tcBorders>
            <w:noWrap/>
          </w:tcPr>
          <w:p w14:paraId="28AB2D0B"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6</w:t>
            </w:r>
          </w:p>
        </w:tc>
        <w:tc>
          <w:tcPr>
            <w:tcW w:w="1346" w:type="dxa"/>
            <w:tcBorders>
              <w:left w:val="single" w:sz="12" w:space="0" w:color="auto"/>
            </w:tcBorders>
            <w:noWrap/>
          </w:tcPr>
          <w:p w14:paraId="49EBC4E7"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S040</w:t>
            </w:r>
          </w:p>
        </w:tc>
        <w:tc>
          <w:tcPr>
            <w:tcW w:w="1294" w:type="dxa"/>
            <w:noWrap/>
          </w:tcPr>
          <w:p w14:paraId="74EDBDD0"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0.005557</w:t>
            </w:r>
          </w:p>
        </w:tc>
        <w:tc>
          <w:tcPr>
            <w:tcW w:w="1346" w:type="dxa"/>
            <w:noWrap/>
          </w:tcPr>
          <w:p w14:paraId="5F97C3FB"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31</w:t>
            </w:r>
          </w:p>
        </w:tc>
      </w:tr>
      <w:tr w:rsidR="00D620A4" w14:paraId="55FD4DA4" w14:textId="77777777">
        <w:trPr>
          <w:trHeight w:val="312"/>
        </w:trPr>
        <w:tc>
          <w:tcPr>
            <w:tcW w:w="1345" w:type="dxa"/>
            <w:noWrap/>
          </w:tcPr>
          <w:p w14:paraId="10C18721"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S108</w:t>
            </w:r>
          </w:p>
        </w:tc>
        <w:tc>
          <w:tcPr>
            <w:tcW w:w="1247" w:type="dxa"/>
            <w:noWrap/>
          </w:tcPr>
          <w:p w14:paraId="6B69BFE6"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0.013704</w:t>
            </w:r>
          </w:p>
        </w:tc>
        <w:tc>
          <w:tcPr>
            <w:tcW w:w="1346" w:type="dxa"/>
            <w:tcBorders>
              <w:right w:val="single" w:sz="12" w:space="0" w:color="auto"/>
            </w:tcBorders>
            <w:noWrap/>
          </w:tcPr>
          <w:p w14:paraId="52F3BC43"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7</w:t>
            </w:r>
          </w:p>
        </w:tc>
        <w:tc>
          <w:tcPr>
            <w:tcW w:w="1346" w:type="dxa"/>
            <w:tcBorders>
              <w:left w:val="single" w:sz="12" w:space="0" w:color="auto"/>
            </w:tcBorders>
            <w:noWrap/>
          </w:tcPr>
          <w:p w14:paraId="6B8A2AC8"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S364</w:t>
            </w:r>
          </w:p>
        </w:tc>
        <w:tc>
          <w:tcPr>
            <w:tcW w:w="1294" w:type="dxa"/>
            <w:noWrap/>
          </w:tcPr>
          <w:p w14:paraId="2E982FB2"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0.00553</w:t>
            </w:r>
          </w:p>
        </w:tc>
        <w:tc>
          <w:tcPr>
            <w:tcW w:w="1346" w:type="dxa"/>
            <w:noWrap/>
          </w:tcPr>
          <w:p w14:paraId="1F6A8F04"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32</w:t>
            </w:r>
          </w:p>
        </w:tc>
      </w:tr>
      <w:tr w:rsidR="00D620A4" w14:paraId="4EF1CB0F" w14:textId="77777777">
        <w:trPr>
          <w:trHeight w:val="312"/>
        </w:trPr>
        <w:tc>
          <w:tcPr>
            <w:tcW w:w="1345" w:type="dxa"/>
            <w:noWrap/>
          </w:tcPr>
          <w:p w14:paraId="71986777"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S374</w:t>
            </w:r>
          </w:p>
        </w:tc>
        <w:tc>
          <w:tcPr>
            <w:tcW w:w="1247" w:type="dxa"/>
            <w:noWrap/>
          </w:tcPr>
          <w:p w14:paraId="7EC626BB"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0.013503</w:t>
            </w:r>
          </w:p>
        </w:tc>
        <w:tc>
          <w:tcPr>
            <w:tcW w:w="1346" w:type="dxa"/>
            <w:tcBorders>
              <w:right w:val="single" w:sz="12" w:space="0" w:color="auto"/>
            </w:tcBorders>
            <w:noWrap/>
          </w:tcPr>
          <w:p w14:paraId="12C8C05C"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8</w:t>
            </w:r>
          </w:p>
        </w:tc>
        <w:tc>
          <w:tcPr>
            <w:tcW w:w="1346" w:type="dxa"/>
            <w:tcBorders>
              <w:left w:val="single" w:sz="12" w:space="0" w:color="auto"/>
            </w:tcBorders>
            <w:noWrap/>
          </w:tcPr>
          <w:p w14:paraId="3A88369B"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S055</w:t>
            </w:r>
          </w:p>
        </w:tc>
        <w:tc>
          <w:tcPr>
            <w:tcW w:w="1294" w:type="dxa"/>
            <w:noWrap/>
          </w:tcPr>
          <w:p w14:paraId="16A3A018"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0.005461</w:t>
            </w:r>
          </w:p>
        </w:tc>
        <w:tc>
          <w:tcPr>
            <w:tcW w:w="1346" w:type="dxa"/>
            <w:noWrap/>
          </w:tcPr>
          <w:p w14:paraId="1E416CA5"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33</w:t>
            </w:r>
          </w:p>
        </w:tc>
      </w:tr>
      <w:tr w:rsidR="00D620A4" w14:paraId="660962A8" w14:textId="77777777">
        <w:trPr>
          <w:trHeight w:val="312"/>
        </w:trPr>
        <w:tc>
          <w:tcPr>
            <w:tcW w:w="1345" w:type="dxa"/>
            <w:noWrap/>
          </w:tcPr>
          <w:p w14:paraId="2D07E57A"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S395</w:t>
            </w:r>
          </w:p>
        </w:tc>
        <w:tc>
          <w:tcPr>
            <w:tcW w:w="1247" w:type="dxa"/>
            <w:noWrap/>
          </w:tcPr>
          <w:p w14:paraId="22FB49CC"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0.013105</w:t>
            </w:r>
          </w:p>
        </w:tc>
        <w:tc>
          <w:tcPr>
            <w:tcW w:w="1346" w:type="dxa"/>
            <w:tcBorders>
              <w:right w:val="single" w:sz="12" w:space="0" w:color="auto"/>
            </w:tcBorders>
            <w:noWrap/>
          </w:tcPr>
          <w:p w14:paraId="1D4ACDBC"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9</w:t>
            </w:r>
          </w:p>
        </w:tc>
        <w:tc>
          <w:tcPr>
            <w:tcW w:w="1346" w:type="dxa"/>
            <w:tcBorders>
              <w:left w:val="single" w:sz="12" w:space="0" w:color="auto"/>
            </w:tcBorders>
            <w:noWrap/>
          </w:tcPr>
          <w:p w14:paraId="59C368BB"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S367</w:t>
            </w:r>
          </w:p>
        </w:tc>
        <w:tc>
          <w:tcPr>
            <w:tcW w:w="1294" w:type="dxa"/>
            <w:noWrap/>
          </w:tcPr>
          <w:p w14:paraId="3895BA0E"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0.00544</w:t>
            </w:r>
          </w:p>
        </w:tc>
        <w:tc>
          <w:tcPr>
            <w:tcW w:w="1346" w:type="dxa"/>
            <w:noWrap/>
          </w:tcPr>
          <w:p w14:paraId="630F890B"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34</w:t>
            </w:r>
          </w:p>
        </w:tc>
      </w:tr>
      <w:tr w:rsidR="00D620A4" w14:paraId="66961E3F" w14:textId="77777777">
        <w:trPr>
          <w:trHeight w:val="312"/>
        </w:trPr>
        <w:tc>
          <w:tcPr>
            <w:tcW w:w="1345" w:type="dxa"/>
            <w:noWrap/>
          </w:tcPr>
          <w:p w14:paraId="111AA3F2"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S139</w:t>
            </w:r>
          </w:p>
        </w:tc>
        <w:tc>
          <w:tcPr>
            <w:tcW w:w="1247" w:type="dxa"/>
            <w:noWrap/>
          </w:tcPr>
          <w:p w14:paraId="46103762"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0.011233</w:t>
            </w:r>
          </w:p>
        </w:tc>
        <w:tc>
          <w:tcPr>
            <w:tcW w:w="1346" w:type="dxa"/>
            <w:tcBorders>
              <w:right w:val="single" w:sz="12" w:space="0" w:color="auto"/>
            </w:tcBorders>
            <w:noWrap/>
          </w:tcPr>
          <w:p w14:paraId="7729747A"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10</w:t>
            </w:r>
          </w:p>
        </w:tc>
        <w:tc>
          <w:tcPr>
            <w:tcW w:w="1346" w:type="dxa"/>
            <w:tcBorders>
              <w:left w:val="single" w:sz="12" w:space="0" w:color="auto"/>
            </w:tcBorders>
            <w:noWrap/>
          </w:tcPr>
          <w:p w14:paraId="0C667046"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S346</w:t>
            </w:r>
          </w:p>
        </w:tc>
        <w:tc>
          <w:tcPr>
            <w:tcW w:w="1294" w:type="dxa"/>
            <w:noWrap/>
          </w:tcPr>
          <w:p w14:paraId="50EDDBF6"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0.005423</w:t>
            </w:r>
          </w:p>
        </w:tc>
        <w:tc>
          <w:tcPr>
            <w:tcW w:w="1346" w:type="dxa"/>
            <w:noWrap/>
          </w:tcPr>
          <w:p w14:paraId="501C3E7D"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35</w:t>
            </w:r>
          </w:p>
        </w:tc>
      </w:tr>
      <w:tr w:rsidR="00D620A4" w14:paraId="311C2E95" w14:textId="77777777">
        <w:trPr>
          <w:trHeight w:val="312"/>
        </w:trPr>
        <w:tc>
          <w:tcPr>
            <w:tcW w:w="1345" w:type="dxa"/>
            <w:noWrap/>
          </w:tcPr>
          <w:p w14:paraId="281332C0"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S126</w:t>
            </w:r>
          </w:p>
        </w:tc>
        <w:tc>
          <w:tcPr>
            <w:tcW w:w="1247" w:type="dxa"/>
            <w:noWrap/>
          </w:tcPr>
          <w:p w14:paraId="038EBDC1"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0.011133</w:t>
            </w:r>
          </w:p>
        </w:tc>
        <w:tc>
          <w:tcPr>
            <w:tcW w:w="1346" w:type="dxa"/>
            <w:tcBorders>
              <w:right w:val="single" w:sz="12" w:space="0" w:color="auto"/>
            </w:tcBorders>
            <w:noWrap/>
          </w:tcPr>
          <w:p w14:paraId="16124BF7"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11</w:t>
            </w:r>
          </w:p>
        </w:tc>
        <w:tc>
          <w:tcPr>
            <w:tcW w:w="1346" w:type="dxa"/>
            <w:tcBorders>
              <w:left w:val="single" w:sz="12" w:space="0" w:color="auto"/>
            </w:tcBorders>
            <w:noWrap/>
          </w:tcPr>
          <w:p w14:paraId="56F8F4B5"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S294</w:t>
            </w:r>
          </w:p>
        </w:tc>
        <w:tc>
          <w:tcPr>
            <w:tcW w:w="1294" w:type="dxa"/>
            <w:noWrap/>
          </w:tcPr>
          <w:p w14:paraId="27D0A384"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0.005377</w:t>
            </w:r>
          </w:p>
        </w:tc>
        <w:tc>
          <w:tcPr>
            <w:tcW w:w="1346" w:type="dxa"/>
            <w:noWrap/>
          </w:tcPr>
          <w:p w14:paraId="0A1DB7AD"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36</w:t>
            </w:r>
          </w:p>
        </w:tc>
      </w:tr>
      <w:tr w:rsidR="00D620A4" w14:paraId="5CE9A173" w14:textId="77777777">
        <w:trPr>
          <w:trHeight w:val="312"/>
        </w:trPr>
        <w:tc>
          <w:tcPr>
            <w:tcW w:w="1345" w:type="dxa"/>
            <w:noWrap/>
          </w:tcPr>
          <w:p w14:paraId="2133CF97"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S330</w:t>
            </w:r>
          </w:p>
        </w:tc>
        <w:tc>
          <w:tcPr>
            <w:tcW w:w="1247" w:type="dxa"/>
            <w:noWrap/>
          </w:tcPr>
          <w:p w14:paraId="5BAF95F1"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0.010418</w:t>
            </w:r>
          </w:p>
        </w:tc>
        <w:tc>
          <w:tcPr>
            <w:tcW w:w="1346" w:type="dxa"/>
            <w:tcBorders>
              <w:right w:val="single" w:sz="12" w:space="0" w:color="auto"/>
            </w:tcBorders>
            <w:noWrap/>
          </w:tcPr>
          <w:p w14:paraId="7A182054"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12</w:t>
            </w:r>
          </w:p>
        </w:tc>
        <w:tc>
          <w:tcPr>
            <w:tcW w:w="1346" w:type="dxa"/>
            <w:tcBorders>
              <w:left w:val="single" w:sz="12" w:space="0" w:color="auto"/>
            </w:tcBorders>
            <w:noWrap/>
          </w:tcPr>
          <w:p w14:paraId="0A9D384C"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S244</w:t>
            </w:r>
          </w:p>
        </w:tc>
        <w:tc>
          <w:tcPr>
            <w:tcW w:w="1294" w:type="dxa"/>
            <w:noWrap/>
          </w:tcPr>
          <w:p w14:paraId="4C855FCD"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0.005255</w:t>
            </w:r>
          </w:p>
        </w:tc>
        <w:tc>
          <w:tcPr>
            <w:tcW w:w="1346" w:type="dxa"/>
            <w:noWrap/>
          </w:tcPr>
          <w:p w14:paraId="33B90B0C"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37</w:t>
            </w:r>
          </w:p>
        </w:tc>
      </w:tr>
      <w:tr w:rsidR="00D620A4" w14:paraId="351E51D7" w14:textId="77777777">
        <w:trPr>
          <w:trHeight w:val="312"/>
        </w:trPr>
        <w:tc>
          <w:tcPr>
            <w:tcW w:w="1345" w:type="dxa"/>
            <w:noWrap/>
          </w:tcPr>
          <w:p w14:paraId="09E3ADAB"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S308</w:t>
            </w:r>
          </w:p>
        </w:tc>
        <w:tc>
          <w:tcPr>
            <w:tcW w:w="1247" w:type="dxa"/>
            <w:noWrap/>
          </w:tcPr>
          <w:p w14:paraId="7E8A3A61"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0.009926</w:t>
            </w:r>
          </w:p>
        </w:tc>
        <w:tc>
          <w:tcPr>
            <w:tcW w:w="1346" w:type="dxa"/>
            <w:tcBorders>
              <w:right w:val="single" w:sz="12" w:space="0" w:color="auto"/>
            </w:tcBorders>
            <w:noWrap/>
          </w:tcPr>
          <w:p w14:paraId="17EEA376"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13</w:t>
            </w:r>
          </w:p>
        </w:tc>
        <w:tc>
          <w:tcPr>
            <w:tcW w:w="1346" w:type="dxa"/>
            <w:tcBorders>
              <w:left w:val="single" w:sz="12" w:space="0" w:color="auto"/>
            </w:tcBorders>
            <w:noWrap/>
          </w:tcPr>
          <w:p w14:paraId="3901A209"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S080</w:t>
            </w:r>
          </w:p>
        </w:tc>
        <w:tc>
          <w:tcPr>
            <w:tcW w:w="1294" w:type="dxa"/>
            <w:noWrap/>
          </w:tcPr>
          <w:p w14:paraId="0EB207A4"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0.005244</w:t>
            </w:r>
          </w:p>
        </w:tc>
        <w:tc>
          <w:tcPr>
            <w:tcW w:w="1346" w:type="dxa"/>
            <w:noWrap/>
          </w:tcPr>
          <w:p w14:paraId="5EDBE648"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38</w:t>
            </w:r>
          </w:p>
        </w:tc>
      </w:tr>
      <w:tr w:rsidR="00D620A4" w14:paraId="7A5E0CA4" w14:textId="77777777">
        <w:trPr>
          <w:trHeight w:val="312"/>
        </w:trPr>
        <w:tc>
          <w:tcPr>
            <w:tcW w:w="1345" w:type="dxa"/>
            <w:noWrap/>
          </w:tcPr>
          <w:p w14:paraId="67367E58"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S340</w:t>
            </w:r>
          </w:p>
        </w:tc>
        <w:tc>
          <w:tcPr>
            <w:tcW w:w="1247" w:type="dxa"/>
            <w:noWrap/>
          </w:tcPr>
          <w:p w14:paraId="3099DC9F"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0.009698</w:t>
            </w:r>
          </w:p>
        </w:tc>
        <w:tc>
          <w:tcPr>
            <w:tcW w:w="1346" w:type="dxa"/>
            <w:tcBorders>
              <w:right w:val="single" w:sz="12" w:space="0" w:color="auto"/>
            </w:tcBorders>
            <w:noWrap/>
          </w:tcPr>
          <w:p w14:paraId="19B193C2"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14</w:t>
            </w:r>
          </w:p>
        </w:tc>
        <w:tc>
          <w:tcPr>
            <w:tcW w:w="1346" w:type="dxa"/>
            <w:tcBorders>
              <w:left w:val="single" w:sz="12" w:space="0" w:color="auto"/>
            </w:tcBorders>
            <w:noWrap/>
          </w:tcPr>
          <w:p w14:paraId="4C7E44B4"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S218</w:t>
            </w:r>
          </w:p>
        </w:tc>
        <w:tc>
          <w:tcPr>
            <w:tcW w:w="1294" w:type="dxa"/>
            <w:noWrap/>
          </w:tcPr>
          <w:p w14:paraId="231E9551"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0.005219</w:t>
            </w:r>
          </w:p>
        </w:tc>
        <w:tc>
          <w:tcPr>
            <w:tcW w:w="1346" w:type="dxa"/>
            <w:noWrap/>
          </w:tcPr>
          <w:p w14:paraId="67531BCA"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39</w:t>
            </w:r>
          </w:p>
        </w:tc>
      </w:tr>
      <w:tr w:rsidR="00D620A4" w14:paraId="2F1D2E45" w14:textId="77777777">
        <w:trPr>
          <w:trHeight w:val="312"/>
        </w:trPr>
        <w:tc>
          <w:tcPr>
            <w:tcW w:w="1345" w:type="dxa"/>
            <w:noWrap/>
          </w:tcPr>
          <w:p w14:paraId="0517DDE0"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S282</w:t>
            </w:r>
          </w:p>
        </w:tc>
        <w:tc>
          <w:tcPr>
            <w:tcW w:w="1247" w:type="dxa"/>
            <w:noWrap/>
          </w:tcPr>
          <w:p w14:paraId="7FA79C3C"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0.009688</w:t>
            </w:r>
          </w:p>
        </w:tc>
        <w:tc>
          <w:tcPr>
            <w:tcW w:w="1346" w:type="dxa"/>
            <w:tcBorders>
              <w:right w:val="single" w:sz="12" w:space="0" w:color="auto"/>
            </w:tcBorders>
            <w:noWrap/>
          </w:tcPr>
          <w:p w14:paraId="5C219D09"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15</w:t>
            </w:r>
          </w:p>
        </w:tc>
        <w:tc>
          <w:tcPr>
            <w:tcW w:w="1346" w:type="dxa"/>
            <w:tcBorders>
              <w:left w:val="single" w:sz="12" w:space="0" w:color="auto"/>
            </w:tcBorders>
            <w:noWrap/>
          </w:tcPr>
          <w:p w14:paraId="10924A33"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S123</w:t>
            </w:r>
          </w:p>
        </w:tc>
        <w:tc>
          <w:tcPr>
            <w:tcW w:w="1294" w:type="dxa"/>
            <w:noWrap/>
          </w:tcPr>
          <w:p w14:paraId="57353788"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0.005007</w:t>
            </w:r>
          </w:p>
        </w:tc>
        <w:tc>
          <w:tcPr>
            <w:tcW w:w="1346" w:type="dxa"/>
            <w:noWrap/>
          </w:tcPr>
          <w:p w14:paraId="2FA02E4E"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40</w:t>
            </w:r>
          </w:p>
        </w:tc>
      </w:tr>
      <w:tr w:rsidR="00D620A4" w14:paraId="7604C358" w14:textId="77777777">
        <w:trPr>
          <w:trHeight w:val="312"/>
        </w:trPr>
        <w:tc>
          <w:tcPr>
            <w:tcW w:w="1345" w:type="dxa"/>
            <w:noWrap/>
          </w:tcPr>
          <w:p w14:paraId="0D84CEEF"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S275</w:t>
            </w:r>
          </w:p>
        </w:tc>
        <w:tc>
          <w:tcPr>
            <w:tcW w:w="1247" w:type="dxa"/>
            <w:noWrap/>
          </w:tcPr>
          <w:p w14:paraId="3B034D57"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0.009201</w:t>
            </w:r>
          </w:p>
        </w:tc>
        <w:tc>
          <w:tcPr>
            <w:tcW w:w="1346" w:type="dxa"/>
            <w:tcBorders>
              <w:right w:val="single" w:sz="12" w:space="0" w:color="auto"/>
            </w:tcBorders>
            <w:noWrap/>
          </w:tcPr>
          <w:p w14:paraId="08BAC406"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16</w:t>
            </w:r>
          </w:p>
        </w:tc>
        <w:tc>
          <w:tcPr>
            <w:tcW w:w="1346" w:type="dxa"/>
            <w:tcBorders>
              <w:left w:val="single" w:sz="12" w:space="0" w:color="auto"/>
            </w:tcBorders>
            <w:noWrap/>
          </w:tcPr>
          <w:p w14:paraId="7FFEBD3E"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S007</w:t>
            </w:r>
          </w:p>
        </w:tc>
        <w:tc>
          <w:tcPr>
            <w:tcW w:w="1294" w:type="dxa"/>
            <w:noWrap/>
          </w:tcPr>
          <w:p w14:paraId="6AAEF406"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0.004984</w:t>
            </w:r>
          </w:p>
        </w:tc>
        <w:tc>
          <w:tcPr>
            <w:tcW w:w="1346" w:type="dxa"/>
            <w:noWrap/>
          </w:tcPr>
          <w:p w14:paraId="54D477CD"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41</w:t>
            </w:r>
          </w:p>
        </w:tc>
      </w:tr>
      <w:tr w:rsidR="00D620A4" w14:paraId="44F2211A" w14:textId="77777777">
        <w:trPr>
          <w:trHeight w:val="312"/>
        </w:trPr>
        <w:tc>
          <w:tcPr>
            <w:tcW w:w="1345" w:type="dxa"/>
            <w:noWrap/>
          </w:tcPr>
          <w:p w14:paraId="2FC6F8F0"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S329</w:t>
            </w:r>
          </w:p>
        </w:tc>
        <w:tc>
          <w:tcPr>
            <w:tcW w:w="1247" w:type="dxa"/>
            <w:noWrap/>
          </w:tcPr>
          <w:p w14:paraId="7F48CD4D"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0.009128</w:t>
            </w:r>
          </w:p>
        </w:tc>
        <w:tc>
          <w:tcPr>
            <w:tcW w:w="1346" w:type="dxa"/>
            <w:tcBorders>
              <w:right w:val="single" w:sz="12" w:space="0" w:color="auto"/>
            </w:tcBorders>
            <w:noWrap/>
          </w:tcPr>
          <w:p w14:paraId="26F8F311"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17</w:t>
            </w:r>
          </w:p>
        </w:tc>
        <w:tc>
          <w:tcPr>
            <w:tcW w:w="1346" w:type="dxa"/>
            <w:tcBorders>
              <w:left w:val="single" w:sz="12" w:space="0" w:color="auto"/>
            </w:tcBorders>
            <w:noWrap/>
          </w:tcPr>
          <w:p w14:paraId="3791A2D3"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S150</w:t>
            </w:r>
          </w:p>
        </w:tc>
        <w:tc>
          <w:tcPr>
            <w:tcW w:w="1294" w:type="dxa"/>
            <w:noWrap/>
          </w:tcPr>
          <w:p w14:paraId="692055B6"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0.004974</w:t>
            </w:r>
          </w:p>
        </w:tc>
        <w:tc>
          <w:tcPr>
            <w:tcW w:w="1346" w:type="dxa"/>
            <w:noWrap/>
          </w:tcPr>
          <w:p w14:paraId="188517E3"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42</w:t>
            </w:r>
          </w:p>
        </w:tc>
      </w:tr>
      <w:tr w:rsidR="00D620A4" w14:paraId="350314EC" w14:textId="77777777">
        <w:trPr>
          <w:trHeight w:val="312"/>
        </w:trPr>
        <w:tc>
          <w:tcPr>
            <w:tcW w:w="1345" w:type="dxa"/>
            <w:noWrap/>
          </w:tcPr>
          <w:p w14:paraId="17ECC0C8"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S307</w:t>
            </w:r>
          </w:p>
        </w:tc>
        <w:tc>
          <w:tcPr>
            <w:tcW w:w="1247" w:type="dxa"/>
            <w:noWrap/>
          </w:tcPr>
          <w:p w14:paraId="70AC866E"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0.008729</w:t>
            </w:r>
          </w:p>
        </w:tc>
        <w:tc>
          <w:tcPr>
            <w:tcW w:w="1346" w:type="dxa"/>
            <w:tcBorders>
              <w:right w:val="single" w:sz="12" w:space="0" w:color="auto"/>
            </w:tcBorders>
            <w:noWrap/>
          </w:tcPr>
          <w:p w14:paraId="25AE18A2"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18</w:t>
            </w:r>
          </w:p>
        </w:tc>
        <w:tc>
          <w:tcPr>
            <w:tcW w:w="1346" w:type="dxa"/>
            <w:tcBorders>
              <w:left w:val="single" w:sz="12" w:space="0" w:color="auto"/>
            </w:tcBorders>
            <w:noWrap/>
          </w:tcPr>
          <w:p w14:paraId="22F3BD45"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S266</w:t>
            </w:r>
          </w:p>
        </w:tc>
        <w:tc>
          <w:tcPr>
            <w:tcW w:w="1294" w:type="dxa"/>
            <w:noWrap/>
          </w:tcPr>
          <w:p w14:paraId="7BB0BF4D"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0.004957</w:t>
            </w:r>
          </w:p>
        </w:tc>
        <w:tc>
          <w:tcPr>
            <w:tcW w:w="1346" w:type="dxa"/>
            <w:noWrap/>
          </w:tcPr>
          <w:p w14:paraId="46A7F8DD"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43</w:t>
            </w:r>
          </w:p>
        </w:tc>
      </w:tr>
      <w:tr w:rsidR="00D620A4" w14:paraId="19159B1D" w14:textId="77777777">
        <w:trPr>
          <w:trHeight w:val="312"/>
        </w:trPr>
        <w:tc>
          <w:tcPr>
            <w:tcW w:w="1345" w:type="dxa"/>
            <w:noWrap/>
          </w:tcPr>
          <w:p w14:paraId="52466505"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S131</w:t>
            </w:r>
          </w:p>
        </w:tc>
        <w:tc>
          <w:tcPr>
            <w:tcW w:w="1247" w:type="dxa"/>
            <w:noWrap/>
          </w:tcPr>
          <w:p w14:paraId="719E4F00"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0.008445</w:t>
            </w:r>
          </w:p>
        </w:tc>
        <w:tc>
          <w:tcPr>
            <w:tcW w:w="1346" w:type="dxa"/>
            <w:tcBorders>
              <w:right w:val="single" w:sz="12" w:space="0" w:color="auto"/>
            </w:tcBorders>
            <w:noWrap/>
          </w:tcPr>
          <w:p w14:paraId="61499933"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19</w:t>
            </w:r>
          </w:p>
        </w:tc>
        <w:tc>
          <w:tcPr>
            <w:tcW w:w="1346" w:type="dxa"/>
            <w:tcBorders>
              <w:left w:val="single" w:sz="12" w:space="0" w:color="auto"/>
            </w:tcBorders>
            <w:noWrap/>
          </w:tcPr>
          <w:p w14:paraId="5F873070"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S338</w:t>
            </w:r>
          </w:p>
        </w:tc>
        <w:tc>
          <w:tcPr>
            <w:tcW w:w="1294" w:type="dxa"/>
            <w:noWrap/>
          </w:tcPr>
          <w:p w14:paraId="605A1CA4"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0.004891</w:t>
            </w:r>
          </w:p>
        </w:tc>
        <w:tc>
          <w:tcPr>
            <w:tcW w:w="1346" w:type="dxa"/>
            <w:noWrap/>
          </w:tcPr>
          <w:p w14:paraId="7C09A541"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44</w:t>
            </w:r>
          </w:p>
        </w:tc>
      </w:tr>
      <w:tr w:rsidR="00D620A4" w14:paraId="6B510B83" w14:textId="77777777">
        <w:trPr>
          <w:trHeight w:val="312"/>
        </w:trPr>
        <w:tc>
          <w:tcPr>
            <w:tcW w:w="1345" w:type="dxa"/>
            <w:noWrap/>
          </w:tcPr>
          <w:p w14:paraId="6CEC5B9C"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S356</w:t>
            </w:r>
          </w:p>
        </w:tc>
        <w:tc>
          <w:tcPr>
            <w:tcW w:w="1247" w:type="dxa"/>
            <w:noWrap/>
          </w:tcPr>
          <w:p w14:paraId="428352BA"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0.00829</w:t>
            </w:r>
          </w:p>
        </w:tc>
        <w:tc>
          <w:tcPr>
            <w:tcW w:w="1346" w:type="dxa"/>
            <w:tcBorders>
              <w:right w:val="single" w:sz="12" w:space="0" w:color="auto"/>
            </w:tcBorders>
            <w:noWrap/>
          </w:tcPr>
          <w:p w14:paraId="43098881"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20</w:t>
            </w:r>
          </w:p>
        </w:tc>
        <w:tc>
          <w:tcPr>
            <w:tcW w:w="1346" w:type="dxa"/>
            <w:tcBorders>
              <w:left w:val="single" w:sz="12" w:space="0" w:color="auto"/>
            </w:tcBorders>
            <w:noWrap/>
          </w:tcPr>
          <w:p w14:paraId="5FC69C05"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S114</w:t>
            </w:r>
          </w:p>
        </w:tc>
        <w:tc>
          <w:tcPr>
            <w:tcW w:w="1294" w:type="dxa"/>
            <w:noWrap/>
          </w:tcPr>
          <w:p w14:paraId="615C5FE1"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0.00488</w:t>
            </w:r>
          </w:p>
        </w:tc>
        <w:tc>
          <w:tcPr>
            <w:tcW w:w="1346" w:type="dxa"/>
            <w:noWrap/>
          </w:tcPr>
          <w:p w14:paraId="2FD72271"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45</w:t>
            </w:r>
          </w:p>
        </w:tc>
      </w:tr>
      <w:tr w:rsidR="00D620A4" w14:paraId="3D0E2BEA" w14:textId="77777777">
        <w:trPr>
          <w:trHeight w:val="312"/>
        </w:trPr>
        <w:tc>
          <w:tcPr>
            <w:tcW w:w="1345" w:type="dxa"/>
            <w:noWrap/>
          </w:tcPr>
          <w:p w14:paraId="1F337EDA"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S268</w:t>
            </w:r>
          </w:p>
        </w:tc>
        <w:tc>
          <w:tcPr>
            <w:tcW w:w="1247" w:type="dxa"/>
            <w:noWrap/>
          </w:tcPr>
          <w:p w14:paraId="15963828"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0.00816</w:t>
            </w:r>
          </w:p>
        </w:tc>
        <w:tc>
          <w:tcPr>
            <w:tcW w:w="1346" w:type="dxa"/>
            <w:tcBorders>
              <w:right w:val="single" w:sz="12" w:space="0" w:color="auto"/>
            </w:tcBorders>
            <w:noWrap/>
          </w:tcPr>
          <w:p w14:paraId="3EF50A88"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21</w:t>
            </w:r>
          </w:p>
        </w:tc>
        <w:tc>
          <w:tcPr>
            <w:tcW w:w="1346" w:type="dxa"/>
            <w:tcBorders>
              <w:left w:val="single" w:sz="12" w:space="0" w:color="auto"/>
            </w:tcBorders>
            <w:noWrap/>
          </w:tcPr>
          <w:p w14:paraId="59A1DF7E"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S314</w:t>
            </w:r>
          </w:p>
        </w:tc>
        <w:tc>
          <w:tcPr>
            <w:tcW w:w="1294" w:type="dxa"/>
            <w:noWrap/>
          </w:tcPr>
          <w:p w14:paraId="3207C7AE"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0.004853</w:t>
            </w:r>
          </w:p>
        </w:tc>
        <w:tc>
          <w:tcPr>
            <w:tcW w:w="1346" w:type="dxa"/>
            <w:noWrap/>
          </w:tcPr>
          <w:p w14:paraId="6F842F0E"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46</w:t>
            </w:r>
          </w:p>
        </w:tc>
      </w:tr>
      <w:tr w:rsidR="00D620A4" w14:paraId="399FC52C" w14:textId="77777777">
        <w:trPr>
          <w:trHeight w:val="312"/>
        </w:trPr>
        <w:tc>
          <w:tcPr>
            <w:tcW w:w="1345" w:type="dxa"/>
            <w:noWrap/>
          </w:tcPr>
          <w:p w14:paraId="63B78559"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S306</w:t>
            </w:r>
          </w:p>
        </w:tc>
        <w:tc>
          <w:tcPr>
            <w:tcW w:w="1247" w:type="dxa"/>
            <w:noWrap/>
          </w:tcPr>
          <w:p w14:paraId="1283A344"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0.008053</w:t>
            </w:r>
          </w:p>
        </w:tc>
        <w:tc>
          <w:tcPr>
            <w:tcW w:w="1346" w:type="dxa"/>
            <w:tcBorders>
              <w:right w:val="single" w:sz="12" w:space="0" w:color="auto"/>
            </w:tcBorders>
            <w:noWrap/>
          </w:tcPr>
          <w:p w14:paraId="5F1B2BD0"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22</w:t>
            </w:r>
          </w:p>
        </w:tc>
        <w:tc>
          <w:tcPr>
            <w:tcW w:w="1346" w:type="dxa"/>
            <w:tcBorders>
              <w:left w:val="single" w:sz="12" w:space="0" w:color="auto"/>
            </w:tcBorders>
            <w:noWrap/>
          </w:tcPr>
          <w:p w14:paraId="306CA8AC"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S291</w:t>
            </w:r>
          </w:p>
        </w:tc>
        <w:tc>
          <w:tcPr>
            <w:tcW w:w="1294" w:type="dxa"/>
            <w:noWrap/>
          </w:tcPr>
          <w:p w14:paraId="538FADB8"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0.00467</w:t>
            </w:r>
          </w:p>
        </w:tc>
        <w:tc>
          <w:tcPr>
            <w:tcW w:w="1346" w:type="dxa"/>
            <w:noWrap/>
          </w:tcPr>
          <w:p w14:paraId="4A084083"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47</w:t>
            </w:r>
          </w:p>
        </w:tc>
      </w:tr>
      <w:tr w:rsidR="00D620A4" w14:paraId="586FEFD6" w14:textId="77777777">
        <w:trPr>
          <w:trHeight w:val="312"/>
        </w:trPr>
        <w:tc>
          <w:tcPr>
            <w:tcW w:w="1345" w:type="dxa"/>
            <w:noWrap/>
          </w:tcPr>
          <w:p w14:paraId="415BEBD2"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S194</w:t>
            </w:r>
          </w:p>
        </w:tc>
        <w:tc>
          <w:tcPr>
            <w:tcW w:w="1247" w:type="dxa"/>
            <w:noWrap/>
          </w:tcPr>
          <w:p w14:paraId="7E72B206"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0.007217</w:t>
            </w:r>
          </w:p>
        </w:tc>
        <w:tc>
          <w:tcPr>
            <w:tcW w:w="1346" w:type="dxa"/>
            <w:tcBorders>
              <w:right w:val="single" w:sz="12" w:space="0" w:color="auto"/>
            </w:tcBorders>
            <w:noWrap/>
          </w:tcPr>
          <w:p w14:paraId="11248F1D"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23</w:t>
            </w:r>
          </w:p>
        </w:tc>
        <w:tc>
          <w:tcPr>
            <w:tcW w:w="1346" w:type="dxa"/>
            <w:tcBorders>
              <w:left w:val="single" w:sz="12" w:space="0" w:color="auto"/>
            </w:tcBorders>
            <w:noWrap/>
          </w:tcPr>
          <w:p w14:paraId="4292F39F"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S086</w:t>
            </w:r>
          </w:p>
        </w:tc>
        <w:tc>
          <w:tcPr>
            <w:tcW w:w="1294" w:type="dxa"/>
            <w:noWrap/>
          </w:tcPr>
          <w:p w14:paraId="1A98FB6C"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0.004593</w:t>
            </w:r>
          </w:p>
        </w:tc>
        <w:tc>
          <w:tcPr>
            <w:tcW w:w="1346" w:type="dxa"/>
            <w:noWrap/>
          </w:tcPr>
          <w:p w14:paraId="79F21DD8"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48</w:t>
            </w:r>
          </w:p>
        </w:tc>
      </w:tr>
      <w:tr w:rsidR="00D620A4" w14:paraId="7B48E321" w14:textId="77777777">
        <w:trPr>
          <w:trHeight w:val="312"/>
        </w:trPr>
        <w:tc>
          <w:tcPr>
            <w:tcW w:w="1345" w:type="dxa"/>
            <w:noWrap/>
          </w:tcPr>
          <w:p w14:paraId="5950D50F"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S352</w:t>
            </w:r>
          </w:p>
        </w:tc>
        <w:tc>
          <w:tcPr>
            <w:tcW w:w="1247" w:type="dxa"/>
            <w:noWrap/>
          </w:tcPr>
          <w:p w14:paraId="0D0A8502"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0.006861</w:t>
            </w:r>
          </w:p>
        </w:tc>
        <w:tc>
          <w:tcPr>
            <w:tcW w:w="1346" w:type="dxa"/>
            <w:tcBorders>
              <w:right w:val="single" w:sz="12" w:space="0" w:color="auto"/>
            </w:tcBorders>
            <w:noWrap/>
          </w:tcPr>
          <w:p w14:paraId="679D480F"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24</w:t>
            </w:r>
          </w:p>
        </w:tc>
        <w:tc>
          <w:tcPr>
            <w:tcW w:w="1346" w:type="dxa"/>
            <w:tcBorders>
              <w:left w:val="single" w:sz="12" w:space="0" w:color="auto"/>
            </w:tcBorders>
            <w:noWrap/>
          </w:tcPr>
          <w:p w14:paraId="17E25958"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S003</w:t>
            </w:r>
          </w:p>
        </w:tc>
        <w:tc>
          <w:tcPr>
            <w:tcW w:w="1294" w:type="dxa"/>
            <w:noWrap/>
          </w:tcPr>
          <w:p w14:paraId="618A3C0A"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0.004378</w:t>
            </w:r>
          </w:p>
        </w:tc>
        <w:tc>
          <w:tcPr>
            <w:tcW w:w="1346" w:type="dxa"/>
            <w:noWrap/>
          </w:tcPr>
          <w:p w14:paraId="0F2E38E2"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49</w:t>
            </w:r>
          </w:p>
        </w:tc>
      </w:tr>
      <w:tr w:rsidR="00D620A4" w14:paraId="3DBBEB29" w14:textId="77777777">
        <w:trPr>
          <w:trHeight w:val="312"/>
        </w:trPr>
        <w:tc>
          <w:tcPr>
            <w:tcW w:w="1345" w:type="dxa"/>
            <w:tcBorders>
              <w:bottom w:val="single" w:sz="12" w:space="0" w:color="auto"/>
            </w:tcBorders>
            <w:noWrap/>
          </w:tcPr>
          <w:p w14:paraId="363E6F8F"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S143</w:t>
            </w:r>
          </w:p>
        </w:tc>
        <w:tc>
          <w:tcPr>
            <w:tcW w:w="1247" w:type="dxa"/>
            <w:tcBorders>
              <w:bottom w:val="single" w:sz="12" w:space="0" w:color="auto"/>
            </w:tcBorders>
            <w:noWrap/>
          </w:tcPr>
          <w:p w14:paraId="144AA37C"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0.006853</w:t>
            </w:r>
          </w:p>
        </w:tc>
        <w:tc>
          <w:tcPr>
            <w:tcW w:w="1346" w:type="dxa"/>
            <w:tcBorders>
              <w:bottom w:val="single" w:sz="12" w:space="0" w:color="auto"/>
              <w:right w:val="single" w:sz="12" w:space="0" w:color="auto"/>
            </w:tcBorders>
            <w:noWrap/>
          </w:tcPr>
          <w:p w14:paraId="0E6E7A0E"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25</w:t>
            </w:r>
          </w:p>
        </w:tc>
        <w:tc>
          <w:tcPr>
            <w:tcW w:w="1346" w:type="dxa"/>
            <w:tcBorders>
              <w:left w:val="single" w:sz="12" w:space="0" w:color="auto"/>
              <w:bottom w:val="single" w:sz="12" w:space="0" w:color="auto"/>
            </w:tcBorders>
            <w:noWrap/>
          </w:tcPr>
          <w:p w14:paraId="3F4D32CB" w14:textId="77777777" w:rsidR="00D620A4" w:rsidRDefault="00256B52">
            <w:pPr>
              <w:widowControl/>
              <w:ind w:firstLineChars="0" w:firstLine="0"/>
              <w:jc w:val="center"/>
              <w:rPr>
                <w:rFonts w:cs="Times New Roman"/>
                <w:color w:val="000000"/>
                <w:kern w:val="0"/>
                <w:szCs w:val="24"/>
              </w:rPr>
            </w:pPr>
            <w:r>
              <w:rPr>
                <w:rFonts w:cs="Times New Roman"/>
                <w:color w:val="000000"/>
                <w:kern w:val="0"/>
                <w:szCs w:val="24"/>
              </w:rPr>
              <w:t>S098</w:t>
            </w:r>
          </w:p>
        </w:tc>
        <w:tc>
          <w:tcPr>
            <w:tcW w:w="1294" w:type="dxa"/>
            <w:tcBorders>
              <w:bottom w:val="single" w:sz="12" w:space="0" w:color="auto"/>
            </w:tcBorders>
            <w:noWrap/>
          </w:tcPr>
          <w:p w14:paraId="0FA26912"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0.004347</w:t>
            </w:r>
          </w:p>
        </w:tc>
        <w:tc>
          <w:tcPr>
            <w:tcW w:w="1346" w:type="dxa"/>
            <w:tcBorders>
              <w:bottom w:val="single" w:sz="12" w:space="0" w:color="auto"/>
            </w:tcBorders>
            <w:noWrap/>
          </w:tcPr>
          <w:p w14:paraId="64A58A6A" w14:textId="77777777" w:rsidR="00D620A4" w:rsidRDefault="00256B52">
            <w:pPr>
              <w:widowControl/>
              <w:ind w:firstLineChars="0" w:firstLine="0"/>
              <w:jc w:val="right"/>
              <w:rPr>
                <w:rFonts w:ascii="宋体" w:hAnsi="宋体" w:cs="宋体" w:hint="eastAsia"/>
                <w:color w:val="000000"/>
                <w:kern w:val="0"/>
                <w:sz w:val="22"/>
              </w:rPr>
            </w:pPr>
            <w:r>
              <w:rPr>
                <w:rFonts w:ascii="宋体" w:hAnsi="宋体" w:cs="宋体" w:hint="eastAsia"/>
                <w:color w:val="000000"/>
                <w:kern w:val="0"/>
                <w:sz w:val="22"/>
              </w:rPr>
              <w:t>50</w:t>
            </w:r>
          </w:p>
        </w:tc>
      </w:tr>
    </w:tbl>
    <w:p w14:paraId="6D3957E3" w14:textId="77777777" w:rsidR="00D620A4" w:rsidRDefault="00256B52">
      <w:pPr>
        <w:pStyle w:val="2"/>
        <w:spacing w:after="156"/>
        <w:rPr>
          <w:rFonts w:hint="eastAsia"/>
        </w:rPr>
      </w:pPr>
      <w:r>
        <w:rPr>
          <w:rFonts w:hint="eastAsia"/>
        </w:rPr>
        <w:t>问题二模型的建立与求解</w:t>
      </w:r>
    </w:p>
    <w:p w14:paraId="4BED910E" w14:textId="77777777" w:rsidR="00D620A4" w:rsidRDefault="00256B52">
      <w:pPr>
        <w:pStyle w:val="3"/>
        <w:rPr>
          <w:rFonts w:hint="eastAsia"/>
        </w:rPr>
      </w:pPr>
      <w:r>
        <w:rPr>
          <w:rFonts w:hint="eastAsia"/>
        </w:rPr>
        <w:t>目标一的模型建立与求解</w:t>
      </w:r>
    </w:p>
    <w:p w14:paraId="73E2AE02" w14:textId="77777777" w:rsidR="00D620A4" w:rsidRDefault="00256B52">
      <w:pPr>
        <w:numPr>
          <w:ilvl w:val="1"/>
          <w:numId w:val="8"/>
        </w:numPr>
        <w:ind w:firstLine="480"/>
      </w:pPr>
      <w:r>
        <w:rPr>
          <w:rFonts w:hint="eastAsia"/>
        </w:rPr>
        <w:t>设置相关规划变量</w:t>
      </w:r>
    </w:p>
    <w:p w14:paraId="5A3A8074" w14:textId="77777777" w:rsidR="00D620A4" w:rsidRDefault="00256B52">
      <w:pPr>
        <w:numPr>
          <w:ilvl w:val="2"/>
          <w:numId w:val="8"/>
        </w:numPr>
        <w:ind w:firstLine="480"/>
      </w:pPr>
      <w:r>
        <w:rPr>
          <w:rFonts w:hint="eastAsia"/>
        </w:rPr>
        <w:t>设</w:t>
      </w:r>
      <w:r>
        <w:rPr>
          <w:rFonts w:hint="eastAsia"/>
          <w:position w:val="-14"/>
        </w:rPr>
        <w:object w:dxaOrig="279" w:dyaOrig="380" w14:anchorId="14FA1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5pt;height:18.85pt" o:ole="">
            <v:imagedata r:id="rId12" o:title=""/>
          </v:shape>
          <o:OLEObject Type="Embed" ProgID="Equation.KSEE3" ShapeID="_x0000_i1025" DrawAspect="Content" ObjectID="_1785254607" r:id="rId13"/>
        </w:object>
      </w:r>
      <w:r>
        <w:rPr>
          <w:rFonts w:hint="eastAsia"/>
        </w:rPr>
        <w:t>表示企业对供货商是否</w:t>
      </w:r>
      <w:r w:rsidRPr="00235860">
        <w:rPr>
          <w:rFonts w:hint="eastAsia"/>
          <w:highlight w:val="yellow"/>
        </w:rPr>
        <w:t>订购原材料</w:t>
      </w:r>
      <w:r>
        <w:rPr>
          <w:rFonts w:hint="eastAsia"/>
        </w:rPr>
        <w:t>的变量，若</w:t>
      </w:r>
      <w:r>
        <w:rPr>
          <w:rFonts w:hint="eastAsia"/>
          <w:position w:val="-14"/>
        </w:rPr>
        <w:object w:dxaOrig="620" w:dyaOrig="380" w14:anchorId="591A7E92">
          <v:shape id="_x0000_i1026" type="#_x0000_t75" style="width:31.2pt;height:18.85pt" o:ole="">
            <v:imagedata r:id="rId14" o:title=""/>
          </v:shape>
          <o:OLEObject Type="Embed" ProgID="Equation.KSEE3" ShapeID="_x0000_i1026" DrawAspect="Content" ObjectID="_1785254608" r:id="rId15"/>
        </w:object>
      </w:r>
      <w:r>
        <w:rPr>
          <w:rFonts w:hint="eastAsia"/>
        </w:rPr>
        <w:t>则表示企业在第</w:t>
      </w:r>
      <w:r>
        <w:rPr>
          <w:rFonts w:hint="eastAsia"/>
        </w:rPr>
        <w:t>i</w:t>
      </w:r>
      <w:r>
        <w:rPr>
          <w:rFonts w:hint="eastAsia"/>
        </w:rPr>
        <w:t>周向供货商</w:t>
      </w:r>
      <w:r>
        <w:rPr>
          <w:rFonts w:hint="eastAsia"/>
        </w:rPr>
        <w:t>j</w:t>
      </w:r>
      <w:r>
        <w:rPr>
          <w:rFonts w:hint="eastAsia"/>
        </w:rPr>
        <w:t>有订购要求，反之则</w:t>
      </w:r>
      <w:r>
        <w:rPr>
          <w:rFonts w:hint="eastAsia"/>
          <w:position w:val="-14"/>
        </w:rPr>
        <w:object w:dxaOrig="660" w:dyaOrig="380" w14:anchorId="68767C88">
          <v:shape id="_x0000_i1027" type="#_x0000_t75" style="width:33.1pt;height:18.85pt" o:ole="">
            <v:imagedata r:id="rId16" o:title=""/>
          </v:shape>
          <o:OLEObject Type="Embed" ProgID="Equation.KSEE3" ShapeID="_x0000_i1027" DrawAspect="Content" ObjectID="_1785254609" r:id="rId17"/>
        </w:object>
      </w:r>
      <w:r>
        <w:rPr>
          <w:rFonts w:hint="eastAsia"/>
        </w:rPr>
        <w:t>；设</w:t>
      </w:r>
      <w:r>
        <w:rPr>
          <w:rFonts w:hint="eastAsia"/>
          <w:position w:val="-14"/>
        </w:rPr>
        <w:object w:dxaOrig="300" w:dyaOrig="380" w14:anchorId="249450EA">
          <v:shape id="_x0000_i1028" type="#_x0000_t75" style="width:15pt;height:18.85pt" o:ole="">
            <v:imagedata r:id="rId18" o:title=""/>
          </v:shape>
          <o:OLEObject Type="Embed" ProgID="Equation.KSEE3" ShapeID="_x0000_i1028" DrawAspect="Content" ObjectID="_1785254610" r:id="rId19"/>
        </w:object>
      </w:r>
      <w:r>
        <w:rPr>
          <w:rFonts w:hint="eastAsia"/>
        </w:rPr>
        <w:t>表示企业在</w:t>
      </w:r>
      <w:r w:rsidRPr="00235860">
        <w:rPr>
          <w:rFonts w:hint="eastAsia"/>
          <w:highlight w:val="yellow"/>
        </w:rPr>
        <w:t>第</w:t>
      </w:r>
      <w:r w:rsidRPr="00235860">
        <w:rPr>
          <w:rFonts w:hint="eastAsia"/>
          <w:highlight w:val="yellow"/>
        </w:rPr>
        <w:lastRenderedPageBreak/>
        <w:t>i</w:t>
      </w:r>
      <w:r w:rsidRPr="00235860">
        <w:rPr>
          <w:rFonts w:hint="eastAsia"/>
          <w:highlight w:val="yellow"/>
        </w:rPr>
        <w:t>周要求供货商</w:t>
      </w:r>
      <w:r w:rsidRPr="00235860">
        <w:rPr>
          <w:rFonts w:hint="eastAsia"/>
          <w:highlight w:val="yellow"/>
        </w:rPr>
        <w:t>j</w:t>
      </w:r>
      <w:r w:rsidRPr="00235860">
        <w:rPr>
          <w:rFonts w:hint="eastAsia"/>
          <w:highlight w:val="yellow"/>
        </w:rPr>
        <w:t>的订购原材料数量</w:t>
      </w:r>
      <w:r>
        <w:rPr>
          <w:rFonts w:hint="eastAsia"/>
        </w:rPr>
        <w:t>。</w:t>
      </w:r>
    </w:p>
    <w:p w14:paraId="115EDA8E" w14:textId="77777777" w:rsidR="00D620A4" w:rsidRDefault="00256B52">
      <w:pPr>
        <w:numPr>
          <w:ilvl w:val="2"/>
          <w:numId w:val="8"/>
        </w:numPr>
        <w:ind w:firstLine="480"/>
      </w:pPr>
      <w:r>
        <w:rPr>
          <w:rFonts w:hint="eastAsia"/>
        </w:rPr>
        <w:t>各供应商提供的原材料种类不同，且不同原材料的单位消耗量不同，设</w:t>
      </w:r>
      <w:r>
        <w:rPr>
          <w:rFonts w:hint="eastAsia"/>
          <w:position w:val="-14"/>
        </w:rPr>
        <w:object w:dxaOrig="220" w:dyaOrig="380" w14:anchorId="68F0DCE0">
          <v:shape id="_x0000_i1029" type="#_x0000_t75" style="width:11.15pt;height:18.85pt" o:ole="">
            <v:imagedata r:id="rId20" o:title=""/>
          </v:shape>
          <o:OLEObject Type="Embed" ProgID="Equation.KSEE3" ShapeID="_x0000_i1029" DrawAspect="Content" ObjectID="_1785254611" r:id="rId21"/>
        </w:object>
      </w:r>
      <w:r w:rsidRPr="00235860">
        <w:rPr>
          <w:rFonts w:hint="eastAsia"/>
          <w:highlight w:val="yellow"/>
        </w:rPr>
        <w:t>表示供货商</w:t>
      </w:r>
      <w:r w:rsidRPr="00235860">
        <w:rPr>
          <w:rFonts w:hint="eastAsia"/>
          <w:highlight w:val="yellow"/>
        </w:rPr>
        <w:t>j</w:t>
      </w:r>
      <w:r w:rsidRPr="00235860">
        <w:rPr>
          <w:rFonts w:hint="eastAsia"/>
          <w:highlight w:val="yellow"/>
        </w:rPr>
        <w:t>所能提供的材料类型所对应的单位消耗量</w:t>
      </w:r>
      <w:r>
        <w:rPr>
          <w:rFonts w:hint="eastAsia"/>
        </w:rPr>
        <w:t>，其中，根据题目要求，企业生产每立方米产品需要消耗</w:t>
      </w:r>
      <w:r>
        <w:rPr>
          <w:rFonts w:hint="eastAsia"/>
        </w:rPr>
        <w:t>A</w:t>
      </w:r>
      <w:r>
        <w:rPr>
          <w:rFonts w:hint="eastAsia"/>
        </w:rPr>
        <w:t>类材料</w:t>
      </w:r>
      <w:r>
        <w:rPr>
          <w:rFonts w:hint="eastAsia"/>
        </w:rPr>
        <w:t>0.6</w:t>
      </w:r>
      <w:r>
        <w:rPr>
          <w:rFonts w:hint="eastAsia"/>
        </w:rPr>
        <w:t>立方米，</w:t>
      </w:r>
      <w:r>
        <w:rPr>
          <w:rFonts w:hint="eastAsia"/>
        </w:rPr>
        <w:t>B</w:t>
      </w:r>
      <w:r>
        <w:rPr>
          <w:rFonts w:hint="eastAsia"/>
        </w:rPr>
        <w:t>类材料</w:t>
      </w:r>
      <w:r>
        <w:rPr>
          <w:rFonts w:hint="eastAsia"/>
        </w:rPr>
        <w:t>0.66</w:t>
      </w:r>
      <w:r>
        <w:rPr>
          <w:rFonts w:hint="eastAsia"/>
        </w:rPr>
        <w:t>立方米，</w:t>
      </w:r>
      <w:r>
        <w:rPr>
          <w:rFonts w:hint="eastAsia"/>
        </w:rPr>
        <w:t>C</w:t>
      </w:r>
      <w:r>
        <w:rPr>
          <w:rFonts w:hint="eastAsia"/>
        </w:rPr>
        <w:t>类材料</w:t>
      </w:r>
      <w:r>
        <w:rPr>
          <w:rFonts w:hint="eastAsia"/>
        </w:rPr>
        <w:t>0.72</w:t>
      </w:r>
      <w:r>
        <w:rPr>
          <w:rFonts w:hint="eastAsia"/>
        </w:rPr>
        <w:t>立方米，故</w:t>
      </w:r>
      <w:r>
        <w:rPr>
          <w:rFonts w:hint="eastAsia"/>
          <w:position w:val="-14"/>
        </w:rPr>
        <w:object w:dxaOrig="2173" w:dyaOrig="340" w14:anchorId="7B565C3B">
          <v:shape id="_x0000_i1030" type="#_x0000_t75" style="width:108.6pt;height:16.95pt" o:ole="">
            <v:imagedata r:id="rId22" o:title=""/>
          </v:shape>
          <o:OLEObject Type="Embed" ProgID="Equation.KSEE3" ShapeID="_x0000_i1030" DrawAspect="Content" ObjectID="_1785254612" r:id="rId23"/>
        </w:object>
      </w:r>
      <w:r>
        <w:rPr>
          <w:rFonts w:hint="eastAsia"/>
          <w:position w:val="-14"/>
        </w:rPr>
        <w:t>。</w:t>
      </w:r>
    </w:p>
    <w:p w14:paraId="7EF32916" w14:textId="77777777" w:rsidR="00D620A4" w:rsidRDefault="00256B52">
      <w:pPr>
        <w:numPr>
          <w:ilvl w:val="2"/>
          <w:numId w:val="8"/>
        </w:numPr>
        <w:ind w:firstLine="480"/>
      </w:pPr>
      <w:r>
        <w:rPr>
          <w:rFonts w:hint="eastAsia"/>
        </w:rPr>
        <w:t>由于不同供应商的供应能力有限，我们对供应商的单周最大供货量进行限制，设</w:t>
      </w:r>
      <w:r w:rsidRPr="00235860">
        <w:rPr>
          <w:rFonts w:hint="eastAsia"/>
          <w:position w:val="-14"/>
          <w:highlight w:val="yellow"/>
        </w:rPr>
        <w:object w:dxaOrig="320" w:dyaOrig="380" w14:anchorId="3B1D41FD">
          <v:shape id="_x0000_i1031" type="#_x0000_t75" style="width:16.15pt;height:18.85pt" o:ole="">
            <v:imagedata r:id="rId24" o:title=""/>
          </v:shape>
          <o:OLEObject Type="Embed" ProgID="Equation.KSEE3" ShapeID="_x0000_i1031" DrawAspect="Content" ObjectID="_1785254613" r:id="rId25"/>
        </w:object>
      </w:r>
      <w:r w:rsidRPr="00235860">
        <w:rPr>
          <w:rFonts w:hint="eastAsia"/>
          <w:highlight w:val="yellow"/>
        </w:rPr>
        <w:t>表示供应商</w:t>
      </w:r>
      <w:r w:rsidRPr="00235860">
        <w:rPr>
          <w:rFonts w:hint="eastAsia"/>
          <w:highlight w:val="yellow"/>
        </w:rPr>
        <w:t>j</w:t>
      </w:r>
      <w:r w:rsidRPr="00235860">
        <w:rPr>
          <w:rFonts w:hint="eastAsia"/>
          <w:highlight w:val="yellow"/>
        </w:rPr>
        <w:t>在第</w:t>
      </w:r>
      <w:r w:rsidRPr="00235860">
        <w:rPr>
          <w:rFonts w:hint="eastAsia"/>
          <w:highlight w:val="yellow"/>
        </w:rPr>
        <w:t>i</w:t>
      </w:r>
      <w:r w:rsidRPr="00235860">
        <w:rPr>
          <w:rFonts w:hint="eastAsia"/>
          <w:highlight w:val="yellow"/>
        </w:rPr>
        <w:t>周的最大供货量</w:t>
      </w:r>
      <w:r>
        <w:rPr>
          <w:rFonts w:hint="eastAsia"/>
        </w:rPr>
        <w:t>。为了更准确的反映不同供应商在每个订购周期中的供货能力上限，我们将附件一中给出的不同供应商五年来的供货量数据以</w:t>
      </w:r>
      <w:r>
        <w:rPr>
          <w:rFonts w:hint="eastAsia"/>
        </w:rPr>
        <w:t>24</w:t>
      </w:r>
      <w:r>
        <w:rPr>
          <w:rFonts w:hint="eastAsia"/>
        </w:rPr>
        <w:t>周为一个供货周期，总共有</w:t>
      </w:r>
      <w:r>
        <w:rPr>
          <w:rFonts w:hint="eastAsia"/>
        </w:rPr>
        <w:t>10</w:t>
      </w:r>
      <w:r>
        <w:rPr>
          <w:rFonts w:hint="eastAsia"/>
        </w:rPr>
        <w:t>个供货周期，分别取供应商</w:t>
      </w:r>
      <w:r>
        <w:rPr>
          <w:rFonts w:hint="eastAsia"/>
        </w:rPr>
        <w:t>j</w:t>
      </w:r>
      <w:r>
        <w:rPr>
          <w:rFonts w:hint="eastAsia"/>
        </w:rPr>
        <w:t>在每个周期中第</w:t>
      </w:r>
      <w:r>
        <w:rPr>
          <w:rFonts w:hint="eastAsia"/>
        </w:rPr>
        <w:t>i</w:t>
      </w:r>
      <w:r>
        <w:rPr>
          <w:rFonts w:hint="eastAsia"/>
        </w:rPr>
        <w:t>次的供货量为</w:t>
      </w:r>
      <w:r>
        <w:rPr>
          <w:rFonts w:hint="eastAsia"/>
          <w:position w:val="-12"/>
        </w:rPr>
        <w:object w:dxaOrig="1579" w:dyaOrig="360" w14:anchorId="6C7958CE">
          <v:shape id="_x0000_i1032" type="#_x0000_t75" style="width:78.95pt;height:18.1pt" o:ole="">
            <v:imagedata r:id="rId26" o:title=""/>
          </v:shape>
          <o:OLEObject Type="Embed" ProgID="Equation.KSEE3" ShapeID="_x0000_i1032" DrawAspect="Content" ObjectID="_1785254614" r:id="rId27"/>
        </w:object>
      </w:r>
      <w:r>
        <w:rPr>
          <w:rFonts w:hint="eastAsia"/>
        </w:rPr>
        <w:t>，则</w:t>
      </w:r>
      <w:r>
        <w:rPr>
          <w:rFonts w:hint="eastAsia"/>
          <w:position w:val="-12"/>
        </w:rPr>
        <w:object w:dxaOrig="2600" w:dyaOrig="360" w14:anchorId="0650C522">
          <v:shape id="_x0000_i1033" type="#_x0000_t75" style="width:130.15pt;height:18.1pt" o:ole="">
            <v:imagedata r:id="rId28" o:title=""/>
          </v:shape>
          <o:OLEObject Type="Embed" ProgID="Equation.KSEE3" ShapeID="_x0000_i1033" DrawAspect="Content" ObjectID="_1785254615" r:id="rId29"/>
        </w:object>
      </w:r>
      <w:r>
        <w:rPr>
          <w:rFonts w:hint="eastAsia"/>
        </w:rPr>
        <w:t>。</w:t>
      </w:r>
      <w:r>
        <w:rPr>
          <w:rFonts w:hint="eastAsia"/>
        </w:rPr>
        <w:t xml:space="preserve">                                                     </w:t>
      </w:r>
    </w:p>
    <w:p w14:paraId="517C3756" w14:textId="77777777" w:rsidR="00D620A4" w:rsidRDefault="00256B52">
      <w:pPr>
        <w:numPr>
          <w:ilvl w:val="1"/>
          <w:numId w:val="8"/>
        </w:numPr>
        <w:ind w:firstLine="480"/>
      </w:pPr>
      <w:r>
        <w:rPr>
          <w:rFonts w:hint="eastAsia"/>
        </w:rPr>
        <w:t>设置约束条件</w:t>
      </w:r>
    </w:p>
    <w:p w14:paraId="2563D24F" w14:textId="77777777" w:rsidR="00D620A4" w:rsidRDefault="00256B52">
      <w:pPr>
        <w:numPr>
          <w:ilvl w:val="2"/>
          <w:numId w:val="8"/>
        </w:numPr>
        <w:ind w:firstLine="480"/>
      </w:pPr>
      <w:r>
        <w:rPr>
          <w:rFonts w:hint="eastAsia"/>
        </w:rPr>
        <w:t>为满足每周的生产需求，则产能约束条件为：</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D620A4" w14:paraId="3094E2FB" w14:textId="77777777">
        <w:tc>
          <w:tcPr>
            <w:tcW w:w="8217" w:type="dxa"/>
            <w:vAlign w:val="center"/>
          </w:tcPr>
          <w:p w14:paraId="0187E20A" w14:textId="77777777" w:rsidR="00D620A4" w:rsidRDefault="00256B52">
            <w:pPr>
              <w:adjustRightInd w:val="0"/>
              <w:snapToGrid w:val="0"/>
              <w:ind w:firstLineChars="0" w:firstLine="0"/>
              <w:jc w:val="center"/>
            </w:pPr>
            <w:r>
              <w:rPr>
                <w:rFonts w:hint="eastAsia"/>
                <w:position w:val="-32"/>
              </w:rPr>
              <w:object w:dxaOrig="4220" w:dyaOrig="740" w14:anchorId="63A76B36">
                <v:shape id="_x0000_i1034" type="#_x0000_t75" style="width:211pt;height:36.95pt" o:ole="">
                  <v:imagedata r:id="rId30" o:title=""/>
                </v:shape>
                <o:OLEObject Type="Embed" ProgID="Equation.KSEE3" ShapeID="_x0000_i1034" DrawAspect="Content" ObjectID="_1785254616" r:id="rId31"/>
              </w:object>
            </w:r>
          </w:p>
        </w:tc>
        <w:tc>
          <w:tcPr>
            <w:tcW w:w="617" w:type="dxa"/>
            <w:vAlign w:val="center"/>
          </w:tcPr>
          <w:p w14:paraId="54F75C18" w14:textId="77777777" w:rsidR="00D620A4" w:rsidRDefault="00256B52">
            <w:pPr>
              <w:adjustRightInd w:val="0"/>
              <w:snapToGrid w:val="0"/>
              <w:ind w:firstLineChars="0" w:firstLine="0"/>
              <w:jc w:val="center"/>
            </w:pPr>
            <w:r>
              <w:t>(</w:t>
            </w:r>
            <w:r>
              <w:fldChar w:fldCharType="begin"/>
            </w:r>
            <w:r>
              <w:instrText xml:space="preserve"> AUTONUM  \* Arabic </w:instrText>
            </w:r>
            <w:r>
              <w:fldChar w:fldCharType="end"/>
            </w:r>
            <w:r>
              <w:t>)</w:t>
            </w:r>
          </w:p>
        </w:tc>
      </w:tr>
    </w:tbl>
    <w:p w14:paraId="5AD48974" w14:textId="77777777" w:rsidR="00D620A4" w:rsidRDefault="00256B52">
      <w:pPr>
        <w:ind w:leftChars="548" w:left="1315" w:firstLine="480"/>
      </w:pPr>
      <w:r>
        <w:rPr>
          <w:rFonts w:hint="eastAsia"/>
        </w:rPr>
        <w:t>其中，</w:t>
      </w:r>
      <w:r>
        <w:rPr>
          <w:rFonts w:hint="eastAsia"/>
          <w:position w:val="-14"/>
        </w:rPr>
        <w:object w:dxaOrig="279" w:dyaOrig="380" w14:anchorId="28C8E9DC">
          <v:shape id="_x0000_i1035" type="#_x0000_t75" style="width:13.85pt;height:18.85pt" o:ole="">
            <v:imagedata r:id="rId32" o:title=""/>
          </v:shape>
          <o:OLEObject Type="Embed" ProgID="Equation.KSEE3" ShapeID="_x0000_i1035" DrawAspect="Content" ObjectID="_1785254617" r:id="rId33"/>
        </w:object>
      </w:r>
      <w:r>
        <w:rPr>
          <w:rFonts w:hint="eastAsia"/>
        </w:rPr>
        <w:t>表示企业在第</w:t>
      </w:r>
      <w:r>
        <w:rPr>
          <w:rFonts w:hint="eastAsia"/>
        </w:rPr>
        <w:t>i</w:t>
      </w:r>
      <w:r>
        <w:rPr>
          <w:rFonts w:hint="eastAsia"/>
        </w:rPr>
        <w:t>周对供应商</w:t>
      </w:r>
      <w:r>
        <w:rPr>
          <w:rFonts w:hint="eastAsia"/>
        </w:rPr>
        <w:t>j</w:t>
      </w:r>
      <w:r>
        <w:rPr>
          <w:rFonts w:hint="eastAsia"/>
        </w:rPr>
        <w:t>是否有订货需求，</w:t>
      </w:r>
      <w:r>
        <w:rPr>
          <w:rFonts w:hint="eastAsia"/>
          <w:position w:val="-14"/>
        </w:rPr>
        <w:object w:dxaOrig="300" w:dyaOrig="380" w14:anchorId="3EC05E56">
          <v:shape id="_x0000_i1036" type="#_x0000_t75" style="width:15pt;height:18.85pt" o:ole="">
            <v:imagedata r:id="rId34" o:title=""/>
          </v:shape>
          <o:OLEObject Type="Embed" ProgID="Equation.KSEE3" ShapeID="_x0000_i1036" DrawAspect="Content" ObjectID="_1785254618" r:id="rId35"/>
        </w:object>
      </w:r>
      <w:r>
        <w:rPr>
          <w:rFonts w:hint="eastAsia"/>
        </w:rPr>
        <w:t>表示企业在第</w:t>
      </w:r>
      <w:r>
        <w:rPr>
          <w:rFonts w:hint="eastAsia"/>
        </w:rPr>
        <w:t>i</w:t>
      </w:r>
      <w:r>
        <w:rPr>
          <w:rFonts w:hint="eastAsia"/>
        </w:rPr>
        <w:t>周对供应商</w:t>
      </w:r>
      <w:r>
        <w:rPr>
          <w:rFonts w:hint="eastAsia"/>
        </w:rPr>
        <w:t>j</w:t>
      </w:r>
      <w:r>
        <w:rPr>
          <w:rFonts w:hint="eastAsia"/>
        </w:rPr>
        <w:t>的订货量需求，</w:t>
      </w:r>
      <w:r>
        <w:rPr>
          <w:rFonts w:hint="eastAsia"/>
          <w:position w:val="-14"/>
        </w:rPr>
        <w:object w:dxaOrig="220" w:dyaOrig="380" w14:anchorId="74EFD2AB">
          <v:shape id="_x0000_i1037" type="#_x0000_t75" style="width:11.15pt;height:18.85pt" o:ole="">
            <v:imagedata r:id="rId36" o:title=""/>
          </v:shape>
          <o:OLEObject Type="Embed" ProgID="Equation.KSEE3" ShapeID="_x0000_i1037" DrawAspect="Content" ObjectID="_1785254619" r:id="rId37"/>
        </w:object>
      </w:r>
      <w:r>
        <w:rPr>
          <w:rFonts w:hint="eastAsia"/>
        </w:rPr>
        <w:t>表示供应商</w:t>
      </w:r>
      <w:r>
        <w:rPr>
          <w:rFonts w:hint="eastAsia"/>
        </w:rPr>
        <w:t>j</w:t>
      </w:r>
      <w:r>
        <w:rPr>
          <w:rFonts w:hint="eastAsia"/>
        </w:rPr>
        <w:t>供应的材料类型的单位消耗量。</w:t>
      </w:r>
    </w:p>
    <w:p w14:paraId="26AA11EA" w14:textId="77777777" w:rsidR="00D620A4" w:rsidRDefault="00256B52">
      <w:pPr>
        <w:numPr>
          <w:ilvl w:val="2"/>
          <w:numId w:val="8"/>
        </w:numPr>
        <w:ind w:firstLine="480"/>
      </w:pPr>
      <w:r>
        <w:rPr>
          <w:rFonts w:hint="eastAsia"/>
        </w:rPr>
        <w:t>为满足各供货商每周的供货能力限制，则对应约束条件为：</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D620A4" w14:paraId="64832653" w14:textId="77777777">
        <w:tc>
          <w:tcPr>
            <w:tcW w:w="8217" w:type="dxa"/>
            <w:vAlign w:val="center"/>
          </w:tcPr>
          <w:p w14:paraId="657E11A0" w14:textId="77777777" w:rsidR="00D620A4" w:rsidRDefault="00256B52">
            <w:pPr>
              <w:adjustRightInd w:val="0"/>
              <w:snapToGrid w:val="0"/>
              <w:ind w:firstLineChars="0" w:firstLine="0"/>
              <w:jc w:val="center"/>
            </w:pPr>
            <w:r>
              <w:rPr>
                <w:rFonts w:hint="eastAsia"/>
                <w:position w:val="-14"/>
              </w:rPr>
              <w:object w:dxaOrig="3220" w:dyaOrig="380" w14:anchorId="2F71EAA0">
                <v:shape id="_x0000_i1038" type="#_x0000_t75" style="width:160.95pt;height:18.85pt" o:ole="">
                  <v:imagedata r:id="rId38" o:title=""/>
                </v:shape>
                <o:OLEObject Type="Embed" ProgID="Equation.KSEE3" ShapeID="_x0000_i1038" DrawAspect="Content" ObjectID="_1785254620" r:id="rId39"/>
              </w:object>
            </w:r>
          </w:p>
        </w:tc>
        <w:tc>
          <w:tcPr>
            <w:tcW w:w="617" w:type="dxa"/>
            <w:vAlign w:val="center"/>
          </w:tcPr>
          <w:p w14:paraId="30771C3D" w14:textId="77777777" w:rsidR="00D620A4" w:rsidRDefault="00256B52">
            <w:pPr>
              <w:adjustRightInd w:val="0"/>
              <w:snapToGrid w:val="0"/>
              <w:ind w:firstLineChars="0" w:firstLine="0"/>
              <w:jc w:val="center"/>
            </w:pPr>
            <w:r>
              <w:t>(</w:t>
            </w:r>
            <w:r>
              <w:fldChar w:fldCharType="begin"/>
            </w:r>
            <w:r>
              <w:instrText xml:space="preserve"> AUTONUM  \* Arabic </w:instrText>
            </w:r>
            <w:r>
              <w:fldChar w:fldCharType="end"/>
            </w:r>
            <w:r>
              <w:t>)</w:t>
            </w:r>
          </w:p>
        </w:tc>
      </w:tr>
    </w:tbl>
    <w:p w14:paraId="16623A03" w14:textId="77777777" w:rsidR="00D620A4" w:rsidRDefault="00256B52">
      <w:pPr>
        <w:ind w:leftChars="200" w:left="480" w:firstLine="480"/>
      </w:pPr>
      <w:r>
        <w:rPr>
          <w:rFonts w:hint="eastAsia"/>
        </w:rPr>
        <w:t xml:space="preserve">        </w:t>
      </w:r>
      <w:r>
        <w:rPr>
          <w:rFonts w:hint="eastAsia"/>
        </w:rPr>
        <w:t>其中，</w:t>
      </w:r>
      <w:r>
        <w:rPr>
          <w:rFonts w:hint="eastAsia"/>
          <w:position w:val="-14"/>
        </w:rPr>
        <w:object w:dxaOrig="320" w:dyaOrig="380" w14:anchorId="4042C362">
          <v:shape id="_x0000_i1039" type="#_x0000_t75" style="width:16.15pt;height:18.85pt" o:ole="">
            <v:imagedata r:id="rId40" o:title=""/>
          </v:shape>
          <o:OLEObject Type="Embed" ProgID="Equation.KSEE3" ShapeID="_x0000_i1039" DrawAspect="Content" ObjectID="_1785254621" r:id="rId41"/>
        </w:object>
      </w:r>
      <w:r>
        <w:rPr>
          <w:rFonts w:hint="eastAsia"/>
        </w:rPr>
        <w:t>表示供应商</w:t>
      </w:r>
      <w:r>
        <w:rPr>
          <w:rFonts w:hint="eastAsia"/>
        </w:rPr>
        <w:t>j</w:t>
      </w:r>
      <w:r>
        <w:rPr>
          <w:rFonts w:hint="eastAsia"/>
        </w:rPr>
        <w:t>在第</w:t>
      </w:r>
      <w:r>
        <w:rPr>
          <w:rFonts w:hint="eastAsia"/>
        </w:rPr>
        <w:t>i</w:t>
      </w:r>
      <w:r>
        <w:rPr>
          <w:rFonts w:hint="eastAsia"/>
        </w:rPr>
        <w:t>周的供应能力上限。</w:t>
      </w:r>
    </w:p>
    <w:p w14:paraId="5158423B" w14:textId="77777777" w:rsidR="00D620A4" w:rsidRDefault="00256B52">
      <w:pPr>
        <w:numPr>
          <w:ilvl w:val="1"/>
          <w:numId w:val="8"/>
        </w:numPr>
        <w:ind w:firstLine="480"/>
      </w:pPr>
      <w:r>
        <w:rPr>
          <w:rFonts w:hint="eastAsia"/>
        </w:rPr>
        <w:t>设置目标函数</w:t>
      </w:r>
      <w:r>
        <w:rPr>
          <w:rFonts w:hint="eastAsia"/>
        </w:rPr>
        <w:t xml:space="preserve"> </w:t>
      </w:r>
    </w:p>
    <w:p w14:paraId="41F1B3AA" w14:textId="77777777" w:rsidR="00D620A4" w:rsidRDefault="00256B52">
      <w:pPr>
        <w:ind w:firstLine="480"/>
      </w:pPr>
      <w:r>
        <w:rPr>
          <w:rFonts w:hint="eastAsia"/>
        </w:rPr>
        <w:t>为了求解能够满足生产要求的最少供应商，需达成以下目标：</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D620A4" w14:paraId="51C95AC0" w14:textId="77777777">
        <w:tc>
          <w:tcPr>
            <w:tcW w:w="8217" w:type="dxa"/>
            <w:vAlign w:val="center"/>
          </w:tcPr>
          <w:p w14:paraId="70865F9D" w14:textId="77777777" w:rsidR="00D620A4" w:rsidRDefault="00256B52">
            <w:pPr>
              <w:adjustRightInd w:val="0"/>
              <w:snapToGrid w:val="0"/>
              <w:ind w:firstLineChars="0" w:firstLine="0"/>
              <w:jc w:val="center"/>
            </w:pPr>
            <w:r>
              <w:rPr>
                <w:rFonts w:hint="eastAsia"/>
                <w:position w:val="-30"/>
              </w:rPr>
              <w:object w:dxaOrig="1719" w:dyaOrig="700" w14:anchorId="5C4E5679">
                <v:shape id="_x0000_i1040" type="#_x0000_t75" style="width:85.85pt;height:35.05pt" o:ole="">
                  <v:imagedata r:id="rId42" o:title=""/>
                </v:shape>
                <o:OLEObject Type="Embed" ProgID="Equation.KSEE3" ShapeID="_x0000_i1040" DrawAspect="Content" ObjectID="_1785254622" r:id="rId43"/>
              </w:object>
            </w:r>
          </w:p>
        </w:tc>
        <w:tc>
          <w:tcPr>
            <w:tcW w:w="617" w:type="dxa"/>
            <w:vAlign w:val="center"/>
          </w:tcPr>
          <w:p w14:paraId="6E0F0896" w14:textId="77777777" w:rsidR="00D620A4" w:rsidRDefault="00256B52">
            <w:pPr>
              <w:adjustRightInd w:val="0"/>
              <w:snapToGrid w:val="0"/>
              <w:ind w:firstLineChars="0" w:firstLine="0"/>
              <w:jc w:val="center"/>
            </w:pPr>
            <w:r>
              <w:t>(</w:t>
            </w:r>
            <w:r>
              <w:fldChar w:fldCharType="begin"/>
            </w:r>
            <w:r>
              <w:instrText xml:space="preserve"> AUTONUM  \* Arabic </w:instrText>
            </w:r>
            <w:r>
              <w:fldChar w:fldCharType="end"/>
            </w:r>
            <w:r>
              <w:t>)</w:t>
            </w:r>
          </w:p>
        </w:tc>
      </w:tr>
    </w:tbl>
    <w:p w14:paraId="34AB661F" w14:textId="77777777" w:rsidR="00D620A4" w:rsidRDefault="00256B52">
      <w:pPr>
        <w:numPr>
          <w:ilvl w:val="1"/>
          <w:numId w:val="8"/>
        </w:numPr>
        <w:ind w:firstLine="480"/>
      </w:pPr>
      <w:r>
        <w:rPr>
          <w:rFonts w:hint="eastAsia"/>
        </w:rPr>
        <w:t>模型求解</w:t>
      </w:r>
    </w:p>
    <w:p w14:paraId="2E797C18" w14:textId="77777777" w:rsidR="00D620A4" w:rsidRDefault="00256B52">
      <w:pPr>
        <w:ind w:firstLine="480"/>
      </w:pPr>
      <w:r>
        <w:rPr>
          <w:rFonts w:hint="eastAsia"/>
        </w:rPr>
        <w:t>目标二的所建立的数学模型如下：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D620A4" w14:paraId="4C8C2F14" w14:textId="77777777">
        <w:tc>
          <w:tcPr>
            <w:tcW w:w="8217" w:type="dxa"/>
            <w:vAlign w:val="center"/>
          </w:tcPr>
          <w:p w14:paraId="059A6D7A" w14:textId="77777777" w:rsidR="00D620A4" w:rsidRDefault="00256B52">
            <w:pPr>
              <w:adjustRightInd w:val="0"/>
              <w:snapToGrid w:val="0"/>
              <w:ind w:firstLineChars="700" w:firstLine="1680"/>
            </w:pPr>
            <w:r>
              <w:rPr>
                <w:rFonts w:hint="eastAsia"/>
                <w:position w:val="-30"/>
              </w:rPr>
              <w:object w:dxaOrig="1719" w:dyaOrig="700" w14:anchorId="445851EC">
                <v:shape id="_x0000_i1041" type="#_x0000_t75" style="width:85.85pt;height:35.05pt" o:ole="">
                  <v:imagedata r:id="rId42" o:title=""/>
                </v:shape>
                <o:OLEObject Type="Embed" ProgID="Equation.KSEE3" ShapeID="_x0000_i1041" DrawAspect="Content" ObjectID="_1785254623" r:id="rId44"/>
              </w:object>
            </w:r>
          </w:p>
        </w:tc>
        <w:tc>
          <w:tcPr>
            <w:tcW w:w="617" w:type="dxa"/>
            <w:vAlign w:val="center"/>
          </w:tcPr>
          <w:p w14:paraId="1066A31C" w14:textId="77777777" w:rsidR="00D620A4" w:rsidRDefault="00256B52">
            <w:pPr>
              <w:adjustRightInd w:val="0"/>
              <w:snapToGrid w:val="0"/>
              <w:ind w:firstLineChars="0" w:firstLine="0"/>
              <w:jc w:val="center"/>
            </w:pPr>
            <w:r>
              <w:t>(</w:t>
            </w:r>
            <w:r>
              <w:fldChar w:fldCharType="begin"/>
            </w:r>
            <w:r>
              <w:instrText xml:space="preserve"> AUTONUM  \* Arabic </w:instrText>
            </w:r>
            <w:r>
              <w:fldChar w:fldCharType="end"/>
            </w:r>
            <w:r>
              <w:t>)</w:t>
            </w:r>
          </w:p>
        </w:tc>
      </w:tr>
      <w:tr w:rsidR="00D620A4" w14:paraId="5B728CB9" w14:textId="77777777">
        <w:tc>
          <w:tcPr>
            <w:tcW w:w="8217" w:type="dxa"/>
            <w:vAlign w:val="center"/>
          </w:tcPr>
          <w:p w14:paraId="38F6FE2A" w14:textId="77777777" w:rsidR="00D620A4" w:rsidRDefault="00256B52">
            <w:pPr>
              <w:adjustRightInd w:val="0"/>
              <w:snapToGrid w:val="0"/>
              <w:ind w:firstLineChars="0" w:firstLine="0"/>
              <w:jc w:val="center"/>
            </w:pPr>
            <w:r>
              <w:rPr>
                <w:rFonts w:hint="eastAsia"/>
                <w:position w:val="-54"/>
              </w:rPr>
              <w:object w:dxaOrig="4620" w:dyaOrig="1200" w14:anchorId="0B4BAF24">
                <v:shape id="_x0000_i1042" type="#_x0000_t75" style="width:231pt;height:60.05pt" o:ole="">
                  <v:imagedata r:id="rId45" o:title=""/>
                </v:shape>
                <o:OLEObject Type="Embed" ProgID="Equation.KSEE3" ShapeID="_x0000_i1042" DrawAspect="Content" ObjectID="_1785254624" r:id="rId46"/>
              </w:object>
            </w:r>
          </w:p>
        </w:tc>
        <w:tc>
          <w:tcPr>
            <w:tcW w:w="617" w:type="dxa"/>
            <w:vAlign w:val="center"/>
          </w:tcPr>
          <w:p w14:paraId="76815A4F" w14:textId="77777777" w:rsidR="00D620A4" w:rsidRDefault="00256B52">
            <w:pPr>
              <w:adjustRightInd w:val="0"/>
              <w:snapToGrid w:val="0"/>
              <w:ind w:firstLineChars="0" w:firstLine="0"/>
              <w:jc w:val="center"/>
            </w:pPr>
            <w:r>
              <w:t>(</w:t>
            </w:r>
            <w:r>
              <w:fldChar w:fldCharType="begin"/>
            </w:r>
            <w:r>
              <w:instrText xml:space="preserve"> AUTONUM  \* Arabic </w:instrText>
            </w:r>
            <w:r>
              <w:fldChar w:fldCharType="end"/>
            </w:r>
            <w:r>
              <w:t>)</w:t>
            </w:r>
          </w:p>
        </w:tc>
      </w:tr>
    </w:tbl>
    <w:p w14:paraId="548D7125" w14:textId="77777777" w:rsidR="00D620A4" w:rsidRDefault="00256B52">
      <w:pPr>
        <w:ind w:firstLine="480"/>
      </w:pPr>
      <w:r>
        <w:rPr>
          <w:rFonts w:hint="eastAsia"/>
        </w:rPr>
        <w:t>运用</w:t>
      </w:r>
      <w:r>
        <w:rPr>
          <w:rFonts w:hint="eastAsia"/>
        </w:rPr>
        <w:t>MTLAB</w:t>
      </w:r>
      <w:r>
        <w:rPr>
          <w:rFonts w:hint="eastAsia"/>
        </w:rPr>
        <w:t>对上述规划问题进行求解，求得</w:t>
      </w:r>
      <w:r>
        <w:rPr>
          <w:rFonts w:hint="eastAsia"/>
          <w:position w:val="-10"/>
        </w:rPr>
        <w:object w:dxaOrig="440" w:dyaOrig="340" w14:anchorId="718ABAD6">
          <v:shape id="_x0000_i1043" type="#_x0000_t75" style="width:21.95pt;height:16.95pt" o:ole="">
            <v:imagedata r:id="rId47" o:title=""/>
          </v:shape>
          <o:OLEObject Type="Embed" ProgID="Equation.KSEE3" ShapeID="_x0000_i1043" DrawAspect="Content" ObjectID="_1785254625" r:id="rId48"/>
        </w:object>
      </w:r>
      <w:r>
        <w:rPr>
          <w:rFonts w:hint="eastAsia"/>
        </w:rPr>
        <w:t>。</w:t>
      </w:r>
    </w:p>
    <w:p w14:paraId="513A6D69" w14:textId="77777777" w:rsidR="00D620A4" w:rsidRDefault="00256B52">
      <w:pPr>
        <w:pStyle w:val="3"/>
        <w:rPr>
          <w:rFonts w:hint="eastAsia"/>
        </w:rPr>
      </w:pPr>
      <w:r>
        <w:rPr>
          <w:rFonts w:hint="eastAsia"/>
        </w:rPr>
        <w:lastRenderedPageBreak/>
        <w:t>目标二的模型建立与求解</w:t>
      </w:r>
    </w:p>
    <w:p w14:paraId="49842E3C" w14:textId="77777777" w:rsidR="00D620A4" w:rsidRDefault="00256B52">
      <w:pPr>
        <w:ind w:firstLine="480"/>
      </w:pPr>
      <w:r>
        <w:rPr>
          <w:rFonts w:hint="eastAsia"/>
        </w:rPr>
        <w:t>为了制定最经济的订购方案，需要与供货能力强的供应商进行合作，因此我们将从问题一中求解出的</w:t>
      </w:r>
      <w:r>
        <w:rPr>
          <w:rFonts w:hint="eastAsia"/>
        </w:rPr>
        <w:t>50</w:t>
      </w:r>
      <w:r>
        <w:rPr>
          <w:rFonts w:hint="eastAsia"/>
        </w:rPr>
        <w:t>家最重要的供应商中选择制定接下来</w:t>
      </w:r>
      <w:r>
        <w:rPr>
          <w:rFonts w:hint="eastAsia"/>
        </w:rPr>
        <w:t>24</w:t>
      </w:r>
      <w:r>
        <w:rPr>
          <w:rFonts w:hint="eastAsia"/>
        </w:rPr>
        <w:t>周的订购方案。</w:t>
      </w:r>
    </w:p>
    <w:p w14:paraId="6EEE8C82" w14:textId="77777777" w:rsidR="00D620A4" w:rsidRDefault="00256B52">
      <w:pPr>
        <w:numPr>
          <w:ilvl w:val="1"/>
          <w:numId w:val="9"/>
        </w:numPr>
        <w:ind w:firstLine="480"/>
      </w:pPr>
      <w:r>
        <w:rPr>
          <w:rFonts w:hint="eastAsia"/>
        </w:rPr>
        <w:t>设置相关规划变量</w:t>
      </w:r>
    </w:p>
    <w:p w14:paraId="509159D3" w14:textId="7F66B88A" w:rsidR="00D620A4" w:rsidRDefault="00256B52">
      <w:pPr>
        <w:ind w:firstLine="480"/>
      </w:pPr>
      <w:r>
        <w:rPr>
          <w:rFonts w:hint="eastAsia"/>
        </w:rPr>
        <w:t>设</w:t>
      </w:r>
      <w:r>
        <w:rPr>
          <w:rFonts w:hint="eastAsia"/>
          <w:position w:val="-14"/>
        </w:rPr>
        <w:object w:dxaOrig="300" w:dyaOrig="380" w14:anchorId="722E9DDF">
          <v:shape id="_x0000_i1044" type="#_x0000_t75" style="width:15pt;height:18.85pt" o:ole="">
            <v:imagedata r:id="rId49" o:title=""/>
          </v:shape>
          <o:OLEObject Type="Embed" ProgID="Equation.KSEE3" ShapeID="_x0000_i1044" DrawAspect="Content" ObjectID="_1785254626" r:id="rId50"/>
        </w:object>
      </w:r>
      <w:r>
        <w:rPr>
          <w:rFonts w:hint="eastAsia"/>
        </w:rPr>
        <w:t>为供应商</w:t>
      </w:r>
      <w:r>
        <w:rPr>
          <w:rFonts w:hint="eastAsia"/>
          <w:position w:val="-10"/>
        </w:rPr>
        <w:object w:dxaOrig="200" w:dyaOrig="300" w14:anchorId="016B7737">
          <v:shape id="_x0000_i1045" type="#_x0000_t75" style="width:10pt;height:15pt" o:ole="">
            <v:imagedata r:id="rId51" o:title=""/>
          </v:shape>
          <o:OLEObject Type="Embed" ProgID="Equation.KSEE3" ShapeID="_x0000_i1045" DrawAspect="Content" ObjectID="_1785254627" r:id="rId52"/>
        </w:object>
      </w:r>
      <w:r>
        <w:rPr>
          <w:rFonts w:hint="eastAsia"/>
        </w:rPr>
        <w:t>所提供的材料类型对应的单位价格，根据题目要求，</w:t>
      </w:r>
      <w:r>
        <w:rPr>
          <w:rFonts w:hint="eastAsia"/>
        </w:rPr>
        <w:t>A</w:t>
      </w:r>
      <w:r>
        <w:rPr>
          <w:rFonts w:hint="eastAsia"/>
        </w:rPr>
        <w:t>类和</w:t>
      </w:r>
      <w:r>
        <w:rPr>
          <w:rFonts w:hint="eastAsia"/>
        </w:rPr>
        <w:t>B</w:t>
      </w:r>
      <w:r>
        <w:rPr>
          <w:rFonts w:hint="eastAsia"/>
        </w:rPr>
        <w:t>类原材料的采购单价分别比</w:t>
      </w:r>
      <w:r>
        <w:rPr>
          <w:rFonts w:hint="eastAsia"/>
        </w:rPr>
        <w:t>C</w:t>
      </w:r>
      <w:r>
        <w:rPr>
          <w:rFonts w:hint="eastAsia"/>
        </w:rPr>
        <w:t>类原材料高</w:t>
      </w:r>
      <w:r>
        <w:rPr>
          <w:rFonts w:hint="eastAsia"/>
        </w:rPr>
        <w:t xml:space="preserve"> 20%</w:t>
      </w:r>
      <w:r>
        <w:rPr>
          <w:rFonts w:hint="eastAsia"/>
        </w:rPr>
        <w:t>和</w:t>
      </w:r>
      <w:r>
        <w:rPr>
          <w:rFonts w:hint="eastAsia"/>
        </w:rPr>
        <w:t xml:space="preserve"> 10%</w:t>
      </w:r>
      <w:r>
        <w:rPr>
          <w:rFonts w:hint="eastAsia"/>
        </w:rPr>
        <w:t>，我们令</w:t>
      </w:r>
      <w:r>
        <w:rPr>
          <w:rFonts w:hint="eastAsia"/>
        </w:rPr>
        <w:t>C</w:t>
      </w:r>
      <w:r>
        <w:rPr>
          <w:rFonts w:hint="eastAsia"/>
        </w:rPr>
        <w:t>类材料的价格为单位价格，故</w:t>
      </w:r>
      <w:r>
        <w:rPr>
          <w:rFonts w:hint="eastAsia"/>
          <w:position w:val="-14"/>
        </w:rPr>
        <w:object w:dxaOrig="1948" w:dyaOrig="380" w14:anchorId="12C92E8F">
          <v:shape id="_x0000_i1046" type="#_x0000_t75" style="width:97.4pt;height:18.85pt" o:ole="">
            <v:imagedata r:id="rId53" o:title=""/>
          </v:shape>
          <o:OLEObject Type="Embed" ProgID="Equation.KSEE3" ShapeID="_x0000_i1046" DrawAspect="Content" ObjectID="_1785254628" r:id="rId54"/>
        </w:object>
      </w:r>
      <w:r>
        <w:rPr>
          <w:rFonts w:hint="eastAsia"/>
          <w:position w:val="-14"/>
        </w:rPr>
        <w:t>，</w:t>
      </w:r>
      <w:r>
        <w:rPr>
          <w:rFonts w:hint="eastAsia"/>
        </w:rPr>
        <w:t>设</w:t>
      </w:r>
      <w:r w:rsidRPr="00205627">
        <w:rPr>
          <w:rFonts w:hint="eastAsia"/>
          <w:position w:val="-12"/>
          <w:highlight w:val="yellow"/>
        </w:rPr>
        <w:object w:dxaOrig="240" w:dyaOrig="360" w14:anchorId="4B0BD28E">
          <v:shape id="_x0000_i1047" type="#_x0000_t75" style="width:11.95pt;height:18.1pt" o:ole="">
            <v:imagedata r:id="rId55" o:title=""/>
          </v:shape>
          <o:OLEObject Type="Embed" ProgID="Equation.KSEE3" ShapeID="_x0000_i1047" DrawAspect="Content" ObjectID="_1785254629" r:id="rId56"/>
        </w:object>
      </w:r>
      <w:r w:rsidRPr="00205627">
        <w:rPr>
          <w:rFonts w:hint="eastAsia"/>
          <w:highlight w:val="yellow"/>
        </w:rPr>
        <w:t>为目标一求解出的每周最少供应商数量</w:t>
      </w:r>
      <w:r w:rsidR="006D29C1">
        <w:rPr>
          <w:rFonts w:hint="eastAsia"/>
          <w:highlight w:val="yellow"/>
        </w:rPr>
        <w:t>（每周供应商数量的总和？）</w:t>
      </w:r>
      <w:r>
        <w:rPr>
          <w:rFonts w:hint="eastAsia"/>
        </w:rPr>
        <w:t>。</w:t>
      </w:r>
    </w:p>
    <w:p w14:paraId="732FE491" w14:textId="77777777" w:rsidR="00D620A4" w:rsidRDefault="00256B52">
      <w:pPr>
        <w:numPr>
          <w:ilvl w:val="1"/>
          <w:numId w:val="9"/>
        </w:numPr>
        <w:ind w:firstLine="480"/>
      </w:pPr>
      <w:r>
        <w:rPr>
          <w:rFonts w:hint="eastAsia"/>
        </w:rPr>
        <w:t>设置约束条件</w:t>
      </w:r>
    </w:p>
    <w:p w14:paraId="0F60849E" w14:textId="77777777" w:rsidR="00D620A4" w:rsidRDefault="00256B52">
      <w:pPr>
        <w:ind w:firstLine="480"/>
      </w:pPr>
      <w:r>
        <w:rPr>
          <w:rFonts w:hint="eastAsia"/>
        </w:rPr>
        <w:t>由于题目要求针对目标一求解的每周的供应商数量前提下寻求最经济的方案，则相关约束条件为：</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D620A4" w14:paraId="7AD8B5FE" w14:textId="77777777">
        <w:tc>
          <w:tcPr>
            <w:tcW w:w="8217" w:type="dxa"/>
            <w:vAlign w:val="center"/>
          </w:tcPr>
          <w:p w14:paraId="04CC5148" w14:textId="77777777" w:rsidR="00D620A4" w:rsidRDefault="00256B52">
            <w:pPr>
              <w:adjustRightInd w:val="0"/>
              <w:snapToGrid w:val="0"/>
              <w:ind w:firstLineChars="0" w:firstLine="0"/>
              <w:jc w:val="center"/>
            </w:pPr>
            <w:r>
              <w:rPr>
                <w:rFonts w:hint="eastAsia"/>
                <w:position w:val="-30"/>
              </w:rPr>
              <w:object w:dxaOrig="3080" w:dyaOrig="700" w14:anchorId="1F99762E">
                <v:shape id="_x0000_i1048" type="#_x0000_t75" style="width:154pt;height:35.05pt" o:ole="">
                  <v:imagedata r:id="rId57" o:title=""/>
                </v:shape>
                <o:OLEObject Type="Embed" ProgID="Equation.KSEE3" ShapeID="_x0000_i1048" DrawAspect="Content" ObjectID="_1785254630" r:id="rId58"/>
              </w:object>
            </w:r>
          </w:p>
        </w:tc>
        <w:tc>
          <w:tcPr>
            <w:tcW w:w="617" w:type="dxa"/>
            <w:vAlign w:val="center"/>
          </w:tcPr>
          <w:p w14:paraId="2D56ED42" w14:textId="77777777" w:rsidR="00D620A4" w:rsidRDefault="00256B52">
            <w:pPr>
              <w:adjustRightInd w:val="0"/>
              <w:snapToGrid w:val="0"/>
              <w:ind w:firstLineChars="0" w:firstLine="0"/>
              <w:jc w:val="center"/>
            </w:pPr>
            <w:r>
              <w:t>(</w:t>
            </w:r>
            <w:r>
              <w:fldChar w:fldCharType="begin"/>
            </w:r>
            <w:r>
              <w:instrText xml:space="preserve"> AUTONUM  \* Arabic </w:instrText>
            </w:r>
            <w:r>
              <w:fldChar w:fldCharType="end"/>
            </w:r>
            <w:r>
              <w:t>)</w:t>
            </w:r>
          </w:p>
        </w:tc>
      </w:tr>
    </w:tbl>
    <w:p w14:paraId="66CADA3E" w14:textId="77777777" w:rsidR="00D620A4" w:rsidRDefault="00256B52">
      <w:pPr>
        <w:numPr>
          <w:ilvl w:val="1"/>
          <w:numId w:val="9"/>
        </w:numPr>
        <w:ind w:firstLine="480"/>
      </w:pPr>
      <w:r>
        <w:rPr>
          <w:rFonts w:hint="eastAsia"/>
        </w:rPr>
        <w:t>设置目标函数</w:t>
      </w:r>
    </w:p>
    <w:p w14:paraId="0F2357DD" w14:textId="77777777" w:rsidR="00D620A4" w:rsidRDefault="00256B52">
      <w:pPr>
        <w:ind w:firstLine="480"/>
      </w:pPr>
      <w:r>
        <w:rPr>
          <w:rFonts w:hint="eastAsia"/>
        </w:rPr>
        <w:t>最经济目标为：</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D620A4" w14:paraId="09F3D77A" w14:textId="77777777">
        <w:tc>
          <w:tcPr>
            <w:tcW w:w="8217" w:type="dxa"/>
            <w:vAlign w:val="center"/>
          </w:tcPr>
          <w:p w14:paraId="59EE7CDF" w14:textId="77777777" w:rsidR="00D620A4" w:rsidRDefault="00256B52">
            <w:pPr>
              <w:adjustRightInd w:val="0"/>
              <w:snapToGrid w:val="0"/>
              <w:ind w:firstLineChars="0" w:firstLine="0"/>
              <w:jc w:val="center"/>
            </w:pPr>
            <w:r>
              <w:rPr>
                <w:rFonts w:hint="eastAsia"/>
                <w:position w:val="-30"/>
              </w:rPr>
              <w:object w:dxaOrig="3980" w:dyaOrig="700" w14:anchorId="5D5783BF">
                <v:shape id="_x0000_i1049" type="#_x0000_t75" style="width:199.05pt;height:35.05pt" o:ole="">
                  <v:imagedata r:id="rId59" o:title=""/>
                </v:shape>
                <o:OLEObject Type="Embed" ProgID="Equation.KSEE3" ShapeID="_x0000_i1049" DrawAspect="Content" ObjectID="_1785254631" r:id="rId60"/>
              </w:object>
            </w:r>
          </w:p>
        </w:tc>
        <w:tc>
          <w:tcPr>
            <w:tcW w:w="617" w:type="dxa"/>
            <w:vAlign w:val="center"/>
          </w:tcPr>
          <w:p w14:paraId="2D394AB5" w14:textId="77777777" w:rsidR="00D620A4" w:rsidRDefault="00256B52">
            <w:pPr>
              <w:adjustRightInd w:val="0"/>
              <w:snapToGrid w:val="0"/>
              <w:ind w:firstLineChars="0" w:firstLine="0"/>
              <w:jc w:val="center"/>
            </w:pPr>
            <w:r>
              <w:t>(</w:t>
            </w:r>
            <w:r>
              <w:fldChar w:fldCharType="begin"/>
            </w:r>
            <w:r>
              <w:instrText xml:space="preserve"> AUTONUM  \* Arabic </w:instrText>
            </w:r>
            <w:r>
              <w:fldChar w:fldCharType="end"/>
            </w:r>
            <w:r>
              <w:t>)</w:t>
            </w:r>
          </w:p>
        </w:tc>
      </w:tr>
    </w:tbl>
    <w:p w14:paraId="6A9E0F00" w14:textId="77777777" w:rsidR="00D620A4" w:rsidRDefault="00256B52">
      <w:pPr>
        <w:ind w:firstLine="480"/>
      </w:pPr>
      <w:r>
        <w:rPr>
          <w:rFonts w:hint="eastAsia"/>
        </w:rPr>
        <w:t>其中，</w:t>
      </w:r>
      <w:r>
        <w:rPr>
          <w:rFonts w:hint="eastAsia"/>
          <w:position w:val="-14"/>
        </w:rPr>
        <w:object w:dxaOrig="300" w:dyaOrig="380" w14:anchorId="016629B5">
          <v:shape id="_x0000_i1050" type="#_x0000_t75" style="width:15pt;height:18.85pt" o:ole="">
            <v:imagedata r:id="rId49" o:title=""/>
          </v:shape>
          <o:OLEObject Type="Embed" ProgID="Equation.KSEE3" ShapeID="_x0000_i1050" DrawAspect="Content" ObjectID="_1785254632" r:id="rId61"/>
        </w:object>
      </w:r>
      <w:r>
        <w:rPr>
          <w:rFonts w:hint="eastAsia"/>
        </w:rPr>
        <w:t>为供应商</w:t>
      </w:r>
      <w:r>
        <w:rPr>
          <w:rFonts w:hint="eastAsia"/>
          <w:position w:val="-10"/>
        </w:rPr>
        <w:object w:dxaOrig="200" w:dyaOrig="300" w14:anchorId="475AA6C5">
          <v:shape id="_x0000_i1051" type="#_x0000_t75" style="width:10pt;height:15pt" o:ole="">
            <v:imagedata r:id="rId51" o:title=""/>
          </v:shape>
          <o:OLEObject Type="Embed" ProgID="Equation.KSEE3" ShapeID="_x0000_i1051" DrawAspect="Content" ObjectID="_1785254633" r:id="rId62"/>
        </w:object>
      </w:r>
      <w:r>
        <w:rPr>
          <w:rFonts w:hint="eastAsia"/>
        </w:rPr>
        <w:t>所提供的材料类型对应的单位价格。</w:t>
      </w:r>
    </w:p>
    <w:p w14:paraId="4CB26F3B" w14:textId="77777777" w:rsidR="00D620A4" w:rsidRDefault="00256B52">
      <w:pPr>
        <w:numPr>
          <w:ilvl w:val="1"/>
          <w:numId w:val="9"/>
        </w:numPr>
        <w:ind w:firstLine="480"/>
      </w:pPr>
      <w:r>
        <w:rPr>
          <w:rFonts w:hint="eastAsia"/>
        </w:rPr>
        <w:t>模型求解</w:t>
      </w:r>
    </w:p>
    <w:p w14:paraId="74620A6A" w14:textId="77777777" w:rsidR="00D620A4" w:rsidRDefault="00256B52">
      <w:pPr>
        <w:ind w:firstLine="480"/>
      </w:pPr>
      <w:r>
        <w:rPr>
          <w:rFonts w:hint="eastAsia"/>
        </w:rPr>
        <w:t>在此目标下，原材料的订购仍然需要满足产能要求和供应商供应量限制条件，故数学模型如下：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D620A4" w14:paraId="0B91B1AC" w14:textId="77777777">
        <w:tc>
          <w:tcPr>
            <w:tcW w:w="8217" w:type="dxa"/>
            <w:vAlign w:val="center"/>
          </w:tcPr>
          <w:p w14:paraId="7036787F" w14:textId="775D91F0" w:rsidR="00D620A4" w:rsidRDefault="00256B52">
            <w:pPr>
              <w:adjustRightInd w:val="0"/>
              <w:snapToGrid w:val="0"/>
              <w:ind w:firstLineChars="0" w:firstLine="0"/>
              <w:jc w:val="center"/>
            </w:pPr>
            <w:r w:rsidRPr="006D29C1">
              <w:rPr>
                <w:rFonts w:hint="eastAsia"/>
                <w:position w:val="-30"/>
                <w:highlight w:val="yellow"/>
              </w:rPr>
              <w:object w:dxaOrig="3980" w:dyaOrig="700" w14:anchorId="7BBCBF3C">
                <v:shape id="_x0000_i1063" type="#_x0000_t75" style="width:199.05pt;height:35.05pt" o:ole="">
                  <v:imagedata r:id="rId59" o:title=""/>
                </v:shape>
                <o:OLEObject Type="Embed" ProgID="Equation.KSEE3" ShapeID="_x0000_i1063" DrawAspect="Content" ObjectID="_1785254634" r:id="rId63"/>
              </w:object>
            </w:r>
            <w:r w:rsidR="006D29C1">
              <w:rPr>
                <w:rFonts w:hint="eastAsia"/>
                <w:highlight w:val="yellow"/>
              </w:rPr>
              <w:t>（少了一个求和？）</w:t>
            </w:r>
          </w:p>
        </w:tc>
        <w:tc>
          <w:tcPr>
            <w:tcW w:w="617" w:type="dxa"/>
            <w:vAlign w:val="center"/>
          </w:tcPr>
          <w:p w14:paraId="74B980DE" w14:textId="77777777" w:rsidR="00D620A4" w:rsidRDefault="00256B52">
            <w:pPr>
              <w:adjustRightInd w:val="0"/>
              <w:snapToGrid w:val="0"/>
              <w:ind w:firstLineChars="0" w:firstLine="0"/>
              <w:jc w:val="center"/>
            </w:pPr>
            <w:r>
              <w:t>(</w:t>
            </w:r>
            <w:r>
              <w:fldChar w:fldCharType="begin"/>
            </w:r>
            <w:r>
              <w:instrText xml:space="preserve"> AUTONUM  \* Arabic </w:instrText>
            </w:r>
            <w:r>
              <w:fldChar w:fldCharType="end"/>
            </w:r>
            <w:r>
              <w:t>)</w:t>
            </w:r>
          </w:p>
        </w:tc>
      </w:tr>
      <w:tr w:rsidR="00D620A4" w14:paraId="0B7499FE" w14:textId="77777777">
        <w:tc>
          <w:tcPr>
            <w:tcW w:w="8217" w:type="dxa"/>
            <w:vAlign w:val="center"/>
          </w:tcPr>
          <w:p w14:paraId="6F59D20C" w14:textId="77777777" w:rsidR="00D620A4" w:rsidRDefault="00256B52">
            <w:pPr>
              <w:adjustRightInd w:val="0"/>
              <w:snapToGrid w:val="0"/>
              <w:ind w:firstLineChars="0" w:firstLine="0"/>
              <w:jc w:val="center"/>
            </w:pPr>
            <w:r>
              <w:rPr>
                <w:rFonts w:hint="eastAsia"/>
                <w:position w:val="-92"/>
              </w:rPr>
              <w:object w:dxaOrig="4620" w:dyaOrig="1960" w14:anchorId="13016D24">
                <v:shape id="_x0000_i1053" type="#_x0000_t75" style="width:231pt;height:98.2pt" o:ole="">
                  <v:imagedata r:id="rId64" o:title=""/>
                </v:shape>
                <o:OLEObject Type="Embed" ProgID="Equation.KSEE3" ShapeID="_x0000_i1053" DrawAspect="Content" ObjectID="_1785254635" r:id="rId65"/>
              </w:object>
            </w:r>
          </w:p>
        </w:tc>
        <w:tc>
          <w:tcPr>
            <w:tcW w:w="617" w:type="dxa"/>
            <w:vAlign w:val="center"/>
          </w:tcPr>
          <w:p w14:paraId="63DC09E6" w14:textId="77777777" w:rsidR="00D620A4" w:rsidRDefault="00256B52">
            <w:pPr>
              <w:adjustRightInd w:val="0"/>
              <w:snapToGrid w:val="0"/>
              <w:ind w:firstLineChars="0" w:firstLine="0"/>
              <w:jc w:val="center"/>
            </w:pPr>
            <w:r>
              <w:t>(</w:t>
            </w:r>
            <w:r>
              <w:fldChar w:fldCharType="begin"/>
            </w:r>
            <w:r>
              <w:instrText xml:space="preserve"> AUTONUM  \* Arabic </w:instrText>
            </w:r>
            <w:r>
              <w:fldChar w:fldCharType="end"/>
            </w:r>
            <w:r>
              <w:t>)</w:t>
            </w:r>
          </w:p>
        </w:tc>
      </w:tr>
    </w:tbl>
    <w:p w14:paraId="13446C29" w14:textId="77777777" w:rsidR="00D620A4" w:rsidRDefault="00256B52">
      <w:pPr>
        <w:ind w:firstLine="480"/>
      </w:pPr>
      <w:r>
        <w:rPr>
          <w:rFonts w:hint="eastAsia"/>
        </w:rPr>
        <w:t>运用</w:t>
      </w:r>
      <w:r>
        <w:rPr>
          <w:rFonts w:hint="eastAsia"/>
        </w:rPr>
        <w:t>MALAB</w:t>
      </w:r>
      <w:r>
        <w:rPr>
          <w:rFonts w:hint="eastAsia"/>
        </w:rPr>
        <w:t>对以上模型进行求解，求得</w:t>
      </w:r>
      <w:r>
        <w:rPr>
          <w:rFonts w:hint="eastAsia"/>
          <w:position w:val="-10"/>
        </w:rPr>
        <w:object w:dxaOrig="480" w:dyaOrig="340" w14:anchorId="38C4B9CC">
          <v:shape id="_x0000_i1054" type="#_x0000_t75" style="width:23.85pt;height:16.95pt" o:ole="">
            <v:imagedata r:id="rId66" o:title=""/>
          </v:shape>
          <o:OLEObject Type="Embed" ProgID="Equation.KSEE3" ShapeID="_x0000_i1054" DrawAspect="Content" ObjectID="_1785254636" r:id="rId67"/>
        </w:object>
      </w:r>
      <w:r>
        <w:rPr>
          <w:rFonts w:hint="eastAsia"/>
        </w:rPr>
        <w:t>，相应订购方案的数值结果具体见附件</w:t>
      </w:r>
      <w:r>
        <w:rPr>
          <w:rFonts w:hint="eastAsia"/>
        </w:rPr>
        <w:t>A</w:t>
      </w:r>
      <w:r>
        <w:rPr>
          <w:rFonts w:hint="eastAsia"/>
        </w:rPr>
        <w:t>。</w:t>
      </w:r>
    </w:p>
    <w:p w14:paraId="42F60DED" w14:textId="77777777" w:rsidR="00D620A4" w:rsidRDefault="00256B52">
      <w:pPr>
        <w:pStyle w:val="3"/>
        <w:rPr>
          <w:rFonts w:hint="eastAsia"/>
        </w:rPr>
      </w:pPr>
      <w:r>
        <w:rPr>
          <w:rFonts w:hint="eastAsia"/>
        </w:rPr>
        <w:t>目标三的模型建立与求解</w:t>
      </w:r>
    </w:p>
    <w:p w14:paraId="74811D4D" w14:textId="77777777" w:rsidR="00D620A4" w:rsidRDefault="00256B52">
      <w:pPr>
        <w:numPr>
          <w:ilvl w:val="1"/>
          <w:numId w:val="10"/>
        </w:numPr>
        <w:ind w:firstLine="480"/>
      </w:pPr>
      <w:r>
        <w:rPr>
          <w:rFonts w:hint="eastAsia"/>
        </w:rPr>
        <w:t>设置目标函数</w:t>
      </w:r>
    </w:p>
    <w:p w14:paraId="184E1BDF" w14:textId="77777777" w:rsidR="00D620A4" w:rsidRDefault="00256B52">
      <w:pPr>
        <w:ind w:firstLine="480"/>
      </w:pPr>
      <w:r>
        <w:rPr>
          <w:rFonts w:hint="eastAsia"/>
        </w:rPr>
        <w:t>首先为了区别反映各个转运商的转运能力，设</w:t>
      </w:r>
      <w:r>
        <w:rPr>
          <w:rFonts w:hint="eastAsia"/>
          <w:position w:val="-12"/>
        </w:rPr>
        <w:object w:dxaOrig="300" w:dyaOrig="360" w14:anchorId="6E189808">
          <v:shape id="_x0000_i1055" type="#_x0000_t75" style="width:15pt;height:18.1pt" o:ole="">
            <v:imagedata r:id="rId68" o:title=""/>
          </v:shape>
          <o:OLEObject Type="Embed" ProgID="Equation.KSEE3" ShapeID="_x0000_i1055" DrawAspect="Content" ObjectID="_1785254637" r:id="rId69"/>
        </w:object>
      </w:r>
      <w:r>
        <w:rPr>
          <w:rFonts w:hint="eastAsia"/>
        </w:rPr>
        <w:t>表示转运商</w:t>
      </w:r>
      <w:r>
        <w:rPr>
          <w:rFonts w:hint="eastAsia"/>
          <w:position w:val="-6"/>
        </w:rPr>
        <w:object w:dxaOrig="139" w:dyaOrig="260" w14:anchorId="408D4B57">
          <v:shape id="_x0000_i1056" type="#_x0000_t75" style="width:6.95pt;height:13.1pt" o:ole="">
            <v:imagedata r:id="rId70" o:title=""/>
          </v:shape>
          <o:OLEObject Type="Embed" ProgID="Equation.KSEE3" ShapeID="_x0000_i1056" DrawAspect="Content" ObjectID="_1785254638" r:id="rId71"/>
        </w:object>
      </w:r>
      <w:r>
        <w:rPr>
          <w:rFonts w:hint="eastAsia"/>
        </w:rPr>
        <w:t>转运过程中每次的损耗率，这里的损耗率我们将取附件二中各转运商五年来承担转运任务时运输损耗率的平均值（即去除为</w:t>
      </w:r>
      <w:r>
        <w:rPr>
          <w:rFonts w:hint="eastAsia"/>
        </w:rPr>
        <w:t>0</w:t>
      </w:r>
      <w:r>
        <w:rPr>
          <w:rFonts w:hint="eastAsia"/>
        </w:rPr>
        <w:t>的运输损耗率，求有运输损耗率时，总运输损耗率和对应转运次数的比值），数据分析处理后各转运商每次的运输损耗率结果如下表所示：</w:t>
      </w:r>
    </w:p>
    <w:p w14:paraId="078FE819" w14:textId="77777777" w:rsidR="00D620A4" w:rsidRDefault="00D620A4">
      <w:pPr>
        <w:ind w:firstLine="480"/>
      </w:pPr>
    </w:p>
    <w:p w14:paraId="36C7AF65" w14:textId="77777777" w:rsidR="00D620A4" w:rsidRDefault="00256B52">
      <w:pPr>
        <w:ind w:firstLine="480"/>
      </w:pPr>
      <w:r>
        <w:rPr>
          <w:rFonts w:hint="eastAsia"/>
        </w:rPr>
        <w:lastRenderedPageBreak/>
        <w:t>使得目标二实现的订购方案达到最小运输损耗的目标为：</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D620A4" w14:paraId="7E45EA2D" w14:textId="77777777">
        <w:tc>
          <w:tcPr>
            <w:tcW w:w="8217" w:type="dxa"/>
            <w:vAlign w:val="center"/>
          </w:tcPr>
          <w:p w14:paraId="25A084E4" w14:textId="77777777" w:rsidR="00D620A4" w:rsidRDefault="00256B52">
            <w:pPr>
              <w:adjustRightInd w:val="0"/>
              <w:snapToGrid w:val="0"/>
              <w:ind w:firstLineChars="0" w:firstLine="0"/>
              <w:jc w:val="center"/>
            </w:pPr>
            <w:r>
              <w:rPr>
                <w:rFonts w:hint="eastAsia"/>
                <w:position w:val="-30"/>
              </w:rPr>
              <w:object w:dxaOrig="2220" w:dyaOrig="700" w14:anchorId="079019C2">
                <v:shape id="_x0000_i1057" type="#_x0000_t75" style="width:110.9pt;height:35.05pt" o:ole="">
                  <v:imagedata r:id="rId72" o:title=""/>
                </v:shape>
                <o:OLEObject Type="Embed" ProgID="Equation.KSEE3" ShapeID="_x0000_i1057" DrawAspect="Content" ObjectID="_1785254639" r:id="rId73"/>
              </w:object>
            </w:r>
          </w:p>
        </w:tc>
        <w:tc>
          <w:tcPr>
            <w:tcW w:w="617" w:type="dxa"/>
            <w:vAlign w:val="center"/>
          </w:tcPr>
          <w:p w14:paraId="1A16F872" w14:textId="77777777" w:rsidR="00D620A4" w:rsidRDefault="00256B52">
            <w:pPr>
              <w:adjustRightInd w:val="0"/>
              <w:snapToGrid w:val="0"/>
              <w:ind w:firstLineChars="0" w:firstLine="0"/>
              <w:jc w:val="center"/>
            </w:pPr>
            <w:r>
              <w:t>(</w:t>
            </w:r>
            <w:r>
              <w:fldChar w:fldCharType="begin"/>
            </w:r>
            <w:r>
              <w:instrText xml:space="preserve"> AUTONUM  \* Arabic </w:instrText>
            </w:r>
            <w:r>
              <w:fldChar w:fldCharType="end"/>
            </w:r>
            <w:r>
              <w:t>)</w:t>
            </w:r>
          </w:p>
        </w:tc>
      </w:tr>
    </w:tbl>
    <w:p w14:paraId="5B35CC76" w14:textId="77777777" w:rsidR="00D620A4" w:rsidRDefault="00256B52">
      <w:pPr>
        <w:numPr>
          <w:ilvl w:val="1"/>
          <w:numId w:val="10"/>
        </w:numPr>
        <w:ind w:firstLine="480"/>
      </w:pPr>
      <w:r>
        <w:rPr>
          <w:rFonts w:hint="eastAsia"/>
        </w:rPr>
        <w:t>模型求解</w:t>
      </w:r>
    </w:p>
    <w:p w14:paraId="39F1BE7B" w14:textId="77777777" w:rsidR="00D620A4" w:rsidRDefault="00256B52">
      <w:pPr>
        <w:ind w:firstLineChars="0" w:firstLine="0"/>
      </w:pPr>
      <w:r>
        <w:rPr>
          <w:rFonts w:hint="eastAsia"/>
        </w:rPr>
        <w:t xml:space="preserve">     </w:t>
      </w:r>
      <w:r>
        <w:rPr>
          <w:rFonts w:hint="eastAsia"/>
        </w:rPr>
        <w:t>运用</w:t>
      </w:r>
      <w:r>
        <w:rPr>
          <w:rFonts w:hint="eastAsia"/>
        </w:rPr>
        <w:t>MTLAB</w:t>
      </w:r>
      <w:r>
        <w:rPr>
          <w:rFonts w:hint="eastAsia"/>
        </w:rPr>
        <w:t>对以上模型进行求解，求得</w:t>
      </w:r>
      <w:r>
        <w:rPr>
          <w:rFonts w:hint="eastAsia"/>
          <w:position w:val="-12"/>
        </w:rPr>
        <w:object w:dxaOrig="460" w:dyaOrig="360" w14:anchorId="3E38D017">
          <v:shape id="_x0000_i1058" type="#_x0000_t75" style="width:23.1pt;height:18.1pt" o:ole="">
            <v:imagedata r:id="rId74" o:title=""/>
          </v:shape>
          <o:OLEObject Type="Embed" ProgID="Equation.KSEE3" ShapeID="_x0000_i1058" DrawAspect="Content" ObjectID="_1785254640" r:id="rId75"/>
        </w:object>
      </w:r>
      <w:r>
        <w:rPr>
          <w:rFonts w:hint="eastAsia"/>
        </w:rPr>
        <w:t>，相应转运方案的数值结果具体见附件</w:t>
      </w:r>
      <w:r>
        <w:rPr>
          <w:rFonts w:hint="eastAsia"/>
        </w:rPr>
        <w:t>B</w:t>
      </w:r>
      <w:r>
        <w:rPr>
          <w:rFonts w:hint="eastAsia"/>
        </w:rPr>
        <w:t>。</w:t>
      </w:r>
    </w:p>
    <w:p w14:paraId="0A2558F1" w14:textId="77777777" w:rsidR="00D620A4" w:rsidRDefault="00256B52">
      <w:pPr>
        <w:pStyle w:val="3"/>
        <w:rPr>
          <w:rFonts w:hint="eastAsia"/>
        </w:rPr>
      </w:pPr>
      <w:r>
        <w:rPr>
          <w:rFonts w:hint="eastAsia"/>
        </w:rPr>
        <w:t>方案实施效果分析</w:t>
      </w:r>
    </w:p>
    <w:p w14:paraId="55D1CA60" w14:textId="77777777" w:rsidR="00D620A4" w:rsidRDefault="00256B52">
      <w:pPr>
        <w:numPr>
          <w:ilvl w:val="1"/>
          <w:numId w:val="11"/>
        </w:numPr>
        <w:ind w:firstLine="480"/>
      </w:pPr>
      <w:r>
        <w:rPr>
          <w:rFonts w:hint="eastAsia"/>
        </w:rPr>
        <w:t>订购方案的实施效果分析</w:t>
      </w:r>
    </w:p>
    <w:p w14:paraId="6C4DA0E2" w14:textId="77777777" w:rsidR="00D620A4" w:rsidRDefault="00256B52">
      <w:pPr>
        <w:numPr>
          <w:ilvl w:val="1"/>
          <w:numId w:val="11"/>
        </w:numPr>
        <w:ind w:firstLine="480"/>
      </w:pPr>
      <w:r>
        <w:rPr>
          <w:rFonts w:hint="eastAsia"/>
        </w:rPr>
        <w:t>转运方案的实施效果分析</w:t>
      </w:r>
    </w:p>
    <w:p w14:paraId="79220066" w14:textId="77777777" w:rsidR="00D620A4" w:rsidRDefault="00256B52">
      <w:pPr>
        <w:pStyle w:val="2"/>
        <w:spacing w:after="156"/>
        <w:rPr>
          <w:rFonts w:hint="eastAsia"/>
        </w:rPr>
      </w:pPr>
      <w:r>
        <w:rPr>
          <w:rFonts w:hint="eastAsia"/>
        </w:rPr>
        <w:t>问题三模型的建立与求解</w:t>
      </w:r>
    </w:p>
    <w:p w14:paraId="28764477" w14:textId="77777777" w:rsidR="00D620A4" w:rsidRDefault="00256B52">
      <w:pPr>
        <w:pStyle w:val="2"/>
        <w:spacing w:after="156"/>
        <w:rPr>
          <w:rFonts w:hint="eastAsia"/>
        </w:rPr>
      </w:pPr>
      <w:r>
        <w:rPr>
          <w:rFonts w:hint="eastAsia"/>
        </w:rPr>
        <w:t>问题四模型的建立与求解</w:t>
      </w:r>
    </w:p>
    <w:p w14:paraId="5C2D4300" w14:textId="77777777" w:rsidR="00D620A4" w:rsidRDefault="00256B52">
      <w:pPr>
        <w:pStyle w:val="1"/>
        <w:rPr>
          <w:rFonts w:hint="eastAsia"/>
        </w:rPr>
      </w:pPr>
      <w:r>
        <w:rPr>
          <w:rFonts w:hint="eastAsia"/>
        </w:rPr>
        <w:t>模型的分析与检验</w:t>
      </w:r>
    </w:p>
    <w:p w14:paraId="4F703290" w14:textId="77777777" w:rsidR="00D620A4" w:rsidRDefault="00256B52">
      <w:pPr>
        <w:ind w:firstLine="480"/>
        <w:rPr>
          <w:color w:val="FF0000"/>
        </w:rPr>
      </w:pPr>
      <w:r>
        <w:rPr>
          <w:rFonts w:hint="eastAsia"/>
          <w:color w:val="FF0000"/>
        </w:rPr>
        <w:t>模型的分析与检验的内容也可以放到模型的建立与求解部分，这里我们单独抽出来进行讲解，因为这部分往往是论文的加分项，很多优秀论文也会单独抽出一节来对这个内容进行讨论。</w:t>
      </w:r>
    </w:p>
    <w:p w14:paraId="1E5096CE" w14:textId="77777777" w:rsidR="00D620A4" w:rsidRDefault="00256B52">
      <w:pPr>
        <w:ind w:firstLine="480"/>
        <w:rPr>
          <w:color w:val="FF0000"/>
        </w:rPr>
      </w:pPr>
      <w:r>
        <w:rPr>
          <w:rFonts w:hint="eastAsia"/>
          <w:color w:val="FF0000"/>
        </w:rPr>
        <w:t>模型的分析</w:t>
      </w:r>
      <w:r>
        <w:rPr>
          <w:rFonts w:hint="eastAsia"/>
          <w:color w:val="FF0000"/>
        </w:rPr>
        <w:t xml:space="preserve"> </w:t>
      </w:r>
      <w:r>
        <w:rPr>
          <w:rFonts w:hint="eastAsia"/>
          <w:color w:val="FF0000"/>
        </w:rPr>
        <w:t>：在建模比赛中模型分析主要有两种，一个是灵敏度</w:t>
      </w:r>
      <w:r>
        <w:rPr>
          <w:rFonts w:hint="eastAsia"/>
          <w:color w:val="FF0000"/>
        </w:rPr>
        <w:t>(</w:t>
      </w:r>
      <w:r>
        <w:rPr>
          <w:rFonts w:hint="eastAsia"/>
          <w:color w:val="FF0000"/>
        </w:rPr>
        <w:t>性</w:t>
      </w:r>
      <w:r>
        <w:rPr>
          <w:rFonts w:hint="eastAsia"/>
          <w:color w:val="FF0000"/>
        </w:rPr>
        <w:t>)</w:t>
      </w:r>
      <w:r>
        <w:rPr>
          <w:rFonts w:hint="eastAsia"/>
          <w:color w:val="FF0000"/>
        </w:rPr>
        <w:t>分析，另一个是误差分析。灵敏度分析是研究与分析一个系统（或模型）的状态或输出变化对系统参数或周围条件变化的敏感程度的方法。其通用的步骤是：控制其他参数不变的情况下，改变模型中某个重要参数的值，然后观察模型的结果的变化情况。误差分析是指分析模型中的误差来源，或者估算模型中存在的误差，一般用于预测问题或者数值计算类问题。</w:t>
      </w:r>
    </w:p>
    <w:p w14:paraId="14B6242C" w14:textId="77777777" w:rsidR="00D620A4" w:rsidRDefault="00256B52">
      <w:pPr>
        <w:ind w:firstLine="480"/>
        <w:rPr>
          <w:color w:val="FF0000"/>
        </w:rPr>
      </w:pPr>
      <w:r>
        <w:rPr>
          <w:rFonts w:hint="eastAsia"/>
          <w:color w:val="FF0000"/>
        </w:rPr>
        <w:t>模型的检验：模型检验可以分为两种，一种是使用模型之前应该进行的检验，例如层次分析法中一致性检验，灰色预测中的准指数规律的检验，这部分内容应该放在模型的建立部分；另一种是使用了模型后对模型的结果进行检验，数模中最常见的是稳定性检验，实际上这里的稳定性检验和前面的灵敏度分析非常类似，等会大家看到例子就明白了。</w:t>
      </w:r>
    </w:p>
    <w:p w14:paraId="2A965C77" w14:textId="77777777" w:rsidR="00D620A4" w:rsidRDefault="00256B52">
      <w:pPr>
        <w:ind w:firstLineChars="0" w:firstLine="0"/>
        <w:jc w:val="center"/>
        <w:rPr>
          <w:color w:val="FF0000"/>
        </w:rPr>
      </w:pPr>
      <w:r>
        <w:rPr>
          <w:rFonts w:hint="eastAsia"/>
          <w:color w:val="FF0000"/>
        </w:rPr>
        <w:t>(</w:t>
      </w:r>
      <w:r>
        <w:rPr>
          <w:rFonts w:hint="eastAsia"/>
          <w:color w:val="FF0000"/>
        </w:rPr>
        <w:t>大家尽量在论文中使用灵敏度分析，视频中有详细的讲解</w:t>
      </w:r>
      <w:r>
        <w:rPr>
          <w:color w:val="FF0000"/>
        </w:rPr>
        <w:t>)</w:t>
      </w:r>
    </w:p>
    <w:p w14:paraId="656608B6" w14:textId="77777777" w:rsidR="00D620A4" w:rsidRDefault="00256B52">
      <w:pPr>
        <w:pStyle w:val="1"/>
        <w:rPr>
          <w:rFonts w:hint="eastAsia"/>
        </w:rPr>
      </w:pPr>
      <w:r>
        <w:rPr>
          <w:rFonts w:hint="eastAsia"/>
        </w:rPr>
        <w:t>模型的评价、改进与推广</w:t>
      </w:r>
    </w:p>
    <w:p w14:paraId="166912E6" w14:textId="77777777" w:rsidR="00D620A4" w:rsidRDefault="00256B52">
      <w:pPr>
        <w:ind w:firstLine="480"/>
        <w:rPr>
          <w:color w:val="FF0000"/>
        </w:rPr>
      </w:pPr>
      <w:r>
        <w:rPr>
          <w:rFonts w:hint="eastAsia"/>
          <w:color w:val="FF0000"/>
        </w:rPr>
        <w:t>注：本部分的标题需要根据你的内容进行调整，例如：如果你没有写模型推广的话，就直接把标题写成模型的评价与改进。很多论文也把这部分的内容直接统称为“模型评价”部分，也是可以的。</w:t>
      </w:r>
    </w:p>
    <w:p w14:paraId="5806C0CB" w14:textId="77777777" w:rsidR="00D620A4" w:rsidRDefault="00256B52">
      <w:pPr>
        <w:pStyle w:val="2"/>
        <w:spacing w:after="156"/>
        <w:rPr>
          <w:rFonts w:hint="eastAsia"/>
        </w:rPr>
      </w:pPr>
      <w:bookmarkStart w:id="7" w:name="_Toc57576292"/>
      <w:r>
        <w:rPr>
          <w:rFonts w:hint="eastAsia"/>
        </w:rPr>
        <w:t>模型的优点</w:t>
      </w:r>
      <w:bookmarkEnd w:id="7"/>
    </w:p>
    <w:p w14:paraId="161F1147" w14:textId="77777777" w:rsidR="00D620A4" w:rsidRDefault="00256B52">
      <w:pPr>
        <w:ind w:firstLine="480"/>
        <w:rPr>
          <w:color w:val="FF0000"/>
        </w:rPr>
      </w:pPr>
      <w:r>
        <w:rPr>
          <w:rFonts w:hint="eastAsia"/>
          <w:color w:val="FF0000"/>
        </w:rPr>
        <w:t>优缺点是必须要写的内容，改进和推广是可选的，但还是建议大家写，实力比较强的建模者可以在这一块充分发挥，这部分对于整个论文的作用在于画龙点睛。</w:t>
      </w:r>
    </w:p>
    <w:p w14:paraId="40E688FD" w14:textId="77777777" w:rsidR="00D620A4" w:rsidRDefault="00256B52">
      <w:pPr>
        <w:pStyle w:val="2"/>
        <w:spacing w:after="156"/>
        <w:rPr>
          <w:rFonts w:hint="eastAsia"/>
        </w:rPr>
      </w:pPr>
      <w:bookmarkStart w:id="8" w:name="_Toc57576293"/>
      <w:r>
        <w:rPr>
          <w:rFonts w:hint="eastAsia"/>
        </w:rPr>
        <w:t>模型的</w:t>
      </w:r>
      <w:bookmarkEnd w:id="8"/>
      <w:r>
        <w:rPr>
          <w:rFonts w:hint="eastAsia"/>
        </w:rPr>
        <w:t>缺点</w:t>
      </w:r>
    </w:p>
    <w:p w14:paraId="67223497" w14:textId="77777777" w:rsidR="00D620A4" w:rsidRDefault="00256B52">
      <w:pPr>
        <w:ind w:firstLine="480"/>
        <w:rPr>
          <w:color w:val="FF0000"/>
        </w:rPr>
      </w:pPr>
      <w:r>
        <w:rPr>
          <w:rFonts w:hint="eastAsia"/>
          <w:color w:val="FF0000"/>
        </w:rPr>
        <w:t>缺点写的个数要比优点少</w:t>
      </w:r>
    </w:p>
    <w:p w14:paraId="2648672A" w14:textId="77777777" w:rsidR="00D620A4" w:rsidRDefault="00256B52">
      <w:pPr>
        <w:pStyle w:val="2"/>
        <w:spacing w:after="156"/>
        <w:rPr>
          <w:rFonts w:hint="eastAsia"/>
        </w:rPr>
      </w:pPr>
      <w:r>
        <w:rPr>
          <w:rFonts w:hint="eastAsia"/>
        </w:rPr>
        <w:lastRenderedPageBreak/>
        <w:t>模型的改进</w:t>
      </w:r>
    </w:p>
    <w:p w14:paraId="42AA75B9" w14:textId="77777777" w:rsidR="00D620A4" w:rsidRDefault="00256B52">
      <w:pPr>
        <w:ind w:firstLine="480"/>
        <w:rPr>
          <w:color w:val="FF0000"/>
        </w:rPr>
      </w:pPr>
      <w:r>
        <w:rPr>
          <w:rFonts w:hint="eastAsia"/>
          <w:color w:val="FF0000"/>
        </w:rPr>
        <w:t>主要是针对模型中缺点有哪些可以改进的地方；</w:t>
      </w:r>
    </w:p>
    <w:p w14:paraId="20730E47" w14:textId="77777777" w:rsidR="00D620A4" w:rsidRDefault="00256B52">
      <w:pPr>
        <w:pStyle w:val="2"/>
        <w:spacing w:after="156"/>
        <w:rPr>
          <w:rFonts w:hint="eastAsia"/>
        </w:rPr>
      </w:pPr>
      <w:bookmarkStart w:id="9" w:name="_Toc57576294"/>
      <w:r>
        <w:rPr>
          <w:rFonts w:hint="eastAsia"/>
        </w:rPr>
        <w:t>模型的推广</w:t>
      </w:r>
      <w:bookmarkEnd w:id="9"/>
    </w:p>
    <w:p w14:paraId="78F78BFC" w14:textId="77777777" w:rsidR="00D620A4" w:rsidRDefault="00256B52">
      <w:pPr>
        <w:ind w:firstLine="480"/>
        <w:rPr>
          <w:color w:val="FF0000"/>
        </w:rPr>
      </w:pPr>
      <w:r>
        <w:rPr>
          <w:rFonts w:hint="eastAsia"/>
          <w:color w:val="FF0000"/>
        </w:rPr>
        <w:t>将原题的要求进行扩展，进一步讨论模型的实用性和可行性。</w:t>
      </w:r>
    </w:p>
    <w:p w14:paraId="4BC24CB7" w14:textId="77777777" w:rsidR="00D620A4" w:rsidRDefault="00256B52">
      <w:pPr>
        <w:widowControl/>
        <w:ind w:firstLineChars="0" w:firstLine="0"/>
        <w:jc w:val="left"/>
        <w:rPr>
          <w:rFonts w:eastAsia="黑体"/>
          <w:bCs/>
          <w:sz w:val="21"/>
          <w:szCs w:val="21"/>
        </w:rPr>
      </w:pPr>
      <w:r>
        <w:rPr>
          <w:rFonts w:eastAsia="黑体"/>
          <w:bCs/>
          <w:sz w:val="21"/>
          <w:szCs w:val="21"/>
        </w:rPr>
        <w:br w:type="page"/>
      </w:r>
    </w:p>
    <w:p w14:paraId="7805E038" w14:textId="77777777" w:rsidR="00D620A4" w:rsidRDefault="00256B52">
      <w:pPr>
        <w:pStyle w:val="1"/>
        <w:rPr>
          <w:rFonts w:hint="eastAsia"/>
        </w:rPr>
      </w:pPr>
      <w:bookmarkStart w:id="10" w:name="_Toc57576295"/>
      <w:r>
        <w:rPr>
          <w:rFonts w:hint="eastAsia"/>
        </w:rPr>
        <w:lastRenderedPageBreak/>
        <w:t>参考文献</w:t>
      </w:r>
      <w:bookmarkEnd w:id="10"/>
    </w:p>
    <w:p w14:paraId="1477B916" w14:textId="77777777" w:rsidR="00D620A4" w:rsidRDefault="00256B52">
      <w:pPr>
        <w:ind w:firstLine="480"/>
        <w:rPr>
          <w:color w:val="FF0000"/>
          <w:lang w:val="zh-CN"/>
        </w:rPr>
      </w:pPr>
      <w:r>
        <w:rPr>
          <w:rFonts w:hint="eastAsia"/>
          <w:color w:val="FF0000"/>
          <w:lang w:val="zh-CN"/>
        </w:rPr>
        <w:t>所有引用他人或公开资料</w:t>
      </w:r>
      <w:r>
        <w:rPr>
          <w:rFonts w:hint="eastAsia"/>
          <w:color w:val="FF0000"/>
          <w:lang w:val="zh-CN"/>
        </w:rPr>
        <w:t>(</w:t>
      </w:r>
      <w:r>
        <w:rPr>
          <w:rFonts w:hint="eastAsia"/>
          <w:color w:val="FF0000"/>
          <w:lang w:val="zh-CN"/>
        </w:rPr>
        <w:t>包括网上资料</w:t>
      </w:r>
      <w:r>
        <w:rPr>
          <w:rFonts w:hint="eastAsia"/>
          <w:color w:val="FF0000"/>
          <w:lang w:val="zh-CN"/>
        </w:rPr>
        <w:t>)</w:t>
      </w:r>
      <w:r>
        <w:rPr>
          <w:rFonts w:hint="eastAsia"/>
          <w:color w:val="FF0000"/>
          <w:lang w:val="zh-CN"/>
        </w:rPr>
        <w:t>的成果必须按照科技论文的规范列出参考文献，并在正文引用处予以标注。</w:t>
      </w:r>
    </w:p>
    <w:p w14:paraId="50043478" w14:textId="77777777" w:rsidR="00D620A4" w:rsidRDefault="00256B52">
      <w:pPr>
        <w:ind w:firstLineChars="0" w:firstLine="0"/>
        <w:rPr>
          <w:color w:val="FF0000"/>
        </w:rPr>
      </w:pPr>
      <w:r>
        <w:rPr>
          <w:rFonts w:hint="eastAsia"/>
          <w:color w:val="FF0000"/>
        </w:rPr>
        <w:t>常见的三种参考文献的表达方式（标准不唯一）：</w:t>
      </w:r>
    </w:p>
    <w:p w14:paraId="4C5DB144" w14:textId="77777777" w:rsidR="00D620A4" w:rsidRDefault="00256B52">
      <w:pPr>
        <w:ind w:firstLineChars="0" w:firstLine="0"/>
        <w:rPr>
          <w:color w:val="FF0000"/>
        </w:rPr>
      </w:pPr>
      <w:r>
        <w:rPr>
          <w:rFonts w:hint="eastAsia"/>
          <w:color w:val="FF0000"/>
        </w:rPr>
        <w:t>书籍的表述方式为：</w:t>
      </w:r>
      <w:r>
        <w:rPr>
          <w:rFonts w:hint="eastAsia"/>
          <w:color w:val="FF0000"/>
        </w:rPr>
        <w:t xml:space="preserve"> [</w:t>
      </w:r>
      <w:r>
        <w:rPr>
          <w:rFonts w:hint="eastAsia"/>
          <w:color w:val="FF0000"/>
        </w:rPr>
        <w:t>编号</w:t>
      </w:r>
      <w:r>
        <w:rPr>
          <w:rFonts w:hint="eastAsia"/>
          <w:color w:val="FF0000"/>
        </w:rPr>
        <w:t xml:space="preserve">] </w:t>
      </w:r>
      <w:r>
        <w:rPr>
          <w:rFonts w:hint="eastAsia"/>
          <w:color w:val="FF0000"/>
        </w:rPr>
        <w:t>作者，书名，出版地：出版社，出版年月。</w:t>
      </w:r>
    </w:p>
    <w:p w14:paraId="41665718" w14:textId="77777777" w:rsidR="00D620A4" w:rsidRDefault="00256B52">
      <w:pPr>
        <w:ind w:firstLineChars="0" w:firstLine="0"/>
        <w:rPr>
          <w:color w:val="FF0000"/>
        </w:rPr>
      </w:pPr>
      <w:r>
        <w:rPr>
          <w:rFonts w:hint="eastAsia"/>
          <w:color w:val="FF0000"/>
        </w:rPr>
        <w:t>期刊杂志论文的表述方式为：</w:t>
      </w:r>
      <w:r>
        <w:rPr>
          <w:rFonts w:hint="eastAsia"/>
          <w:color w:val="FF0000"/>
        </w:rPr>
        <w:t xml:space="preserve"> [</w:t>
      </w:r>
      <w:r>
        <w:rPr>
          <w:rFonts w:hint="eastAsia"/>
          <w:color w:val="FF0000"/>
        </w:rPr>
        <w:t>编号</w:t>
      </w:r>
      <w:r>
        <w:rPr>
          <w:rFonts w:hint="eastAsia"/>
          <w:color w:val="FF0000"/>
        </w:rPr>
        <w:t xml:space="preserve">] </w:t>
      </w:r>
      <w:r>
        <w:rPr>
          <w:rFonts w:hint="eastAsia"/>
          <w:color w:val="FF0000"/>
        </w:rPr>
        <w:t>作者，论文名，杂志名，卷期号：起止页码，出版年。</w:t>
      </w:r>
    </w:p>
    <w:p w14:paraId="0E2801F2" w14:textId="77777777" w:rsidR="00D620A4" w:rsidRDefault="00256B52">
      <w:pPr>
        <w:ind w:firstLineChars="0" w:firstLine="0"/>
        <w:rPr>
          <w:color w:val="FF0000"/>
        </w:rPr>
      </w:pPr>
      <w:r>
        <w:rPr>
          <w:rFonts w:hint="eastAsia"/>
          <w:color w:val="FF0000"/>
        </w:rPr>
        <w:t>网上资源</w:t>
      </w:r>
      <w:r>
        <w:rPr>
          <w:rFonts w:hint="eastAsia"/>
          <w:color w:val="FF0000"/>
        </w:rPr>
        <w:t>(</w:t>
      </w:r>
      <w:r>
        <w:rPr>
          <w:rFonts w:hint="eastAsia"/>
          <w:color w:val="FF0000"/>
        </w:rPr>
        <w:t>例如数据库、政府报告</w:t>
      </w:r>
      <w:r>
        <w:rPr>
          <w:rFonts w:hint="eastAsia"/>
          <w:color w:val="FF0000"/>
        </w:rPr>
        <w:t>)</w:t>
      </w:r>
      <w:r>
        <w:rPr>
          <w:rFonts w:hint="eastAsia"/>
          <w:color w:val="FF0000"/>
        </w:rPr>
        <w:t>的表述方式为：</w:t>
      </w:r>
      <w:r>
        <w:rPr>
          <w:rFonts w:hint="eastAsia"/>
          <w:color w:val="FF0000"/>
        </w:rPr>
        <w:t xml:space="preserve"> [</w:t>
      </w:r>
      <w:r>
        <w:rPr>
          <w:rFonts w:hint="eastAsia"/>
          <w:color w:val="FF0000"/>
        </w:rPr>
        <w:t>编号</w:t>
      </w:r>
      <w:r>
        <w:rPr>
          <w:rFonts w:hint="eastAsia"/>
          <w:color w:val="FF0000"/>
        </w:rPr>
        <w:t xml:space="preserve">] </w:t>
      </w:r>
      <w:r>
        <w:rPr>
          <w:rFonts w:hint="eastAsia"/>
          <w:color w:val="FF0000"/>
        </w:rPr>
        <w:t>作者，资源标题，网址，访问时间。</w:t>
      </w:r>
    </w:p>
    <w:p w14:paraId="2FDF6CAB" w14:textId="77777777" w:rsidR="00D620A4" w:rsidRDefault="00256B52">
      <w:pPr>
        <w:widowControl/>
        <w:ind w:firstLineChars="0" w:firstLine="0"/>
        <w:jc w:val="left"/>
      </w:pPr>
      <w:r>
        <w:br w:type="page"/>
      </w:r>
    </w:p>
    <w:p w14:paraId="2958A81A" w14:textId="77777777" w:rsidR="00D620A4" w:rsidRDefault="00256B52">
      <w:pPr>
        <w:pStyle w:val="ad"/>
        <w:rPr>
          <w:sz w:val="28"/>
        </w:rPr>
      </w:pPr>
      <w:r>
        <w:rPr>
          <w:rFonts w:hint="eastAsia"/>
          <w:sz w:val="28"/>
        </w:rPr>
        <w:lastRenderedPageBreak/>
        <w:t>附录</w:t>
      </w:r>
    </w:p>
    <w:tbl>
      <w:tblPr>
        <w:tblStyle w:val="aa"/>
        <w:tblW w:w="0" w:type="auto"/>
        <w:tblLook w:val="04A0" w:firstRow="1" w:lastRow="0" w:firstColumn="1" w:lastColumn="0" w:noHBand="0" w:noVBand="1"/>
      </w:tblPr>
      <w:tblGrid>
        <w:gridCol w:w="8834"/>
      </w:tblGrid>
      <w:tr w:rsidR="00D620A4" w14:paraId="2A798340" w14:textId="77777777">
        <w:tc>
          <w:tcPr>
            <w:tcW w:w="8834" w:type="dxa"/>
            <w:shd w:val="clear" w:color="auto" w:fill="BFBFBF" w:themeFill="background1" w:themeFillShade="BF"/>
          </w:tcPr>
          <w:p w14:paraId="4935A7F7" w14:textId="77777777" w:rsidR="00D620A4" w:rsidRDefault="00256B52">
            <w:pPr>
              <w:pStyle w:val="ad"/>
              <w:jc w:val="left"/>
            </w:pPr>
            <w:r>
              <w:rPr>
                <w:rFonts w:hint="eastAsia"/>
              </w:rPr>
              <w:t>附录</w:t>
            </w:r>
            <w:r>
              <w:rPr>
                <w:rFonts w:hint="eastAsia"/>
              </w:rPr>
              <w:t>1</w:t>
            </w:r>
          </w:p>
        </w:tc>
      </w:tr>
      <w:tr w:rsidR="00D620A4" w14:paraId="127B3346" w14:textId="77777777">
        <w:tc>
          <w:tcPr>
            <w:tcW w:w="8834" w:type="dxa"/>
            <w:shd w:val="clear" w:color="auto" w:fill="BFBFBF" w:themeFill="background1" w:themeFillShade="BF"/>
          </w:tcPr>
          <w:p w14:paraId="12AD03E5" w14:textId="77777777" w:rsidR="00D620A4" w:rsidRDefault="00256B52">
            <w:pPr>
              <w:ind w:firstLineChars="0" w:firstLine="0"/>
              <w:rPr>
                <w:lang w:val="zh-CN"/>
              </w:rPr>
            </w:pPr>
            <w:r>
              <w:rPr>
                <w:rFonts w:hint="eastAsia"/>
              </w:rPr>
              <w:t>介绍：支撑材料的文件列表</w:t>
            </w:r>
          </w:p>
        </w:tc>
      </w:tr>
      <w:tr w:rsidR="00D620A4" w14:paraId="39C0B38A" w14:textId="77777777">
        <w:tc>
          <w:tcPr>
            <w:tcW w:w="8834" w:type="dxa"/>
            <w:shd w:val="clear" w:color="auto" w:fill="auto"/>
          </w:tcPr>
          <w:p w14:paraId="1B6AB80F" w14:textId="77777777" w:rsidR="00D620A4" w:rsidRDefault="00256B52">
            <w:pPr>
              <w:pStyle w:val="ad"/>
              <w:adjustRightInd w:val="0"/>
              <w:snapToGrid w:val="0"/>
              <w:ind w:firstLine="482"/>
              <w:jc w:val="left"/>
              <w:rPr>
                <w:rFonts w:ascii="Menlo" w:eastAsia="微软雅黑" w:hAnsi="Menlo" w:cs="Menlo"/>
                <w:highlight w:val="yellow"/>
              </w:rPr>
            </w:pPr>
            <w:r>
              <w:rPr>
                <w:rFonts w:ascii="Menlo" w:eastAsia="微软雅黑" w:hAnsi="Menlo" w:cs="Menlo" w:hint="eastAsia"/>
                <w:highlight w:val="yellow"/>
              </w:rPr>
              <w:t>这是最近国赛要求加入的一个部分，大家可以看我讲的论文写作视频。</w:t>
            </w:r>
          </w:p>
          <w:p w14:paraId="6823D0B1" w14:textId="77777777" w:rsidR="00D620A4" w:rsidRDefault="00256B52">
            <w:pPr>
              <w:ind w:firstLine="480"/>
            </w:pPr>
            <w:hyperlink r:id="rId76" w:history="1">
              <w:r>
                <w:rPr>
                  <w:rStyle w:val="ab"/>
                </w:rPr>
                <w:t>https://www.bilibili.com/video/BV1Na411w7c2</w:t>
              </w:r>
            </w:hyperlink>
          </w:p>
          <w:p w14:paraId="410A0DD0" w14:textId="77777777" w:rsidR="00D620A4" w:rsidRDefault="00256B52">
            <w:pPr>
              <w:ind w:firstLine="480"/>
            </w:pPr>
            <w:r>
              <w:rPr>
                <w:noProof/>
              </w:rPr>
              <w:drawing>
                <wp:inline distT="0" distB="0" distL="0" distR="0" wp14:anchorId="2493C711" wp14:editId="5448A04E">
                  <wp:extent cx="4632325" cy="357632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7"/>
                          <a:stretch>
                            <a:fillRect/>
                          </a:stretch>
                        </pic:blipFill>
                        <pic:spPr>
                          <a:xfrm>
                            <a:off x="0" y="0"/>
                            <a:ext cx="4640281" cy="3582523"/>
                          </a:xfrm>
                          <a:prstGeom prst="rect">
                            <a:avLst/>
                          </a:prstGeom>
                        </pic:spPr>
                      </pic:pic>
                    </a:graphicData>
                  </a:graphic>
                </wp:inline>
              </w:drawing>
            </w:r>
          </w:p>
        </w:tc>
      </w:tr>
      <w:tr w:rsidR="00D620A4" w14:paraId="16B31C9A" w14:textId="77777777">
        <w:tc>
          <w:tcPr>
            <w:tcW w:w="8834" w:type="dxa"/>
            <w:shd w:val="clear" w:color="auto" w:fill="BFBFBF" w:themeFill="background1" w:themeFillShade="BF"/>
          </w:tcPr>
          <w:p w14:paraId="30B479D8" w14:textId="77777777" w:rsidR="00D620A4" w:rsidRDefault="00256B52">
            <w:pPr>
              <w:pStyle w:val="ad"/>
              <w:jc w:val="left"/>
            </w:pPr>
            <w:r>
              <w:rPr>
                <w:rFonts w:hint="eastAsia"/>
              </w:rPr>
              <w:t>附录</w:t>
            </w:r>
            <w:r>
              <w:rPr>
                <w:rFonts w:hint="eastAsia"/>
              </w:rPr>
              <w:t>2</w:t>
            </w:r>
          </w:p>
        </w:tc>
      </w:tr>
      <w:tr w:rsidR="00D620A4" w14:paraId="3A913549" w14:textId="77777777">
        <w:tc>
          <w:tcPr>
            <w:tcW w:w="8834" w:type="dxa"/>
            <w:shd w:val="clear" w:color="auto" w:fill="BFBFBF" w:themeFill="background1" w:themeFillShade="BF"/>
          </w:tcPr>
          <w:p w14:paraId="705CFE35" w14:textId="77777777" w:rsidR="00D620A4" w:rsidRDefault="00256B52">
            <w:pPr>
              <w:ind w:firstLineChars="0" w:firstLine="0"/>
              <w:rPr>
                <w:lang w:val="zh-CN"/>
              </w:rPr>
            </w:pPr>
            <w:r>
              <w:rPr>
                <w:rFonts w:hint="eastAsia"/>
              </w:rPr>
              <w:t>介绍：该代码是某某语言编写的，作用是什么</w:t>
            </w:r>
            <w:r>
              <w:rPr>
                <w:lang w:val="zh-CN"/>
              </w:rPr>
              <w:t xml:space="preserve"> </w:t>
            </w:r>
          </w:p>
        </w:tc>
      </w:tr>
      <w:tr w:rsidR="00D620A4" w14:paraId="332139A6" w14:textId="77777777">
        <w:tc>
          <w:tcPr>
            <w:tcW w:w="8834" w:type="dxa"/>
            <w:shd w:val="clear" w:color="auto" w:fill="auto"/>
          </w:tcPr>
          <w:p w14:paraId="6FB5F913" w14:textId="77777777" w:rsidR="00D620A4" w:rsidRDefault="00D620A4">
            <w:pPr>
              <w:ind w:firstLineChars="0" w:firstLine="0"/>
            </w:pPr>
          </w:p>
        </w:tc>
      </w:tr>
      <w:tr w:rsidR="00D620A4" w14:paraId="45B8A2AA" w14:textId="77777777">
        <w:tc>
          <w:tcPr>
            <w:tcW w:w="8834" w:type="dxa"/>
            <w:shd w:val="clear" w:color="auto" w:fill="BFBFBF" w:themeFill="background1" w:themeFillShade="BF"/>
          </w:tcPr>
          <w:p w14:paraId="1CAD76F0" w14:textId="77777777" w:rsidR="00D620A4" w:rsidRDefault="00256B52">
            <w:pPr>
              <w:pStyle w:val="ad"/>
              <w:jc w:val="left"/>
            </w:pPr>
            <w:r>
              <w:rPr>
                <w:rFonts w:hint="eastAsia"/>
              </w:rPr>
              <w:t>附录</w:t>
            </w:r>
            <w:r>
              <w:rPr>
                <w:rFonts w:hint="eastAsia"/>
              </w:rPr>
              <w:t>3</w:t>
            </w:r>
          </w:p>
        </w:tc>
      </w:tr>
      <w:tr w:rsidR="00D620A4" w14:paraId="12E4E46A" w14:textId="77777777">
        <w:tc>
          <w:tcPr>
            <w:tcW w:w="8834" w:type="dxa"/>
            <w:shd w:val="clear" w:color="auto" w:fill="BFBFBF" w:themeFill="background1" w:themeFillShade="BF"/>
          </w:tcPr>
          <w:p w14:paraId="5745268D" w14:textId="77777777" w:rsidR="00D620A4" w:rsidRDefault="00256B52">
            <w:pPr>
              <w:ind w:firstLineChars="0" w:firstLine="0"/>
              <w:rPr>
                <w:lang w:val="zh-CN"/>
              </w:rPr>
            </w:pPr>
            <w:r>
              <w:rPr>
                <w:rFonts w:hint="eastAsia"/>
              </w:rPr>
              <w:t>介绍：该代码是某某语言编写的，作用是什么</w:t>
            </w:r>
          </w:p>
        </w:tc>
      </w:tr>
      <w:tr w:rsidR="00D620A4" w14:paraId="213C3488" w14:textId="77777777">
        <w:tc>
          <w:tcPr>
            <w:tcW w:w="8834" w:type="dxa"/>
            <w:shd w:val="clear" w:color="auto" w:fill="auto"/>
          </w:tcPr>
          <w:p w14:paraId="721B6D47" w14:textId="77777777" w:rsidR="00D620A4" w:rsidRDefault="00D620A4">
            <w:pPr>
              <w:ind w:firstLineChars="0" w:firstLine="0"/>
            </w:pPr>
          </w:p>
        </w:tc>
      </w:tr>
    </w:tbl>
    <w:p w14:paraId="1DB80313" w14:textId="77777777" w:rsidR="00D620A4" w:rsidRDefault="00256B52">
      <w:pPr>
        <w:ind w:firstLine="480"/>
        <w:rPr>
          <w:color w:val="FF0000"/>
        </w:rPr>
      </w:pPr>
      <w:r>
        <w:rPr>
          <w:rFonts w:hint="eastAsia"/>
          <w:color w:val="FF0000"/>
        </w:rPr>
        <w:t>除了支撑材料的文件列表和源程序代码外，附录中还可以包括下面内容：</w:t>
      </w:r>
    </w:p>
    <w:p w14:paraId="375AB630" w14:textId="77777777" w:rsidR="00D620A4" w:rsidRDefault="00256B52">
      <w:pPr>
        <w:pStyle w:val="ac"/>
        <w:numPr>
          <w:ilvl w:val="0"/>
          <w:numId w:val="12"/>
        </w:numPr>
        <w:ind w:firstLineChars="0"/>
        <w:rPr>
          <w:color w:val="FF0000"/>
        </w:rPr>
      </w:pPr>
      <w:r>
        <w:rPr>
          <w:rFonts w:hint="eastAsia"/>
          <w:color w:val="FF0000"/>
        </w:rPr>
        <w:t>某一问题的详细证明或求解过程；</w:t>
      </w:r>
    </w:p>
    <w:p w14:paraId="2E0C1173" w14:textId="77777777" w:rsidR="00D620A4" w:rsidRDefault="00256B52">
      <w:pPr>
        <w:pStyle w:val="ac"/>
        <w:numPr>
          <w:ilvl w:val="0"/>
          <w:numId w:val="12"/>
        </w:numPr>
        <w:ind w:firstLineChars="0"/>
        <w:rPr>
          <w:color w:val="FF0000"/>
        </w:rPr>
      </w:pPr>
      <w:r>
        <w:rPr>
          <w:rFonts w:hint="eastAsia"/>
          <w:color w:val="FF0000"/>
        </w:rPr>
        <w:t>自己在网上找到的数据；</w:t>
      </w:r>
    </w:p>
    <w:p w14:paraId="20064398" w14:textId="77777777" w:rsidR="00D620A4" w:rsidRDefault="00256B52">
      <w:pPr>
        <w:pStyle w:val="ac"/>
        <w:numPr>
          <w:ilvl w:val="0"/>
          <w:numId w:val="12"/>
        </w:numPr>
        <w:ind w:firstLineChars="0"/>
        <w:rPr>
          <w:color w:val="FF0000"/>
        </w:rPr>
      </w:pPr>
      <w:r>
        <w:rPr>
          <w:rFonts w:hint="eastAsia"/>
          <w:color w:val="FF0000"/>
        </w:rPr>
        <w:t>比较大的流程图；</w:t>
      </w:r>
    </w:p>
    <w:p w14:paraId="2B5BD764" w14:textId="77777777" w:rsidR="00D620A4" w:rsidRDefault="00256B52">
      <w:pPr>
        <w:pStyle w:val="ac"/>
        <w:numPr>
          <w:ilvl w:val="0"/>
          <w:numId w:val="12"/>
        </w:numPr>
        <w:ind w:firstLineChars="0"/>
        <w:rPr>
          <w:color w:val="FF0000"/>
        </w:rPr>
      </w:pPr>
      <w:r>
        <w:rPr>
          <w:rFonts w:hint="eastAsia"/>
          <w:color w:val="FF0000"/>
        </w:rPr>
        <w:t>较繁杂的图表或计算结果</w:t>
      </w:r>
    </w:p>
    <w:sectPr w:rsidR="00D620A4">
      <w:headerReference w:type="even" r:id="rId78"/>
      <w:headerReference w:type="default" r:id="rId79"/>
      <w:footerReference w:type="even" r:id="rId80"/>
      <w:footerReference w:type="default" r:id="rId81"/>
      <w:headerReference w:type="first" r:id="rId82"/>
      <w:footerReference w:type="first" r:id="rId83"/>
      <w:pgSz w:w="11906" w:h="16838"/>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41478" w14:textId="77777777" w:rsidR="00340874" w:rsidRDefault="00340874">
      <w:pPr>
        <w:ind w:firstLine="480"/>
      </w:pPr>
      <w:r>
        <w:separator/>
      </w:r>
    </w:p>
  </w:endnote>
  <w:endnote w:type="continuationSeparator" w:id="0">
    <w:p w14:paraId="61D38E2B" w14:textId="77777777" w:rsidR="00340874" w:rsidRDefault="0034087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Menlo">
    <w:altName w:val="Courier New"/>
    <w:charset w:val="00"/>
    <w:family w:val="modern"/>
    <w:pitch w:val="default"/>
    <w:sig w:usb0="00000000" w:usb1="00000000"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92B38" w14:textId="77777777" w:rsidR="00D620A4" w:rsidRDefault="00D620A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1708A" w14:textId="77777777" w:rsidR="00D620A4" w:rsidRDefault="00256B52">
    <w:pPr>
      <w:pStyle w:val="a5"/>
      <w:ind w:firstLineChars="0" w:firstLine="0"/>
      <w:jc w:val="center"/>
      <w:rPr>
        <w:caps/>
        <w:color w:val="000000" w:themeColor="text1"/>
        <w:sz w:val="21"/>
      </w:rPr>
    </w:pPr>
    <w:r>
      <w:rPr>
        <w:caps/>
        <w:color w:val="000000" w:themeColor="text1"/>
        <w:sz w:val="21"/>
      </w:rPr>
      <w:fldChar w:fldCharType="begin"/>
    </w:r>
    <w:r>
      <w:rPr>
        <w:caps/>
        <w:color w:val="000000" w:themeColor="text1"/>
        <w:sz w:val="21"/>
      </w:rPr>
      <w:instrText>PAGE   \* MERGEFORMAT</w:instrText>
    </w:r>
    <w:r>
      <w:rPr>
        <w:caps/>
        <w:color w:val="000000" w:themeColor="text1"/>
        <w:sz w:val="21"/>
      </w:rPr>
      <w:fldChar w:fldCharType="separate"/>
    </w:r>
    <w:r>
      <w:rPr>
        <w:caps/>
        <w:color w:val="000000" w:themeColor="text1"/>
        <w:sz w:val="21"/>
        <w:lang w:val="zh-CN"/>
      </w:rPr>
      <w:t>7</w:t>
    </w:r>
    <w:r>
      <w:rPr>
        <w:caps/>
        <w:color w:val="000000" w:themeColor="text1"/>
        <w:sz w:val="21"/>
      </w:rPr>
      <w:fldChar w:fldCharType="end"/>
    </w:r>
  </w:p>
  <w:p w14:paraId="0B2734AE" w14:textId="77777777" w:rsidR="00D620A4" w:rsidRDefault="00D620A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C0B9E" w14:textId="77777777" w:rsidR="00D620A4" w:rsidRDefault="00D620A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0A034" w14:textId="77777777" w:rsidR="00340874" w:rsidRDefault="00340874">
      <w:pPr>
        <w:ind w:firstLine="480"/>
      </w:pPr>
      <w:r>
        <w:separator/>
      </w:r>
    </w:p>
  </w:footnote>
  <w:footnote w:type="continuationSeparator" w:id="0">
    <w:p w14:paraId="4CFFC2F5" w14:textId="77777777" w:rsidR="00340874" w:rsidRDefault="0034087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E1B2B" w14:textId="77777777" w:rsidR="00D620A4" w:rsidRDefault="00D620A4">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64879" w14:textId="77777777" w:rsidR="00D620A4" w:rsidRDefault="00D620A4">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F2130" w14:textId="77777777" w:rsidR="00D620A4" w:rsidRDefault="00D620A4">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585EDBC"/>
    <w:multiLevelType w:val="multilevel"/>
    <w:tmpl w:val="E585EDBC"/>
    <w:lvl w:ilvl="0">
      <w:start w:val="1"/>
      <w:numFmt w:val="lowerLetter"/>
      <w:lvlText w:val="%1)"/>
      <w:lvlJc w:val="left"/>
      <w:pPr>
        <w:tabs>
          <w:tab w:val="left" w:pos="420"/>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060E6B31"/>
    <w:multiLevelType w:val="multilevel"/>
    <w:tmpl w:val="060E6B31"/>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 w15:restartNumberingAfterBreak="0">
    <w:nsid w:val="087D58CE"/>
    <w:multiLevelType w:val="multilevel"/>
    <w:tmpl w:val="087D58CE"/>
    <w:lvl w:ilvl="0">
      <w:start w:val="1"/>
      <w:numFmt w:val="lowerLetter"/>
      <w:lvlText w:val="%1)"/>
      <w:lvlJc w:val="left"/>
      <w:pPr>
        <w:tabs>
          <w:tab w:val="left" w:pos="420"/>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24766CF9"/>
    <w:multiLevelType w:val="multilevel"/>
    <w:tmpl w:val="24766CF9"/>
    <w:lvl w:ilvl="0">
      <w:start w:val="1"/>
      <w:numFmt w:val="decimal"/>
      <w:lvlText w:val="%1."/>
      <w:lvlJc w:val="left"/>
      <w:pPr>
        <w:ind w:left="920" w:hanging="440"/>
      </w:pPr>
      <w:rPr>
        <w:color w:val="auto"/>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4" w15:restartNumberingAfterBreak="0">
    <w:nsid w:val="3ABA3523"/>
    <w:multiLevelType w:val="multilevel"/>
    <w:tmpl w:val="3ABA3523"/>
    <w:lvl w:ilvl="0">
      <w:start w:val="1"/>
      <w:numFmt w:val="decimal"/>
      <w:lvlText w:val="%1."/>
      <w:lvlJc w:val="left"/>
      <w:pPr>
        <w:ind w:left="1360" w:hanging="440"/>
      </w:pPr>
      <w:rPr>
        <w:color w:val="auto"/>
      </w:rPr>
    </w:lvl>
    <w:lvl w:ilvl="1">
      <w:start w:val="1"/>
      <w:numFmt w:val="lowerLetter"/>
      <w:lvlText w:val="%2)"/>
      <w:lvlJc w:val="left"/>
      <w:pPr>
        <w:ind w:left="1800" w:hanging="440"/>
      </w:pPr>
    </w:lvl>
    <w:lvl w:ilvl="2">
      <w:start w:val="1"/>
      <w:numFmt w:val="lowerRoman"/>
      <w:lvlText w:val="%3."/>
      <w:lvlJc w:val="right"/>
      <w:pPr>
        <w:ind w:left="2240" w:hanging="440"/>
      </w:pPr>
    </w:lvl>
    <w:lvl w:ilvl="3">
      <w:start w:val="1"/>
      <w:numFmt w:val="decimal"/>
      <w:lvlText w:val="%4."/>
      <w:lvlJc w:val="left"/>
      <w:pPr>
        <w:ind w:left="2680" w:hanging="440"/>
      </w:pPr>
    </w:lvl>
    <w:lvl w:ilvl="4">
      <w:start w:val="1"/>
      <w:numFmt w:val="lowerLetter"/>
      <w:lvlText w:val="%5)"/>
      <w:lvlJc w:val="left"/>
      <w:pPr>
        <w:ind w:left="3120" w:hanging="440"/>
      </w:pPr>
    </w:lvl>
    <w:lvl w:ilvl="5">
      <w:start w:val="1"/>
      <w:numFmt w:val="lowerRoman"/>
      <w:lvlText w:val="%6."/>
      <w:lvlJc w:val="right"/>
      <w:pPr>
        <w:ind w:left="3560" w:hanging="440"/>
      </w:pPr>
    </w:lvl>
    <w:lvl w:ilvl="6">
      <w:start w:val="1"/>
      <w:numFmt w:val="decimal"/>
      <w:lvlText w:val="%7."/>
      <w:lvlJc w:val="left"/>
      <w:pPr>
        <w:ind w:left="4000" w:hanging="440"/>
      </w:pPr>
    </w:lvl>
    <w:lvl w:ilvl="7">
      <w:start w:val="1"/>
      <w:numFmt w:val="lowerLetter"/>
      <w:lvlText w:val="%8)"/>
      <w:lvlJc w:val="left"/>
      <w:pPr>
        <w:ind w:left="4440" w:hanging="440"/>
      </w:pPr>
    </w:lvl>
    <w:lvl w:ilvl="8">
      <w:start w:val="1"/>
      <w:numFmt w:val="lowerRoman"/>
      <w:lvlText w:val="%9."/>
      <w:lvlJc w:val="right"/>
      <w:pPr>
        <w:ind w:left="4880" w:hanging="440"/>
      </w:pPr>
    </w:lvl>
  </w:abstractNum>
  <w:abstractNum w:abstractNumId="5" w15:restartNumberingAfterBreak="0">
    <w:nsid w:val="3B6B6DB7"/>
    <w:multiLevelType w:val="multilevel"/>
    <w:tmpl w:val="3B6B6DB7"/>
    <w:lvl w:ilvl="0">
      <w:start w:val="1"/>
      <w:numFmt w:val="lowerLetter"/>
      <w:lvlText w:val="%1)"/>
      <w:lvlJc w:val="left"/>
      <w:pPr>
        <w:tabs>
          <w:tab w:val="left" w:pos="420"/>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3EB6171E"/>
    <w:multiLevelType w:val="multilevel"/>
    <w:tmpl w:val="3EB6171E"/>
    <w:lvl w:ilvl="0">
      <w:start w:val="1"/>
      <w:numFmt w:val="lowerLetter"/>
      <w:lvlText w:val="%1)"/>
      <w:lvlJc w:val="left"/>
      <w:pPr>
        <w:ind w:left="860" w:hanging="440"/>
      </w:pPr>
      <w:rPr>
        <w:color w:val="auto"/>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 w15:restartNumberingAfterBreak="0">
    <w:nsid w:val="4A2A7C3B"/>
    <w:multiLevelType w:val="multilevel"/>
    <w:tmpl w:val="4A2A7C3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523B747C"/>
    <w:multiLevelType w:val="multilevel"/>
    <w:tmpl w:val="523B747C"/>
    <w:lvl w:ilvl="0">
      <w:start w:val="1"/>
      <w:numFmt w:val="lowerRoman"/>
      <w:lvlText w:val="%1."/>
      <w:lvlJc w:val="right"/>
      <w:pPr>
        <w:ind w:left="1300" w:hanging="440"/>
      </w:pPr>
      <w:rPr>
        <w:i w:val="0"/>
        <w:iCs/>
      </w:r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5B825727"/>
    <w:multiLevelType w:val="multilevel"/>
    <w:tmpl w:val="5B825727"/>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0" w15:restartNumberingAfterBreak="0">
    <w:nsid w:val="73C67CFA"/>
    <w:multiLevelType w:val="multilevel"/>
    <w:tmpl w:val="73C67CFA"/>
    <w:lvl w:ilvl="0">
      <w:start w:val="1"/>
      <w:numFmt w:val="lowerLetter"/>
      <w:lvlText w:val="%1)"/>
      <w:lvlJc w:val="left"/>
      <w:pPr>
        <w:tabs>
          <w:tab w:val="left" w:pos="420"/>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1" w15:restartNumberingAfterBreak="0">
    <w:nsid w:val="73CD4293"/>
    <w:multiLevelType w:val="multilevel"/>
    <w:tmpl w:val="73CD4293"/>
    <w:lvl w:ilvl="0">
      <w:start w:val="1"/>
      <w:numFmt w:val="chineseCountingThousand"/>
      <w:pStyle w:val="1"/>
      <w:suff w:val="space"/>
      <w:lvlText w:val="%1、"/>
      <w:lvlJc w:val="left"/>
      <w:pPr>
        <w:ind w:left="425" w:hanging="425"/>
      </w:pPr>
      <w:rPr>
        <w:rFonts w:ascii="黑体" w:eastAsia="黑体" w:hAnsi="黑体" w:hint="eastAsia"/>
        <w:b w:val="0"/>
        <w:i w:val="0"/>
        <w:color w:val="000000" w:themeColor="text1"/>
        <w:sz w:val="28"/>
      </w:rPr>
    </w:lvl>
    <w:lvl w:ilvl="1">
      <w:start w:val="1"/>
      <w:numFmt w:val="decimal"/>
      <w:pStyle w:val="2"/>
      <w:isLgl/>
      <w:suff w:val="space"/>
      <w:lvlText w:val="%1.%2"/>
      <w:lvlJc w:val="left"/>
      <w:pPr>
        <w:ind w:left="992" w:hanging="567"/>
      </w:pPr>
      <w:rPr>
        <w:rFonts w:ascii="黑体" w:eastAsia="黑体" w:hAnsi="黑体" w:hint="eastAsia"/>
        <w:b w:val="0"/>
        <w:i w:val="0"/>
        <w:sz w:val="24"/>
      </w:rPr>
    </w:lvl>
    <w:lvl w:ilvl="2">
      <w:start w:val="1"/>
      <w:numFmt w:val="decimal"/>
      <w:pStyle w:val="3"/>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793789493">
    <w:abstractNumId w:val="11"/>
  </w:num>
  <w:num w:numId="2" w16cid:durableId="426388661">
    <w:abstractNumId w:val="1"/>
  </w:num>
  <w:num w:numId="3" w16cid:durableId="1065761067">
    <w:abstractNumId w:val="7"/>
  </w:num>
  <w:num w:numId="4" w16cid:durableId="1520122102">
    <w:abstractNumId w:val="6"/>
  </w:num>
  <w:num w:numId="5" w16cid:durableId="461921799">
    <w:abstractNumId w:val="4"/>
  </w:num>
  <w:num w:numId="6" w16cid:durableId="55056897">
    <w:abstractNumId w:val="8"/>
  </w:num>
  <w:num w:numId="7" w16cid:durableId="378746043">
    <w:abstractNumId w:val="3"/>
  </w:num>
  <w:num w:numId="8" w16cid:durableId="529301026">
    <w:abstractNumId w:val="5"/>
  </w:num>
  <w:num w:numId="9" w16cid:durableId="1722705001">
    <w:abstractNumId w:val="0"/>
  </w:num>
  <w:num w:numId="10" w16cid:durableId="154880014">
    <w:abstractNumId w:val="10"/>
  </w:num>
  <w:num w:numId="11" w16cid:durableId="1915042335">
    <w:abstractNumId w:val="2"/>
  </w:num>
  <w:num w:numId="12" w16cid:durableId="11560701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E1YzBlYmQwNWRjMWE4YTE3YWUwNzFlN2UyODY1M2IifQ=="/>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111F2"/>
    <w:rsid w:val="000133BE"/>
    <w:rsid w:val="000331A6"/>
    <w:rsid w:val="000539F4"/>
    <w:rsid w:val="00060C36"/>
    <w:rsid w:val="00064A61"/>
    <w:rsid w:val="0008029E"/>
    <w:rsid w:val="000815BE"/>
    <w:rsid w:val="00087A05"/>
    <w:rsid w:val="00090D69"/>
    <w:rsid w:val="000A1C75"/>
    <w:rsid w:val="000B11C1"/>
    <w:rsid w:val="000B78CB"/>
    <w:rsid w:val="000D2E4E"/>
    <w:rsid w:val="000E03AA"/>
    <w:rsid w:val="00134651"/>
    <w:rsid w:val="001374D3"/>
    <w:rsid w:val="00144B2A"/>
    <w:rsid w:val="00161DA2"/>
    <w:rsid w:val="00163AD5"/>
    <w:rsid w:val="00171A48"/>
    <w:rsid w:val="00172B82"/>
    <w:rsid w:val="001873C2"/>
    <w:rsid w:val="001939A1"/>
    <w:rsid w:val="00195F45"/>
    <w:rsid w:val="0019771A"/>
    <w:rsid w:val="001A2F74"/>
    <w:rsid w:val="001A35B1"/>
    <w:rsid w:val="001C239C"/>
    <w:rsid w:val="001C7D65"/>
    <w:rsid w:val="001E1F3D"/>
    <w:rsid w:val="001F3C75"/>
    <w:rsid w:val="001F5C5A"/>
    <w:rsid w:val="00205627"/>
    <w:rsid w:val="00217314"/>
    <w:rsid w:val="00222A3C"/>
    <w:rsid w:val="00225389"/>
    <w:rsid w:val="0022698C"/>
    <w:rsid w:val="002319B3"/>
    <w:rsid w:val="00235860"/>
    <w:rsid w:val="00236AE3"/>
    <w:rsid w:val="00240B4E"/>
    <w:rsid w:val="00250F22"/>
    <w:rsid w:val="00254993"/>
    <w:rsid w:val="00256B52"/>
    <w:rsid w:val="002633EC"/>
    <w:rsid w:val="002828E5"/>
    <w:rsid w:val="002A3EEA"/>
    <w:rsid w:val="002C0172"/>
    <w:rsid w:val="002C23D9"/>
    <w:rsid w:val="002C7F4D"/>
    <w:rsid w:val="002D209F"/>
    <w:rsid w:val="002E2E98"/>
    <w:rsid w:val="00300EB9"/>
    <w:rsid w:val="00307689"/>
    <w:rsid w:val="00320BF2"/>
    <w:rsid w:val="003331B8"/>
    <w:rsid w:val="00340874"/>
    <w:rsid w:val="003410E0"/>
    <w:rsid w:val="00343AFD"/>
    <w:rsid w:val="00351507"/>
    <w:rsid w:val="00354CD0"/>
    <w:rsid w:val="00362474"/>
    <w:rsid w:val="00371210"/>
    <w:rsid w:val="00377EC8"/>
    <w:rsid w:val="00384AFA"/>
    <w:rsid w:val="003912A3"/>
    <w:rsid w:val="0039499D"/>
    <w:rsid w:val="003A2C5A"/>
    <w:rsid w:val="003A4D87"/>
    <w:rsid w:val="003B7C68"/>
    <w:rsid w:val="003E348E"/>
    <w:rsid w:val="003E5411"/>
    <w:rsid w:val="0042468F"/>
    <w:rsid w:val="00432972"/>
    <w:rsid w:val="00443B9A"/>
    <w:rsid w:val="00476829"/>
    <w:rsid w:val="004873A8"/>
    <w:rsid w:val="004973A7"/>
    <w:rsid w:val="004A1340"/>
    <w:rsid w:val="004A5FEA"/>
    <w:rsid w:val="004B2EE5"/>
    <w:rsid w:val="004C26BA"/>
    <w:rsid w:val="004D563D"/>
    <w:rsid w:val="004E0603"/>
    <w:rsid w:val="004E4ED9"/>
    <w:rsid w:val="004E6053"/>
    <w:rsid w:val="004F1D30"/>
    <w:rsid w:val="004F4A07"/>
    <w:rsid w:val="00504110"/>
    <w:rsid w:val="0051597F"/>
    <w:rsid w:val="005175CE"/>
    <w:rsid w:val="00520A41"/>
    <w:rsid w:val="00520DBF"/>
    <w:rsid w:val="00527988"/>
    <w:rsid w:val="005673E5"/>
    <w:rsid w:val="005731F5"/>
    <w:rsid w:val="00574AC2"/>
    <w:rsid w:val="00575FCC"/>
    <w:rsid w:val="005A50CC"/>
    <w:rsid w:val="005A515F"/>
    <w:rsid w:val="005A670E"/>
    <w:rsid w:val="005B134D"/>
    <w:rsid w:val="005B2174"/>
    <w:rsid w:val="005B7C6A"/>
    <w:rsid w:val="005C20C3"/>
    <w:rsid w:val="005C4E2D"/>
    <w:rsid w:val="005D7036"/>
    <w:rsid w:val="005E45E8"/>
    <w:rsid w:val="005E79E1"/>
    <w:rsid w:val="005F53BA"/>
    <w:rsid w:val="005F5D59"/>
    <w:rsid w:val="00601733"/>
    <w:rsid w:val="0065334D"/>
    <w:rsid w:val="00665939"/>
    <w:rsid w:val="006744CD"/>
    <w:rsid w:val="00696B38"/>
    <w:rsid w:val="006C057D"/>
    <w:rsid w:val="006C5041"/>
    <w:rsid w:val="006D29C1"/>
    <w:rsid w:val="006D4342"/>
    <w:rsid w:val="006E78E6"/>
    <w:rsid w:val="006F3BF2"/>
    <w:rsid w:val="00710749"/>
    <w:rsid w:val="00746792"/>
    <w:rsid w:val="007514C2"/>
    <w:rsid w:val="00785F59"/>
    <w:rsid w:val="007A4988"/>
    <w:rsid w:val="007A5476"/>
    <w:rsid w:val="007B2C6C"/>
    <w:rsid w:val="007D57BE"/>
    <w:rsid w:val="007E40F5"/>
    <w:rsid w:val="007F5C03"/>
    <w:rsid w:val="00803316"/>
    <w:rsid w:val="00822022"/>
    <w:rsid w:val="00822932"/>
    <w:rsid w:val="00830348"/>
    <w:rsid w:val="00840028"/>
    <w:rsid w:val="00843CBC"/>
    <w:rsid w:val="00846D58"/>
    <w:rsid w:val="00852DFF"/>
    <w:rsid w:val="00884A05"/>
    <w:rsid w:val="00894C25"/>
    <w:rsid w:val="008A1A24"/>
    <w:rsid w:val="008A7A52"/>
    <w:rsid w:val="008D7A98"/>
    <w:rsid w:val="008F1324"/>
    <w:rsid w:val="008F7213"/>
    <w:rsid w:val="00903D2B"/>
    <w:rsid w:val="00907293"/>
    <w:rsid w:val="009111DF"/>
    <w:rsid w:val="009153AD"/>
    <w:rsid w:val="00917BFD"/>
    <w:rsid w:val="0093239C"/>
    <w:rsid w:val="00935461"/>
    <w:rsid w:val="0093758B"/>
    <w:rsid w:val="00942A54"/>
    <w:rsid w:val="00947C6E"/>
    <w:rsid w:val="0096636C"/>
    <w:rsid w:val="00985F7C"/>
    <w:rsid w:val="009B1874"/>
    <w:rsid w:val="009B443A"/>
    <w:rsid w:val="009B6062"/>
    <w:rsid w:val="009B6845"/>
    <w:rsid w:val="009E70B3"/>
    <w:rsid w:val="00A01CB8"/>
    <w:rsid w:val="00A10DAA"/>
    <w:rsid w:val="00A11EC7"/>
    <w:rsid w:val="00A154AB"/>
    <w:rsid w:val="00A249FA"/>
    <w:rsid w:val="00A41D3C"/>
    <w:rsid w:val="00A422BF"/>
    <w:rsid w:val="00A94FB5"/>
    <w:rsid w:val="00AA26EA"/>
    <w:rsid w:val="00AC0C64"/>
    <w:rsid w:val="00AC5569"/>
    <w:rsid w:val="00AD735E"/>
    <w:rsid w:val="00AE33B8"/>
    <w:rsid w:val="00B44C8B"/>
    <w:rsid w:val="00B734B3"/>
    <w:rsid w:val="00B9313C"/>
    <w:rsid w:val="00B9341E"/>
    <w:rsid w:val="00B94A1F"/>
    <w:rsid w:val="00BB222D"/>
    <w:rsid w:val="00BD4D76"/>
    <w:rsid w:val="00BD59DD"/>
    <w:rsid w:val="00BE5596"/>
    <w:rsid w:val="00C04E01"/>
    <w:rsid w:val="00C055B7"/>
    <w:rsid w:val="00C243A6"/>
    <w:rsid w:val="00C31742"/>
    <w:rsid w:val="00C34ECB"/>
    <w:rsid w:val="00C34FCA"/>
    <w:rsid w:val="00C3760F"/>
    <w:rsid w:val="00C62257"/>
    <w:rsid w:val="00C642CD"/>
    <w:rsid w:val="00C80518"/>
    <w:rsid w:val="00C83BAF"/>
    <w:rsid w:val="00C8788B"/>
    <w:rsid w:val="00C90E60"/>
    <w:rsid w:val="00CA6DEC"/>
    <w:rsid w:val="00CB1FA0"/>
    <w:rsid w:val="00CB5E86"/>
    <w:rsid w:val="00CC0AD5"/>
    <w:rsid w:val="00CD17F6"/>
    <w:rsid w:val="00CD79B1"/>
    <w:rsid w:val="00CF3D82"/>
    <w:rsid w:val="00CF5967"/>
    <w:rsid w:val="00CF73CB"/>
    <w:rsid w:val="00D0304F"/>
    <w:rsid w:val="00D07CA3"/>
    <w:rsid w:val="00D12186"/>
    <w:rsid w:val="00D25ACD"/>
    <w:rsid w:val="00D30C2F"/>
    <w:rsid w:val="00D37C10"/>
    <w:rsid w:val="00D40FD6"/>
    <w:rsid w:val="00D505F5"/>
    <w:rsid w:val="00D620A4"/>
    <w:rsid w:val="00D73511"/>
    <w:rsid w:val="00D77D75"/>
    <w:rsid w:val="00D829B4"/>
    <w:rsid w:val="00DA347F"/>
    <w:rsid w:val="00DB6E28"/>
    <w:rsid w:val="00DC2413"/>
    <w:rsid w:val="00DD0B07"/>
    <w:rsid w:val="00DF2DC0"/>
    <w:rsid w:val="00E20055"/>
    <w:rsid w:val="00E26A2F"/>
    <w:rsid w:val="00E46B1C"/>
    <w:rsid w:val="00E60E45"/>
    <w:rsid w:val="00E6321F"/>
    <w:rsid w:val="00E63F6D"/>
    <w:rsid w:val="00E647FE"/>
    <w:rsid w:val="00E73E33"/>
    <w:rsid w:val="00E821AC"/>
    <w:rsid w:val="00E97B25"/>
    <w:rsid w:val="00EA1041"/>
    <w:rsid w:val="00EA6245"/>
    <w:rsid w:val="00EB244D"/>
    <w:rsid w:val="00EC1596"/>
    <w:rsid w:val="00ED668A"/>
    <w:rsid w:val="00EE2107"/>
    <w:rsid w:val="00EF1CA6"/>
    <w:rsid w:val="00F03383"/>
    <w:rsid w:val="00F114B1"/>
    <w:rsid w:val="00F174EF"/>
    <w:rsid w:val="00F21999"/>
    <w:rsid w:val="00F51D42"/>
    <w:rsid w:val="00F63512"/>
    <w:rsid w:val="00F91D20"/>
    <w:rsid w:val="00F9561D"/>
    <w:rsid w:val="00FA2AA2"/>
    <w:rsid w:val="00FA4A26"/>
    <w:rsid w:val="00FB417A"/>
    <w:rsid w:val="00FB7BFE"/>
    <w:rsid w:val="00FF19BF"/>
    <w:rsid w:val="07C802C6"/>
    <w:rsid w:val="24531E16"/>
    <w:rsid w:val="24FB431E"/>
    <w:rsid w:val="24FB5FF1"/>
    <w:rsid w:val="29B07F10"/>
    <w:rsid w:val="52CA0E2F"/>
    <w:rsid w:val="61BA1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ED3E6"/>
  <w15:docId w15:val="{5CD367EE-D158-45B0-B017-DB66BDC3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rFonts w:cstheme="minorBidi"/>
      <w:kern w:val="2"/>
      <w:sz w:val="24"/>
      <w:szCs w:val="22"/>
    </w:rPr>
  </w:style>
  <w:style w:type="paragraph" w:styleId="1">
    <w:name w:val="heading 1"/>
    <w:basedOn w:val="a"/>
    <w:next w:val="a"/>
    <w:link w:val="10"/>
    <w:uiPriority w:val="9"/>
    <w:qFormat/>
    <w:pPr>
      <w:keepNext/>
      <w:keepLines/>
      <w:numPr>
        <w:numId w:val="1"/>
      </w:numPr>
      <w:spacing w:before="120" w:after="120"/>
      <w:ind w:left="0" w:firstLineChars="0" w:firstLine="0"/>
      <w:jc w:val="center"/>
      <w:outlineLvl w:val="0"/>
    </w:pPr>
    <w:rPr>
      <w:rFonts w:ascii="黑体" w:eastAsia="黑体" w:hAnsi="黑体"/>
      <w:bCs/>
      <w:kern w:val="44"/>
      <w:sz w:val="28"/>
      <w:szCs w:val="44"/>
    </w:rPr>
  </w:style>
  <w:style w:type="paragraph" w:styleId="2">
    <w:name w:val="heading 2"/>
    <w:basedOn w:val="a"/>
    <w:next w:val="a"/>
    <w:link w:val="20"/>
    <w:uiPriority w:val="9"/>
    <w:unhideWhenUsed/>
    <w:qFormat/>
    <w:pPr>
      <w:keepNext/>
      <w:keepLines/>
      <w:numPr>
        <w:ilvl w:val="1"/>
        <w:numId w:val="1"/>
      </w:numPr>
      <w:spacing w:afterLines="50" w:after="50"/>
      <w:ind w:left="0" w:firstLineChars="0" w:firstLine="0"/>
      <w:jc w:val="left"/>
      <w:outlineLvl w:val="1"/>
    </w:pPr>
    <w:rPr>
      <w:rFonts w:ascii="黑体" w:eastAsia="黑体" w:hAnsi="黑体" w:cstheme="majorBidi"/>
      <w:bCs/>
      <w:szCs w:val="32"/>
    </w:rPr>
  </w:style>
  <w:style w:type="paragraph" w:styleId="3">
    <w:name w:val="heading 3"/>
    <w:basedOn w:val="a"/>
    <w:next w:val="a"/>
    <w:link w:val="30"/>
    <w:uiPriority w:val="9"/>
    <w:unhideWhenUsed/>
    <w:qFormat/>
    <w:pPr>
      <w:keepNext/>
      <w:keepLines/>
      <w:numPr>
        <w:ilvl w:val="2"/>
        <w:numId w:val="1"/>
      </w:numPr>
      <w:ind w:left="0" w:firstLineChars="0" w:firstLine="0"/>
      <w:jc w:val="left"/>
      <w:outlineLvl w:val="2"/>
    </w:pPr>
    <w:rPr>
      <w:rFonts w:ascii="黑体" w:eastAsia="黑体" w:hAnsi="黑体"/>
      <w:bCs/>
      <w:szCs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9">
    <w:name w:val="Normal (Web)"/>
    <w:basedOn w:val="a"/>
    <w:uiPriority w:val="99"/>
    <w:semiHidden/>
    <w:unhideWhenUsed/>
    <w:qFormat/>
    <w:pPr>
      <w:widowControl/>
      <w:spacing w:before="100" w:beforeAutospacing="1" w:after="100" w:afterAutospacing="1"/>
      <w:ind w:firstLineChars="0" w:firstLine="0"/>
      <w:jc w:val="left"/>
    </w:pPr>
    <w:rPr>
      <w:rFonts w:ascii="宋体" w:hAnsi="宋体" w:cs="宋体"/>
      <w:kern w:val="0"/>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qFormat/>
    <w:rPr>
      <w:color w:val="0563C1" w:themeColor="hyperlink"/>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qFormat/>
    <w:rPr>
      <w:rFonts w:ascii="黑体" w:eastAsia="黑体" w:hAnsi="黑体"/>
      <w:bCs/>
      <w:kern w:val="44"/>
      <w:sz w:val="28"/>
      <w:szCs w:val="44"/>
    </w:rPr>
  </w:style>
  <w:style w:type="character" w:customStyle="1" w:styleId="20">
    <w:name w:val="标题 2 字符"/>
    <w:basedOn w:val="a0"/>
    <w:link w:val="2"/>
    <w:uiPriority w:val="9"/>
    <w:qFormat/>
    <w:rPr>
      <w:rFonts w:ascii="黑体" w:eastAsia="黑体" w:hAnsi="黑体" w:cstheme="majorBidi"/>
      <w:bCs/>
      <w:sz w:val="24"/>
      <w:szCs w:val="32"/>
    </w:rPr>
  </w:style>
  <w:style w:type="character" w:customStyle="1" w:styleId="30">
    <w:name w:val="标题 3 字符"/>
    <w:basedOn w:val="a0"/>
    <w:link w:val="3"/>
    <w:uiPriority w:val="9"/>
    <w:qFormat/>
    <w:rPr>
      <w:rFonts w:ascii="黑体" w:eastAsia="黑体" w:hAnsi="黑体"/>
      <w:bCs/>
      <w:sz w:val="24"/>
      <w:szCs w:val="32"/>
    </w:rPr>
  </w:style>
  <w:style w:type="paragraph" w:styleId="ac">
    <w:name w:val="List Paragraph"/>
    <w:basedOn w:val="a"/>
    <w:uiPriority w:val="34"/>
    <w:qFormat/>
    <w:pPr>
      <w:ind w:firstLine="420"/>
    </w:pPr>
  </w:style>
  <w:style w:type="paragraph" w:customStyle="1" w:styleId="ad">
    <w:name w:val="图表标题"/>
    <w:basedOn w:val="a"/>
    <w:next w:val="a"/>
    <w:qFormat/>
    <w:pPr>
      <w:ind w:firstLineChars="0" w:firstLine="0"/>
      <w:jc w:val="center"/>
    </w:pPr>
    <w:rPr>
      <w:b/>
      <w:sz w:val="21"/>
      <w:szCs w:val="21"/>
    </w:rPr>
  </w:style>
  <w:style w:type="character" w:customStyle="1" w:styleId="11">
    <w:name w:val="未处理的提及1"/>
    <w:basedOn w:val="a0"/>
    <w:uiPriority w:val="99"/>
    <w:semiHidden/>
    <w:unhideWhenUsed/>
    <w:qFormat/>
    <w:rPr>
      <w:color w:val="605E5C"/>
      <w:shd w:val="clear" w:color="auto" w:fill="E1DFDD"/>
    </w:rPr>
  </w:style>
  <w:style w:type="paragraph" w:customStyle="1" w:styleId="12">
    <w:name w:val="书目1"/>
    <w:basedOn w:val="a"/>
    <w:next w:val="a"/>
    <w:uiPriority w:val="37"/>
    <w:unhideWhenUsed/>
    <w:qFormat/>
  </w:style>
  <w:style w:type="character" w:customStyle="1" w:styleId="a4">
    <w:name w:val="批注框文本 字符"/>
    <w:basedOn w:val="a0"/>
    <w:link w:val="a3"/>
    <w:uiPriority w:val="99"/>
    <w:semiHidden/>
    <w:qFormat/>
    <w:rPr>
      <w:rFonts w:ascii="Times New Roman" w:eastAsia="宋体" w:hAnsi="Times New Roman"/>
      <w:sz w:val="18"/>
      <w:szCs w:val="18"/>
    </w:rPr>
  </w:style>
  <w:style w:type="table" w:customStyle="1" w:styleId="ae">
    <w:name w:val="三线表"/>
    <w:basedOn w:val="a1"/>
    <w:uiPriority w:val="99"/>
    <w:qFormat/>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TOC10">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character" w:styleId="af">
    <w:name w:val="Placeholder Text"/>
    <w:basedOn w:val="a0"/>
    <w:uiPriority w:val="99"/>
    <w:semiHidden/>
    <w:qFormat/>
    <w:rPr>
      <w:color w:val="808080"/>
    </w:rPr>
  </w:style>
  <w:style w:type="character" w:customStyle="1" w:styleId="AMEquationSection">
    <w:name w:val="AMEquationSection"/>
    <w:basedOn w:val="a0"/>
    <w:rPr>
      <w:rFonts w:ascii="黑体" w:eastAsia="黑体" w:hAnsi="黑体"/>
      <w:color w:val="FF0000"/>
      <w:sz w:val="32"/>
      <w:szCs w:val="32"/>
    </w:rPr>
  </w:style>
  <w:style w:type="paragraph" w:customStyle="1" w:styleId="AMDisplayEquation">
    <w:name w:val="AMDisplayEquation"/>
    <w:basedOn w:val="1"/>
    <w:next w:val="a"/>
    <w:link w:val="AMDisplayEquation0"/>
    <w:qFormat/>
    <w:pPr>
      <w:tabs>
        <w:tab w:val="center" w:pos="4420"/>
        <w:tab w:val="right" w:pos="8840"/>
      </w:tabs>
    </w:pPr>
    <w:rPr>
      <w:color w:val="FF0000"/>
    </w:rPr>
  </w:style>
  <w:style w:type="character" w:customStyle="1" w:styleId="AMDisplayEquation0">
    <w:name w:val="AMDisplayEquation 字符"/>
    <w:basedOn w:val="a0"/>
    <w:link w:val="AMDisplayEquation"/>
    <w:qFormat/>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qFormat/>
    <w:pPr>
      <w:jc w:val="center"/>
    </w:pPr>
    <w:rPr>
      <w:rFonts w:cs="Times New Roman"/>
    </w:rPr>
  </w:style>
  <w:style w:type="character" w:customStyle="1" w:styleId="EndNoteBibliographyTitle0">
    <w:name w:val="EndNote Bibliography Title 字符"/>
    <w:basedOn w:val="a0"/>
    <w:link w:val="EndNoteBibliographyTitle"/>
    <w:qFormat/>
    <w:rPr>
      <w:rFonts w:ascii="Times New Roman" w:eastAsia="宋体" w:hAnsi="Times New Roman" w:cs="Times New Roman"/>
      <w:sz w:val="24"/>
    </w:rPr>
  </w:style>
  <w:style w:type="paragraph" w:customStyle="1" w:styleId="EndNoteBibliography">
    <w:name w:val="EndNote Bibliography"/>
    <w:basedOn w:val="a"/>
    <w:link w:val="EndNoteBibliography0"/>
    <w:qFormat/>
    <w:rPr>
      <w:rFonts w:cs="Times New Roman"/>
    </w:rPr>
  </w:style>
  <w:style w:type="character" w:customStyle="1" w:styleId="EndNoteBibliography0">
    <w:name w:val="EndNote Bibliography 字符"/>
    <w:basedOn w:val="a0"/>
    <w:link w:val="EndNoteBibliography"/>
    <w:qFormat/>
    <w:rPr>
      <w:rFonts w:ascii="Times New Roman" w:eastAsia="宋体" w:hAnsi="Times New Roman" w:cs="Times New Roman"/>
      <w:sz w:val="24"/>
    </w:rPr>
  </w:style>
  <w:style w:type="character" w:customStyle="1" w:styleId="21">
    <w:name w:val="未处理的提及2"/>
    <w:basedOn w:val="a0"/>
    <w:uiPriority w:val="99"/>
    <w:semiHidden/>
    <w:unhideWhenUsed/>
    <w:qFormat/>
    <w:rPr>
      <w:color w:val="605E5C"/>
      <w:shd w:val="clear" w:color="auto" w:fill="E1DFDD"/>
    </w:rPr>
  </w:style>
  <w:style w:type="character" w:customStyle="1" w:styleId="tit">
    <w:name w:val="ti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5.bin"/><Relationship Id="rId42" Type="http://schemas.openxmlformats.org/officeDocument/2006/relationships/image" Target="media/image18.wmf"/><Relationship Id="rId47" Type="http://schemas.openxmlformats.org/officeDocument/2006/relationships/image" Target="media/image20.wmf"/><Relationship Id="rId63" Type="http://schemas.openxmlformats.org/officeDocument/2006/relationships/oleObject" Target="embeddings/oleObject28.bin"/><Relationship Id="rId68" Type="http://schemas.openxmlformats.org/officeDocument/2006/relationships/image" Target="media/image29.wmf"/><Relationship Id="rId84" Type="http://schemas.openxmlformats.org/officeDocument/2006/relationships/fontTable" Target="fontTable.xml"/><Relationship Id="rId16" Type="http://schemas.openxmlformats.org/officeDocument/2006/relationships/image" Target="media/image5.wmf"/><Relationship Id="rId11" Type="http://schemas.openxmlformats.org/officeDocument/2006/relationships/image" Target="media/image2.png"/><Relationship Id="rId32" Type="http://schemas.openxmlformats.org/officeDocument/2006/relationships/image" Target="media/image13.wmf"/><Relationship Id="rId37" Type="http://schemas.openxmlformats.org/officeDocument/2006/relationships/oleObject" Target="embeddings/oleObject13.bin"/><Relationship Id="rId53" Type="http://schemas.openxmlformats.org/officeDocument/2006/relationships/image" Target="media/image23.wmf"/><Relationship Id="rId58" Type="http://schemas.openxmlformats.org/officeDocument/2006/relationships/oleObject" Target="embeddings/oleObject24.bin"/><Relationship Id="rId74" Type="http://schemas.openxmlformats.org/officeDocument/2006/relationships/image" Target="media/image32.wmf"/><Relationship Id="rId79" Type="http://schemas.openxmlformats.org/officeDocument/2006/relationships/header" Target="header2.xml"/><Relationship Id="rId5" Type="http://schemas.openxmlformats.org/officeDocument/2006/relationships/webSettings" Target="webSettings.xml"/><Relationship Id="rId19" Type="http://schemas.openxmlformats.org/officeDocument/2006/relationships/oleObject" Target="embeddings/oleObject4.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image" Target="media/image27.wmf"/><Relationship Id="rId69" Type="http://schemas.openxmlformats.org/officeDocument/2006/relationships/oleObject" Target="embeddings/oleObject31.bin"/><Relationship Id="rId77" Type="http://schemas.openxmlformats.org/officeDocument/2006/relationships/image" Target="media/image33.png"/><Relationship Id="rId8" Type="http://schemas.openxmlformats.org/officeDocument/2006/relationships/hyperlink" Target="https://www.bilibili.com/video/BV1Ci4y1c7Ld" TargetMode="External"/><Relationship Id="rId51" Type="http://schemas.openxmlformats.org/officeDocument/2006/relationships/image" Target="media/image22.wmf"/><Relationship Id="rId72" Type="http://schemas.openxmlformats.org/officeDocument/2006/relationships/image" Target="media/image31.wmf"/><Relationship Id="rId80" Type="http://schemas.openxmlformats.org/officeDocument/2006/relationships/footer" Target="footer1.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oleObject" Target="embeddings/oleObject18.bin"/><Relationship Id="rId59" Type="http://schemas.openxmlformats.org/officeDocument/2006/relationships/image" Target="media/image26.wmf"/><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oleObject" Target="embeddings/oleObject22.bin"/><Relationship Id="rId62" Type="http://schemas.openxmlformats.org/officeDocument/2006/relationships/oleObject" Target="embeddings/oleObject27.bin"/><Relationship Id="rId70" Type="http://schemas.openxmlformats.org/officeDocument/2006/relationships/image" Target="media/image30.wmf"/><Relationship Id="rId75" Type="http://schemas.openxmlformats.org/officeDocument/2006/relationships/oleObject" Target="embeddings/oleObject34.bin"/><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1.png"/><Relationship Id="rId31" Type="http://schemas.openxmlformats.org/officeDocument/2006/relationships/oleObject" Target="embeddings/oleObject10.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bilibili.com/video/BV1Na411w7c2/" TargetMode="External"/><Relationship Id="rId13" Type="http://schemas.openxmlformats.org/officeDocument/2006/relationships/oleObject" Target="embeddings/oleObject1.bin"/><Relationship Id="rId18" Type="http://schemas.openxmlformats.org/officeDocument/2006/relationships/image" Target="media/image6.wmf"/><Relationship Id="rId39" Type="http://schemas.openxmlformats.org/officeDocument/2006/relationships/oleObject" Target="embeddings/oleObject14.bin"/><Relationship Id="rId34" Type="http://schemas.openxmlformats.org/officeDocument/2006/relationships/image" Target="media/image14.wmf"/><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hyperlink" Target="https://www.bilibili.com/video/BV1Na411w7c2" TargetMode="External"/><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28.wmf"/><Relationship Id="rId61" Type="http://schemas.openxmlformats.org/officeDocument/2006/relationships/oleObject" Target="embeddings/oleObject26.bin"/><Relationship Id="rId8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12</Pages>
  <Words>1369</Words>
  <Characters>7804</Characters>
  <Application>Microsoft Office Word</Application>
  <DocSecurity>0</DocSecurity>
  <Lines>65</Lines>
  <Paragraphs>18</Paragraphs>
  <ScaleCrop>false</ScaleCrop>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st c</cp:lastModifiedBy>
  <cp:revision>2</cp:revision>
  <cp:lastPrinted>2020-11-30T03:40:00Z</cp:lastPrinted>
  <dcterms:created xsi:type="dcterms:W3CDTF">2020-11-19T05:53:00Z</dcterms:created>
  <dcterms:modified xsi:type="dcterms:W3CDTF">2024-08-15T11:16:00Z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2052-12.1.0.15374</vt:lpwstr>
  </property>
  <property fmtid="{D5CDD505-2E9C-101B-9397-08002B2CF9AE}" pid="8" name="ICV">
    <vt:lpwstr>FC0F934D39C0416C819B8438DBFCA156_13</vt:lpwstr>
  </property>
</Properties>
</file>