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6B66" w:rsidRDefault="000D6B66" w:rsidP="000D6B66">
      <w:pPr>
        <w:pStyle w:val="Szvegtrzs"/>
        <w:ind w:left="102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4E25617E" wp14:editId="0B19FDC9">
                <wp:extent cx="5767070" cy="626745"/>
                <wp:effectExtent l="9525" t="0" r="0" b="1904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67070" cy="626745"/>
                          <a:chOff x="0" y="0"/>
                          <a:chExt cx="5767070" cy="626745"/>
                        </a:xfrm>
                      </wpg:grpSpPr>
                      <wps:wsp>
                        <wps:cNvPr id="2" name="Textbox 2"/>
                        <wps:cNvSpPr txBox="1"/>
                        <wps:spPr>
                          <a:xfrm>
                            <a:off x="6097" y="6090"/>
                            <a:ext cx="4672965" cy="409575"/>
                          </a:xfrm>
                          <a:prstGeom prst="rect">
                            <a:avLst/>
                          </a:prstGeom>
                          <a:solidFill>
                            <a:srgbClr val="BFBFBF"/>
                          </a:solidFill>
                        </wps:spPr>
                        <wps:txbx>
                          <w:txbxContent>
                            <w:p w:rsidR="000D6B66" w:rsidRDefault="000D6B66" w:rsidP="000D6B66">
                              <w:pPr>
                                <w:ind w:left="64"/>
                                <w:rPr>
                                  <w:b/>
                                  <w:color w:val="000000"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 w:val="28"/>
                                </w:rPr>
                                <w:t>RABIVAC</w:t>
                              </w:r>
                              <w:r>
                                <w:rPr>
                                  <w:b/>
                                  <w:color w:val="000000"/>
                                  <w:sz w:val="28"/>
                                  <w:vertAlign w:val="superscript"/>
                                </w:rPr>
                                <w:t>®</w:t>
                              </w:r>
                              <w:r>
                                <w:rPr>
                                  <w:color w:val="000000"/>
                                  <w:spacing w:val="-2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0000"/>
                                  <w:sz w:val="28"/>
                                </w:rPr>
                                <w:t>VESZETTSÉG</w:t>
                              </w:r>
                              <w:r>
                                <w:rPr>
                                  <w:color w:val="000000"/>
                                  <w:spacing w:val="-1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0000"/>
                                  <w:sz w:val="28"/>
                                </w:rPr>
                                <w:t>VACCINA</w:t>
                              </w:r>
                              <w:r>
                                <w:rPr>
                                  <w:color w:val="000000"/>
                                  <w:spacing w:val="-1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0000"/>
                                  <w:sz w:val="28"/>
                                </w:rPr>
                                <w:t>HUMAN</w:t>
                              </w:r>
                              <w:r>
                                <w:rPr>
                                  <w:color w:val="00000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0000"/>
                                  <w:spacing w:val="-2"/>
                                  <w:sz w:val="28"/>
                                </w:rPr>
                                <w:t>ALKALMAZÁSRA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6097" y="414522"/>
                            <a:ext cx="46729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72965" h="1270">
                                <a:moveTo>
                                  <a:pt x="467258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3"/>
                                </a:lnTo>
                                <a:lnTo>
                                  <a:pt x="4672584" y="763"/>
                                </a:lnTo>
                                <a:lnTo>
                                  <a:pt x="46725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-10" y="8"/>
                            <a:ext cx="5767070" cy="626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7070" h="626745">
                                <a:moveTo>
                                  <a:pt x="5766828" y="415290"/>
                                </a:moveTo>
                                <a:lnTo>
                                  <a:pt x="5760720" y="415290"/>
                                </a:lnTo>
                                <a:lnTo>
                                  <a:pt x="5760720" y="620255"/>
                                </a:lnTo>
                                <a:lnTo>
                                  <a:pt x="6096" y="620255"/>
                                </a:lnTo>
                                <a:lnTo>
                                  <a:pt x="6096" y="415290"/>
                                </a:lnTo>
                                <a:lnTo>
                                  <a:pt x="0" y="415290"/>
                                </a:lnTo>
                                <a:lnTo>
                                  <a:pt x="0" y="626351"/>
                                </a:lnTo>
                                <a:lnTo>
                                  <a:pt x="6096" y="626351"/>
                                </a:lnTo>
                                <a:lnTo>
                                  <a:pt x="5760720" y="626351"/>
                                </a:lnTo>
                                <a:lnTo>
                                  <a:pt x="5766828" y="626351"/>
                                </a:lnTo>
                                <a:lnTo>
                                  <a:pt x="5766828" y="415290"/>
                                </a:lnTo>
                                <a:close/>
                              </a:path>
                              <a:path w="5767070" h="626745">
                                <a:moveTo>
                                  <a:pt x="5766828" y="6083"/>
                                </a:moveTo>
                                <a:lnTo>
                                  <a:pt x="576681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83"/>
                                </a:lnTo>
                                <a:lnTo>
                                  <a:pt x="0" y="415277"/>
                                </a:lnTo>
                                <a:lnTo>
                                  <a:pt x="6096" y="415277"/>
                                </a:lnTo>
                                <a:lnTo>
                                  <a:pt x="6096" y="6083"/>
                                </a:lnTo>
                                <a:lnTo>
                                  <a:pt x="5760720" y="6083"/>
                                </a:lnTo>
                                <a:lnTo>
                                  <a:pt x="5760720" y="415277"/>
                                </a:lnTo>
                                <a:lnTo>
                                  <a:pt x="5766828" y="415277"/>
                                </a:lnTo>
                                <a:lnTo>
                                  <a:pt x="5766828" y="60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E25617E" id="Group 1" o:spid="_x0000_s1026" style="width:454.1pt;height:49.35pt;mso-position-horizontal-relative:char;mso-position-vertical-relative:line" coordsize="57670,6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" o:spid="_x0000_s1027" type="#_x0000_t202" style="position:absolute;left:60;top:60;width:46730;height:4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" fillcolor="#bfbfbf" stroked="f">
                  <v:textbox inset="0,0,0,0">
                    <w:txbxContent>
                      <w:p w:rsidR="000D6B66" w:rsidRDefault="000D6B66" w:rsidP="000D6B66">
                        <w:pPr>
                          <w:ind w:left="64"/>
                          <w:rPr>
                            <w:b/>
                            <w:color w:val="000000"/>
                            <w:sz w:val="28"/>
                          </w:rPr>
                        </w:pPr>
                        <w:r>
                          <w:rPr>
                            <w:b/>
                            <w:color w:val="000000"/>
                            <w:sz w:val="28"/>
                          </w:rPr>
                          <w:t>RABIVAC</w:t>
                        </w:r>
                        <w:r>
                          <w:rPr>
                            <w:b/>
                            <w:color w:val="000000"/>
                            <w:sz w:val="28"/>
                            <w:vertAlign w:val="superscript"/>
                          </w:rPr>
                          <w:t>®</w:t>
                        </w:r>
                        <w:r>
                          <w:rPr>
                            <w:color w:val="000000"/>
                            <w:spacing w:val="-25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000000"/>
                            <w:sz w:val="28"/>
                          </w:rPr>
                          <w:t>VESZETTSÉG</w:t>
                        </w:r>
                        <w:r>
                          <w:rPr>
                            <w:color w:val="000000"/>
                            <w:spacing w:val="-18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000000"/>
                            <w:sz w:val="28"/>
                          </w:rPr>
                          <w:t>VACCINA</w:t>
                        </w:r>
                        <w:r>
                          <w:rPr>
                            <w:color w:val="000000"/>
                            <w:spacing w:val="-18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000000"/>
                            <w:sz w:val="28"/>
                          </w:rPr>
                          <w:t>HUMAN</w:t>
                        </w:r>
                        <w:r>
                          <w:rPr>
                            <w:color w:val="000000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color w:val="000000"/>
                            <w:spacing w:val="-2"/>
                            <w:sz w:val="28"/>
                          </w:rPr>
                          <w:t>ALKALMAZÁSRA</w:t>
                        </w:r>
                      </w:p>
                    </w:txbxContent>
                  </v:textbox>
                </v:shape>
                <v:shape id="Graphic 3" o:spid="_x0000_s1028" style="position:absolute;left:60;top:4145;width:46730;height:12;visibility:visible;mso-wrap-style:square;v-text-anchor:top" coordsize="467296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" path="m4672584,l,,,763r4672584,l4672584,xe" fillcolor="#bfbfbf" stroked="f">
                  <v:path arrowok="t"/>
                </v:shape>
                <v:shape id="Graphic 4" o:spid="_x0000_s1029" style="position:absolute;width:57670;height:6267;visibility:visible;mso-wrap-style:square;v-text-anchor:top" coordsize="5767070,626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" path="m5766828,415290r-6108,l5760720,620255r-5754624,l6096,415290r-6096,l,626351r6096,l5760720,626351r6108,l5766828,415290xem5766828,6083l5766816,,,,,6083,,415277r6096,l6096,6083r5754624,l5760720,415277r6108,l5766828,6083xe" fillcolor="black" stroked="f">
                  <v:path arrowok="t"/>
                </v:shape>
                <w10:anchorlock/>
              </v:group>
            </w:pict>
          </mc:Fallback>
        </mc:AlternateContent>
      </w:r>
    </w:p>
    <w:p w:rsidR="000D6B66" w:rsidRDefault="000D6B66" w:rsidP="000D6B66">
      <w:pPr>
        <w:ind w:left="177"/>
        <w:jc w:val="both"/>
        <w:rPr>
          <w:sz w:val="28"/>
        </w:rPr>
      </w:pPr>
      <w:r>
        <w:rPr>
          <w:b/>
          <w:smallCaps/>
          <w:sz w:val="28"/>
        </w:rPr>
        <w:t>Összetétel:</w:t>
      </w:r>
      <w:r>
        <w:rPr>
          <w:spacing w:val="-18"/>
          <w:sz w:val="28"/>
        </w:rPr>
        <w:t xml:space="preserve"> </w:t>
      </w:r>
      <w:r>
        <w:rPr>
          <w:sz w:val="28"/>
        </w:rPr>
        <w:t>1</w:t>
      </w:r>
      <w:r>
        <w:rPr>
          <w:spacing w:val="-10"/>
          <w:sz w:val="28"/>
        </w:rPr>
        <w:t xml:space="preserve"> </w:t>
      </w:r>
      <w:r>
        <w:rPr>
          <w:sz w:val="28"/>
        </w:rPr>
        <w:t>fiola,</w:t>
      </w:r>
      <w:r>
        <w:rPr>
          <w:spacing w:val="-7"/>
          <w:sz w:val="28"/>
        </w:rPr>
        <w:t xml:space="preserve"> </w:t>
      </w:r>
      <w:r>
        <w:rPr>
          <w:sz w:val="28"/>
        </w:rPr>
        <w:t>amely</w:t>
      </w:r>
      <w:r>
        <w:rPr>
          <w:spacing w:val="-7"/>
          <w:sz w:val="28"/>
        </w:rPr>
        <w:t xml:space="preserve"> </w:t>
      </w:r>
      <w:r>
        <w:rPr>
          <w:sz w:val="28"/>
        </w:rPr>
        <w:t>1</w:t>
      </w:r>
      <w:r>
        <w:rPr>
          <w:spacing w:val="-7"/>
          <w:sz w:val="28"/>
        </w:rPr>
        <w:t xml:space="preserve"> </w:t>
      </w:r>
      <w:r>
        <w:rPr>
          <w:sz w:val="28"/>
        </w:rPr>
        <w:t>oltási</w:t>
      </w:r>
      <w:r>
        <w:rPr>
          <w:spacing w:val="-7"/>
          <w:sz w:val="28"/>
        </w:rPr>
        <w:t xml:space="preserve"> </w:t>
      </w:r>
      <w:r>
        <w:rPr>
          <w:sz w:val="28"/>
        </w:rPr>
        <w:t>adag</w:t>
      </w:r>
      <w:r>
        <w:rPr>
          <w:spacing w:val="-7"/>
          <w:sz w:val="28"/>
        </w:rPr>
        <w:t xml:space="preserve"> </w:t>
      </w:r>
      <w:r>
        <w:rPr>
          <w:sz w:val="28"/>
        </w:rPr>
        <w:t>(1</w:t>
      </w:r>
      <w:r>
        <w:rPr>
          <w:spacing w:val="-7"/>
          <w:sz w:val="28"/>
        </w:rPr>
        <w:t xml:space="preserve"> </w:t>
      </w:r>
      <w:r>
        <w:rPr>
          <w:spacing w:val="-4"/>
          <w:sz w:val="28"/>
        </w:rPr>
        <w:t>ml):</w:t>
      </w:r>
    </w:p>
    <w:p w:rsidR="000D6B66" w:rsidRDefault="000D6B66" w:rsidP="000D6B66">
      <w:pPr>
        <w:pStyle w:val="Szvegtrzs"/>
        <w:ind w:left="177" w:right="168"/>
        <w:jc w:val="both"/>
      </w:pPr>
      <w:r>
        <w:rPr>
          <w:rFonts w:ascii="Symbol" w:hAnsi="Symbol"/>
        </w:rPr>
        <w:t></w:t>
      </w:r>
      <w:r>
        <w:t>2,5</w:t>
      </w:r>
      <w:r>
        <w:rPr>
          <w:spacing w:val="-2"/>
        </w:rPr>
        <w:t xml:space="preserve"> </w:t>
      </w:r>
      <w:r>
        <w:t>NE</w:t>
      </w:r>
      <w:r>
        <w:rPr>
          <w:spacing w:val="-2"/>
        </w:rPr>
        <w:t xml:space="preserve"> </w:t>
      </w:r>
      <w:r>
        <w:t>human</w:t>
      </w:r>
      <w:r>
        <w:rPr>
          <w:spacing w:val="-2"/>
        </w:rPr>
        <w:t xml:space="preserve"> </w:t>
      </w:r>
      <w:proofErr w:type="spellStart"/>
      <w:r>
        <w:t>diploid</w:t>
      </w:r>
      <w:proofErr w:type="spellEnd"/>
      <w:r>
        <w:rPr>
          <w:spacing w:val="-2"/>
        </w:rPr>
        <w:t xml:space="preserve"> </w:t>
      </w:r>
      <w:r>
        <w:t>sejtkultúrában</w:t>
      </w:r>
      <w:r>
        <w:rPr>
          <w:spacing w:val="-2"/>
        </w:rPr>
        <w:t xml:space="preserve"> </w:t>
      </w:r>
      <w:r>
        <w:t>(HDC)</w:t>
      </w:r>
      <w:r>
        <w:rPr>
          <w:spacing w:val="-2"/>
        </w:rPr>
        <w:t xml:space="preserve"> </w:t>
      </w:r>
      <w:r>
        <w:t>szaporított</w:t>
      </w:r>
      <w:r>
        <w:rPr>
          <w:spacing w:val="-2"/>
        </w:rPr>
        <w:t xml:space="preserve"> </w:t>
      </w:r>
      <w:r>
        <w:t>és</w:t>
      </w:r>
      <w:r>
        <w:rPr>
          <w:spacing w:val="-2"/>
        </w:rPr>
        <w:t xml:space="preserve"> </w:t>
      </w:r>
      <w:proofErr w:type="spellStart"/>
      <w:r>
        <w:t>inaktivált</w:t>
      </w:r>
      <w:proofErr w:type="spellEnd"/>
      <w:r>
        <w:rPr>
          <w:spacing w:val="-2"/>
        </w:rPr>
        <w:t xml:space="preserve"> </w:t>
      </w:r>
      <w:r>
        <w:t>veszettség vírus (</w:t>
      </w:r>
      <w:proofErr w:type="spellStart"/>
      <w:r>
        <w:t>Pitman</w:t>
      </w:r>
      <w:proofErr w:type="spellEnd"/>
      <w:r>
        <w:t xml:space="preserve">-Moore törzs) </w:t>
      </w:r>
      <w:proofErr w:type="spellStart"/>
      <w:r>
        <w:t>max</w:t>
      </w:r>
      <w:proofErr w:type="spellEnd"/>
      <w:r>
        <w:t xml:space="preserve">. 12 mg </w:t>
      </w:r>
      <w:proofErr w:type="spellStart"/>
      <w:r>
        <w:t>poligelin</w:t>
      </w:r>
      <w:proofErr w:type="spellEnd"/>
      <w:r>
        <w:t xml:space="preserve">, </w:t>
      </w:r>
      <w:proofErr w:type="spellStart"/>
      <w:r>
        <w:t>max</w:t>
      </w:r>
      <w:proofErr w:type="spellEnd"/>
      <w:r>
        <w:t xml:space="preserve">. 0,3 mg </w:t>
      </w:r>
      <w:proofErr w:type="spellStart"/>
      <w:r>
        <w:t>natriumedetat</w:t>
      </w:r>
      <w:proofErr w:type="spellEnd"/>
      <w:r>
        <w:t>.</w:t>
      </w:r>
    </w:p>
    <w:p w:rsidR="000D6B66" w:rsidRDefault="000D6B66" w:rsidP="000D6B66">
      <w:pPr>
        <w:ind w:left="177" w:right="165"/>
        <w:jc w:val="both"/>
        <w:rPr>
          <w:sz w:val="28"/>
        </w:rPr>
      </w:pPr>
      <w:r>
        <w:rPr>
          <w:b/>
          <w:sz w:val="28"/>
        </w:rPr>
        <w:t>J</w:t>
      </w:r>
      <w:r>
        <w:rPr>
          <w:b/>
        </w:rPr>
        <w:t>AVALLAT</w:t>
      </w:r>
      <w:r>
        <w:rPr>
          <w:b/>
          <w:sz w:val="28"/>
        </w:rPr>
        <w:t>:</w:t>
      </w:r>
      <w:r>
        <w:rPr>
          <w:spacing w:val="-18"/>
          <w:sz w:val="28"/>
        </w:rPr>
        <w:t xml:space="preserve"> </w:t>
      </w:r>
      <w:r>
        <w:rPr>
          <w:i/>
          <w:sz w:val="28"/>
        </w:rPr>
        <w:t>P</w:t>
      </w:r>
      <w:r>
        <w:rPr>
          <w:i/>
        </w:rPr>
        <w:t>OSTEXPOSITIÓS</w:t>
      </w:r>
      <w:r>
        <w:rPr>
          <w:spacing w:val="-5"/>
        </w:rPr>
        <w:t xml:space="preserve"> </w:t>
      </w:r>
      <w:r>
        <w:rPr>
          <w:i/>
        </w:rPr>
        <w:t>OLTÁSOK</w:t>
      </w:r>
      <w:r>
        <w:rPr>
          <w:i/>
          <w:sz w:val="28"/>
        </w:rPr>
        <w:t>:</w:t>
      </w:r>
      <w:r>
        <w:rPr>
          <w:spacing w:val="-5"/>
          <w:sz w:val="28"/>
        </w:rPr>
        <w:t xml:space="preserve"> </w:t>
      </w:r>
      <w:r>
        <w:rPr>
          <w:sz w:val="28"/>
        </w:rPr>
        <w:t>Veszettségre</w:t>
      </w:r>
      <w:r>
        <w:rPr>
          <w:spacing w:val="-5"/>
          <w:sz w:val="28"/>
        </w:rPr>
        <w:t xml:space="preserve"> </w:t>
      </w:r>
      <w:r>
        <w:rPr>
          <w:sz w:val="28"/>
        </w:rPr>
        <w:t>gyanús</w:t>
      </w:r>
      <w:r>
        <w:rPr>
          <w:spacing w:val="-5"/>
          <w:sz w:val="28"/>
        </w:rPr>
        <w:t xml:space="preserve"> </w:t>
      </w:r>
      <w:r>
        <w:rPr>
          <w:sz w:val="28"/>
        </w:rPr>
        <w:t>vagy</w:t>
      </w:r>
      <w:r>
        <w:rPr>
          <w:spacing w:val="-5"/>
          <w:sz w:val="28"/>
        </w:rPr>
        <w:t xml:space="preserve"> </w:t>
      </w:r>
      <w:r>
        <w:rPr>
          <w:sz w:val="28"/>
        </w:rPr>
        <w:t>biztosan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veszett állattal történt </w:t>
      </w:r>
      <w:proofErr w:type="spellStart"/>
      <w:r>
        <w:rPr>
          <w:sz w:val="28"/>
        </w:rPr>
        <w:t>contactus</w:t>
      </w:r>
      <w:proofErr w:type="spellEnd"/>
      <w:r>
        <w:rPr>
          <w:sz w:val="28"/>
        </w:rPr>
        <w:t xml:space="preserve"> után.</w:t>
      </w:r>
    </w:p>
    <w:p w:rsidR="000D6B66" w:rsidRDefault="000D6B66" w:rsidP="000D6B66">
      <w:pPr>
        <w:pStyle w:val="Szvegtrzs"/>
        <w:ind w:left="177" w:right="167"/>
        <w:jc w:val="both"/>
      </w:pPr>
      <w:proofErr w:type="spellStart"/>
      <w:r>
        <w:rPr>
          <w:i/>
          <w:smallCaps/>
        </w:rPr>
        <w:t>Praeexpositiós</w:t>
      </w:r>
      <w:proofErr w:type="spellEnd"/>
      <w:r>
        <w:rPr>
          <w:spacing w:val="-3"/>
          <w:sz w:val="22"/>
        </w:rPr>
        <w:t xml:space="preserve"> </w:t>
      </w:r>
      <w:r>
        <w:rPr>
          <w:i/>
          <w:smallCaps/>
        </w:rPr>
        <w:t>oltások:</w:t>
      </w:r>
      <w:r>
        <w:rPr>
          <w:spacing w:val="-4"/>
        </w:rPr>
        <w:t xml:space="preserve"> </w:t>
      </w:r>
      <w:r>
        <w:t>Feltételezhető</w:t>
      </w:r>
      <w:r>
        <w:rPr>
          <w:spacing w:val="-2"/>
        </w:rPr>
        <w:t xml:space="preserve"> </w:t>
      </w:r>
      <w:proofErr w:type="spellStart"/>
      <w:r>
        <w:t>expositio</w:t>
      </w:r>
      <w:proofErr w:type="spellEnd"/>
      <w:r>
        <w:rPr>
          <w:spacing w:val="-2"/>
        </w:rPr>
        <w:t xml:space="preserve"> </w:t>
      </w:r>
      <w:r>
        <w:t>előtt,</w:t>
      </w:r>
      <w:r>
        <w:rPr>
          <w:spacing w:val="-3"/>
        </w:rPr>
        <w:t xml:space="preserve"> </w:t>
      </w:r>
      <w:r>
        <w:t>elsősorban</w:t>
      </w:r>
      <w:r>
        <w:rPr>
          <w:spacing w:val="-3"/>
        </w:rPr>
        <w:t xml:space="preserve"> </w:t>
      </w:r>
      <w:r>
        <w:t xml:space="preserve">állatorvosok, állatgondozók, vadászok, erdei munkások, állatkereskedők, mészárosok, veszettséggel foglalkozó laboratóriumok munkatársai stb. Esetében, illetve </w:t>
      </w:r>
      <w:proofErr w:type="spellStart"/>
      <w:r>
        <w:t>endemiás</w:t>
      </w:r>
      <w:proofErr w:type="spellEnd"/>
      <w:r>
        <w:t xml:space="preserve"> területen történő hosszabb tartózkodás előtt.</w:t>
      </w:r>
    </w:p>
    <w:p w:rsidR="000D6B66" w:rsidRDefault="000D6B66" w:rsidP="000D6B66">
      <w:pPr>
        <w:pStyle w:val="Szvegtrzs"/>
        <w:ind w:left="177" w:right="167"/>
        <w:jc w:val="both"/>
      </w:pPr>
      <w:r>
        <w:rPr>
          <w:b/>
        </w:rPr>
        <w:t>E</w:t>
      </w:r>
      <w:r>
        <w:rPr>
          <w:b/>
          <w:sz w:val="22"/>
        </w:rPr>
        <w:t>LLENJAVALLAT</w:t>
      </w:r>
      <w:r>
        <w:rPr>
          <w:b/>
        </w:rPr>
        <w:t>:</w:t>
      </w:r>
      <w:r>
        <w:t xml:space="preserve"> </w:t>
      </w:r>
      <w:r>
        <w:rPr>
          <w:i/>
        </w:rPr>
        <w:t>P</w:t>
      </w:r>
      <w:r>
        <w:rPr>
          <w:i/>
          <w:sz w:val="22"/>
        </w:rPr>
        <w:t>RAEEXPOSITIÓS</w:t>
      </w:r>
      <w:r>
        <w:rPr>
          <w:sz w:val="22"/>
        </w:rPr>
        <w:t xml:space="preserve"> </w:t>
      </w:r>
      <w:r>
        <w:rPr>
          <w:i/>
          <w:sz w:val="22"/>
        </w:rPr>
        <w:t>OLTÁS</w:t>
      </w:r>
      <w:r>
        <w:rPr>
          <w:i/>
        </w:rPr>
        <w:t>:</w:t>
      </w:r>
      <w:r>
        <w:t xml:space="preserve"> Akut megbetegedés, illetve </w:t>
      </w:r>
      <w:proofErr w:type="spellStart"/>
      <w:r>
        <w:t>reconvalescentia</w:t>
      </w:r>
      <w:proofErr w:type="spellEnd"/>
      <w:r>
        <w:t xml:space="preserve"> időszakában lévők és terhes nők </w:t>
      </w:r>
      <w:proofErr w:type="spellStart"/>
      <w:r>
        <w:t>praeexpositiós</w:t>
      </w:r>
      <w:proofErr w:type="spellEnd"/>
      <w:r>
        <w:t xml:space="preserve"> védőoltásban nem részesülhetnek. Allergia. </w:t>
      </w:r>
      <w:proofErr w:type="spellStart"/>
      <w:r>
        <w:t>Expositio</w:t>
      </w:r>
      <w:proofErr w:type="spellEnd"/>
      <w:r>
        <w:t xml:space="preserve"> után nincs ellenjavallat.</w:t>
      </w:r>
    </w:p>
    <w:p w:rsidR="000D6B66" w:rsidRDefault="000D6B66" w:rsidP="000D6B66">
      <w:pPr>
        <w:pStyle w:val="Szvegtrzs"/>
        <w:ind w:left="177" w:right="168"/>
        <w:jc w:val="both"/>
      </w:pPr>
      <w:r>
        <w:rPr>
          <w:b/>
        </w:rPr>
        <w:t>A</w:t>
      </w:r>
      <w:r>
        <w:rPr>
          <w:b/>
          <w:sz w:val="22"/>
        </w:rPr>
        <w:t>DAGOLÁS</w:t>
      </w:r>
      <w:r>
        <w:rPr>
          <w:b/>
        </w:rPr>
        <w:t>:</w:t>
      </w:r>
      <w:r>
        <w:t xml:space="preserve"> </w:t>
      </w:r>
      <w:proofErr w:type="spellStart"/>
      <w:r>
        <w:t>Iv</w:t>
      </w:r>
      <w:proofErr w:type="spellEnd"/>
      <w:r>
        <w:t xml:space="preserve">. Alkalmazás tilos! A RAVIVAC-ot </w:t>
      </w:r>
      <w:proofErr w:type="spellStart"/>
      <w:r>
        <w:t>im</w:t>
      </w:r>
      <w:proofErr w:type="spellEnd"/>
      <w:r>
        <w:t xml:space="preserve">. A m. </w:t>
      </w:r>
      <w:proofErr w:type="spellStart"/>
      <w:r>
        <w:t>deltoideusba</w:t>
      </w:r>
      <w:proofErr w:type="spellEnd"/>
      <w:r>
        <w:t xml:space="preserve">, kisgyermeknél a comb </w:t>
      </w:r>
      <w:proofErr w:type="spellStart"/>
      <w:r>
        <w:t>anterolateralis</w:t>
      </w:r>
      <w:proofErr w:type="spellEnd"/>
      <w:r>
        <w:t xml:space="preserve"> részébe kell beadni. </w:t>
      </w:r>
      <w:proofErr w:type="spellStart"/>
      <w:r>
        <w:t>Immunsuppressív</w:t>
      </w:r>
      <w:proofErr w:type="spellEnd"/>
      <w:r>
        <w:t xml:space="preserve"> kezelés alatt, valamint veleszületett vagy szerzett immunhiányos állapotban az első oltás alkalmával két adagot kell beadni két különböző testtájra. Ilyen esetekben a harmadik oltást követően 3-4 nappal ellenanyag-meghatározás javasolt.</w:t>
      </w:r>
      <w:r>
        <w:rPr>
          <w:spacing w:val="6"/>
        </w:rPr>
        <w:t xml:space="preserve"> </w:t>
      </w:r>
      <w:r>
        <w:rPr>
          <w:b/>
        </w:rPr>
        <w:t>F.</w:t>
      </w:r>
      <w:r>
        <w:rPr>
          <w:spacing w:val="8"/>
        </w:rPr>
        <w:t xml:space="preserve"> </w:t>
      </w:r>
      <w:r>
        <w:rPr>
          <w:b/>
          <w:sz w:val="22"/>
        </w:rPr>
        <w:t>ÉS</w:t>
      </w:r>
      <w:r>
        <w:rPr>
          <w:spacing w:val="23"/>
          <w:sz w:val="22"/>
        </w:rPr>
        <w:t xml:space="preserve"> </w:t>
      </w:r>
      <w:r>
        <w:rPr>
          <w:b/>
        </w:rPr>
        <w:t>G</w:t>
      </w:r>
      <w:r>
        <w:rPr>
          <w:b/>
          <w:sz w:val="22"/>
        </w:rPr>
        <w:t>Y</w:t>
      </w:r>
      <w:r>
        <w:rPr>
          <w:b/>
        </w:rPr>
        <w:t>:</w:t>
      </w:r>
      <w:r>
        <w:rPr>
          <w:spacing w:val="9"/>
        </w:rPr>
        <w:t xml:space="preserve"> </w:t>
      </w:r>
      <w:r>
        <w:t>1</w:t>
      </w:r>
      <w:r>
        <w:rPr>
          <w:spacing w:val="-7"/>
        </w:rPr>
        <w:t xml:space="preserve"> </w:t>
      </w:r>
      <w:r>
        <w:t>ml</w:t>
      </w:r>
      <w:r>
        <w:rPr>
          <w:spacing w:val="10"/>
        </w:rPr>
        <w:t xml:space="preserve"> </w:t>
      </w:r>
      <w:r>
        <w:t>(1</w:t>
      </w:r>
      <w:r>
        <w:rPr>
          <w:spacing w:val="7"/>
        </w:rPr>
        <w:t xml:space="preserve"> </w:t>
      </w:r>
      <w:r>
        <w:t>adag).</w:t>
      </w:r>
      <w:r>
        <w:rPr>
          <w:spacing w:val="8"/>
        </w:rPr>
        <w:t xml:space="preserve"> </w:t>
      </w:r>
      <w:r>
        <w:rPr>
          <w:i/>
        </w:rPr>
        <w:t>P</w:t>
      </w:r>
      <w:r>
        <w:rPr>
          <w:i/>
          <w:sz w:val="22"/>
        </w:rPr>
        <w:t>OSTEXPOSITIÓS</w:t>
      </w:r>
      <w:r>
        <w:rPr>
          <w:spacing w:val="9"/>
          <w:sz w:val="22"/>
        </w:rPr>
        <w:t xml:space="preserve"> </w:t>
      </w:r>
      <w:r>
        <w:rPr>
          <w:i/>
          <w:sz w:val="22"/>
        </w:rPr>
        <w:t>OLTÁS</w:t>
      </w:r>
      <w:r>
        <w:rPr>
          <w:i/>
        </w:rPr>
        <w:t>:</w:t>
      </w:r>
      <w:r>
        <w:rPr>
          <w:spacing w:val="8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0.,</w:t>
      </w:r>
      <w:r>
        <w:rPr>
          <w:spacing w:val="8"/>
        </w:rPr>
        <w:t xml:space="preserve"> </w:t>
      </w:r>
      <w:r>
        <w:t>3.,</w:t>
      </w:r>
      <w:r>
        <w:rPr>
          <w:spacing w:val="9"/>
        </w:rPr>
        <w:t xml:space="preserve"> </w:t>
      </w:r>
      <w:r>
        <w:t>7.,</w:t>
      </w:r>
      <w:r>
        <w:rPr>
          <w:spacing w:val="8"/>
        </w:rPr>
        <w:t xml:space="preserve"> </w:t>
      </w:r>
      <w:r>
        <w:t>14.,</w:t>
      </w:r>
      <w:r>
        <w:rPr>
          <w:spacing w:val="9"/>
        </w:rPr>
        <w:t xml:space="preserve"> </w:t>
      </w:r>
      <w:r>
        <w:t>30.</w:t>
      </w:r>
      <w:r>
        <w:rPr>
          <w:spacing w:val="8"/>
        </w:rPr>
        <w:t xml:space="preserve"> </w:t>
      </w:r>
      <w:r>
        <w:rPr>
          <w:spacing w:val="-5"/>
        </w:rPr>
        <w:t>és</w:t>
      </w:r>
    </w:p>
    <w:p w:rsidR="000D6B66" w:rsidRDefault="000D6B66" w:rsidP="000D6B66">
      <w:pPr>
        <w:pStyle w:val="Szvegtrzs"/>
        <w:ind w:left="177" w:right="168"/>
        <w:jc w:val="both"/>
      </w:pPr>
      <w:r>
        <w:t xml:space="preserve">90. napon egy-egy adag. Az oltást azonnal el kell kezdeni! A javallat felállításához lásd a táblázatot. A veszettség elleni oltással kapcsolatos WHO iránymutatás szerint a 6. adag beadása a 90. napon a </w:t>
      </w:r>
      <w:proofErr w:type="spellStart"/>
      <w:r>
        <w:t>contactus</w:t>
      </w:r>
      <w:proofErr w:type="spellEnd"/>
      <w:r>
        <w:t xml:space="preserve"> jellegétől</w:t>
      </w:r>
      <w:r>
        <w:rPr>
          <w:spacing w:val="40"/>
        </w:rPr>
        <w:t xml:space="preserve"> </w:t>
      </w:r>
      <w:r>
        <w:t>függően elhagyható.</w:t>
      </w:r>
    </w:p>
    <w:p w:rsidR="000D6B66" w:rsidRDefault="000D6B66" w:rsidP="000D6B66">
      <w:pPr>
        <w:spacing w:line="322" w:lineRule="exact"/>
        <w:ind w:left="177"/>
        <w:jc w:val="both"/>
        <w:rPr>
          <w:sz w:val="28"/>
        </w:rPr>
      </w:pPr>
      <w:r>
        <w:rPr>
          <w:i/>
          <w:smallCaps/>
          <w:sz w:val="28"/>
        </w:rPr>
        <w:t>Emlékeztető</w:t>
      </w:r>
      <w:r>
        <w:rPr>
          <w:i/>
          <w:smallCaps/>
          <w:spacing w:val="-8"/>
          <w:sz w:val="28"/>
        </w:rPr>
        <w:t xml:space="preserve"> </w:t>
      </w:r>
      <w:r>
        <w:rPr>
          <w:i/>
          <w:smallCaps/>
          <w:sz w:val="28"/>
        </w:rPr>
        <w:t>oltások:</w:t>
      </w:r>
      <w:r>
        <w:rPr>
          <w:spacing w:val="-9"/>
          <w:sz w:val="28"/>
        </w:rPr>
        <w:t xml:space="preserve"> </w:t>
      </w:r>
      <w:r>
        <w:rPr>
          <w:sz w:val="28"/>
        </w:rPr>
        <w:t>2-5</w:t>
      </w:r>
      <w:r>
        <w:rPr>
          <w:spacing w:val="-10"/>
          <w:sz w:val="28"/>
        </w:rPr>
        <w:t xml:space="preserve"> </w:t>
      </w:r>
      <w:r>
        <w:rPr>
          <w:sz w:val="28"/>
        </w:rPr>
        <w:t>évenként</w:t>
      </w:r>
      <w:r>
        <w:rPr>
          <w:spacing w:val="-10"/>
          <w:sz w:val="28"/>
        </w:rPr>
        <w:t xml:space="preserve"> </w:t>
      </w:r>
      <w:r>
        <w:rPr>
          <w:sz w:val="28"/>
        </w:rPr>
        <w:t>1x1</w:t>
      </w:r>
      <w:r>
        <w:rPr>
          <w:spacing w:val="-11"/>
          <w:sz w:val="28"/>
        </w:rPr>
        <w:t xml:space="preserve"> </w:t>
      </w:r>
      <w:r>
        <w:rPr>
          <w:spacing w:val="-2"/>
          <w:sz w:val="28"/>
        </w:rPr>
        <w:t>adag.</w:t>
      </w:r>
    </w:p>
    <w:p w:rsidR="000D6B66" w:rsidRDefault="000D6B66" w:rsidP="000D6B66">
      <w:pPr>
        <w:pStyle w:val="Szvegtrzs"/>
        <w:ind w:left="177" w:right="168"/>
        <w:jc w:val="both"/>
      </w:pPr>
      <w:r>
        <w:rPr>
          <w:b/>
          <w:smallCaps/>
        </w:rPr>
        <w:t>Mellékhatás:</w:t>
      </w:r>
      <w:r>
        <w:t xml:space="preserve"> Helyi reakciók: fájdalom, bőrpír és duzzanat. 38</w:t>
      </w:r>
      <w:r>
        <w:rPr>
          <w:spacing w:val="-4"/>
        </w:rPr>
        <w:t xml:space="preserve"> </w:t>
      </w:r>
      <w:r>
        <w:rPr>
          <w:rFonts w:ascii="Symbol" w:hAnsi="Symbol"/>
        </w:rPr>
        <w:t></w:t>
      </w:r>
      <w:r>
        <w:t xml:space="preserve">C feletti láz, nyirokcsomó-duzzanat, </w:t>
      </w:r>
      <w:proofErr w:type="spellStart"/>
      <w:r>
        <w:t>arthralgiák</w:t>
      </w:r>
      <w:proofErr w:type="spellEnd"/>
      <w:r>
        <w:t xml:space="preserve"> és </w:t>
      </w:r>
      <w:proofErr w:type="spellStart"/>
      <w:r>
        <w:t>gastrointestinalis</w:t>
      </w:r>
      <w:proofErr w:type="spellEnd"/>
      <w:r>
        <w:t xml:space="preserve"> panaszok, fejfájás, levertség, keringési zavarok, verejtékezés, hidegrázás, </w:t>
      </w:r>
      <w:proofErr w:type="spellStart"/>
      <w:r>
        <w:t>myalgia</w:t>
      </w:r>
      <w:proofErr w:type="spellEnd"/>
      <w:r>
        <w:t xml:space="preserve">, valamint allergiás reakciók, átmeneti idegrendszeri zavarok, például </w:t>
      </w:r>
      <w:proofErr w:type="spellStart"/>
      <w:r>
        <w:t>paresthesia</w:t>
      </w:r>
      <w:proofErr w:type="spellEnd"/>
      <w:r>
        <w:t xml:space="preserve"> és </w:t>
      </w:r>
      <w:proofErr w:type="spellStart"/>
      <w:r>
        <w:t>inoculatiós</w:t>
      </w:r>
      <w:proofErr w:type="spellEnd"/>
      <w:r>
        <w:t xml:space="preserve"> neuralgia, valamint felszálló bénulás (</w:t>
      </w:r>
      <w:proofErr w:type="spellStart"/>
      <w:r>
        <w:t>Guillain-Barre-syndr</w:t>
      </w:r>
      <w:proofErr w:type="spellEnd"/>
      <w:r>
        <w:t xml:space="preserve">.). Véletlen </w:t>
      </w:r>
      <w:proofErr w:type="spellStart"/>
      <w:r>
        <w:t>intravasalis</w:t>
      </w:r>
      <w:proofErr w:type="spellEnd"/>
      <w:r>
        <w:t xml:space="preserve"> beadás esetén </w:t>
      </w:r>
      <w:proofErr w:type="spellStart"/>
      <w:r>
        <w:t>anaphylaxiás</w:t>
      </w:r>
      <w:proofErr w:type="spellEnd"/>
      <w:r>
        <w:t xml:space="preserve"> reakció.</w:t>
      </w:r>
    </w:p>
    <w:p w:rsidR="000D6B66" w:rsidRDefault="000D6B66" w:rsidP="000D6B66">
      <w:pPr>
        <w:pStyle w:val="Szvegtrzs"/>
        <w:ind w:left="177" w:right="167"/>
        <w:jc w:val="both"/>
      </w:pPr>
      <w:r>
        <w:rPr>
          <w:b/>
          <w:smallCaps/>
        </w:rPr>
        <w:t>Figyelmeztetés:</w:t>
      </w:r>
      <w:r>
        <w:t xml:space="preserve"> Azon személyek, akiket nem az előírt számú és időpontokban beadott oltási sorozattal részesítettek alapimmunizálásban, vagy olyan oltóanyaggal lettek oltva, melyek hatékonysága nem éri el a 2,5</w:t>
      </w:r>
      <w:r>
        <w:rPr>
          <w:spacing w:val="-5"/>
        </w:rPr>
        <w:t xml:space="preserve"> </w:t>
      </w:r>
      <w:r>
        <w:t xml:space="preserve">NE/adag értéket, hiányosan oltottnak minősülnek. Veszettségre gyanús állatokkal való érintkezés után az alábbi teendők döntő fontosságúak: Azonnali sebkezelés. </w:t>
      </w:r>
      <w:proofErr w:type="spellStart"/>
      <w:r>
        <w:t>Harapásos</w:t>
      </w:r>
      <w:proofErr w:type="spellEnd"/>
      <w:r>
        <w:t xml:space="preserve"> sérülések esetében a sebszél óvatos kimetszése szükséges; ezt követően a sebet nem szabad összevarrni, illetve csak adaptáló varrat helyezhető fel. A tetanusz elleni védettséget biztosítani kell. Valamennyi oltás, valamint a human immunglobulin vagy immunszérum (állati savó) beadását az oltást végző orvos köteles igazolni. Csak az előírt időpontokban beadott veszettség elleni teljes oltási sorozattól várható optimális védőhatás.</w:t>
      </w:r>
    </w:p>
    <w:p w:rsidR="000D6B66" w:rsidRDefault="000D6B66" w:rsidP="000D6B66">
      <w:pPr>
        <w:jc w:val="both"/>
        <w:sectPr w:rsidR="000D6B66" w:rsidSect="000D6B66">
          <w:pgSz w:w="11900" w:h="16840"/>
          <w:pgMar w:top="1420" w:right="1240" w:bottom="280" w:left="1240" w:header="708" w:footer="708" w:gutter="0"/>
          <w:cols w:space="708"/>
        </w:sectPr>
      </w:pPr>
    </w:p>
    <w:p w:rsidR="000D6B66" w:rsidRDefault="000D6B66" w:rsidP="000D6B66">
      <w:pPr>
        <w:pStyle w:val="Szvegtrzs"/>
        <w:spacing w:before="73"/>
        <w:ind w:left="177" w:right="166" w:hanging="1"/>
        <w:jc w:val="both"/>
      </w:pPr>
      <w:bookmarkStart w:id="0" w:name="_bookmark4"/>
      <w:bookmarkStart w:id="1" w:name="_bookmark3"/>
      <w:bookmarkEnd w:id="0"/>
      <w:bookmarkEnd w:id="1"/>
      <w:r>
        <w:rPr>
          <w:i/>
          <w:smallCaps/>
        </w:rPr>
        <w:lastRenderedPageBreak/>
        <w:t>Terhesség</w:t>
      </w:r>
      <w:r>
        <w:rPr>
          <w:sz w:val="22"/>
        </w:rPr>
        <w:t xml:space="preserve"> </w:t>
      </w:r>
      <w:r>
        <w:rPr>
          <w:i/>
          <w:smallCaps/>
        </w:rPr>
        <w:t>és</w:t>
      </w:r>
      <w:r>
        <w:rPr>
          <w:sz w:val="22"/>
        </w:rPr>
        <w:t xml:space="preserve"> </w:t>
      </w:r>
      <w:r>
        <w:rPr>
          <w:i/>
          <w:smallCaps/>
        </w:rPr>
        <w:t>szoptatás:</w:t>
      </w:r>
      <w:r>
        <w:t xml:space="preserve"> Eddig egyetlen terhesség alatt történt oltás sem</w:t>
      </w:r>
      <w:r>
        <w:rPr>
          <w:spacing w:val="40"/>
        </w:rPr>
        <w:t xml:space="preserve"> </w:t>
      </w:r>
      <w:r>
        <w:t>okozott az anya vagy a magzat szervezetében az oltással oki összefüggésbe hozható károsodást. Szoptató anya oltása a csecsemőre semmilyen veszéllyel nem jár.</w:t>
      </w:r>
    </w:p>
    <w:p w:rsidR="000D6B66" w:rsidRDefault="000D6B66" w:rsidP="000D6B66">
      <w:pPr>
        <w:spacing w:before="1"/>
        <w:ind w:left="177"/>
        <w:jc w:val="both"/>
        <w:rPr>
          <w:sz w:val="28"/>
        </w:rPr>
      </w:pPr>
      <w:r>
        <w:rPr>
          <w:b/>
          <w:smallCaps/>
          <w:sz w:val="28"/>
        </w:rPr>
        <w:t>Tárolás:</w:t>
      </w:r>
      <w:r>
        <w:rPr>
          <w:spacing w:val="-11"/>
          <w:sz w:val="28"/>
        </w:rPr>
        <w:t xml:space="preserve"> </w:t>
      </w:r>
      <w:r>
        <w:rPr>
          <w:sz w:val="28"/>
        </w:rPr>
        <w:t>+2</w:t>
      </w:r>
      <w:r>
        <w:rPr>
          <w:spacing w:val="-10"/>
          <w:sz w:val="28"/>
        </w:rPr>
        <w:t xml:space="preserve"> </w:t>
      </w:r>
      <w:r>
        <w:rPr>
          <w:rFonts w:ascii="Symbol" w:hAnsi="Symbol"/>
          <w:sz w:val="28"/>
        </w:rPr>
        <w:t></w:t>
      </w:r>
      <w:r>
        <w:rPr>
          <w:sz w:val="28"/>
        </w:rPr>
        <w:t>C–+8</w:t>
      </w:r>
      <w:r>
        <w:rPr>
          <w:spacing w:val="-9"/>
          <w:sz w:val="28"/>
        </w:rPr>
        <w:t xml:space="preserve"> </w:t>
      </w:r>
      <w:r>
        <w:rPr>
          <w:rFonts w:ascii="Symbol" w:hAnsi="Symbol"/>
          <w:sz w:val="28"/>
        </w:rPr>
        <w:t></w:t>
      </w:r>
      <w:r>
        <w:rPr>
          <w:sz w:val="28"/>
        </w:rPr>
        <w:t>C,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hűtőszekrényben.</w:t>
      </w:r>
    </w:p>
    <w:p w:rsidR="000D6B66" w:rsidRDefault="000D6B66" w:rsidP="000D6B66">
      <w:pPr>
        <w:pStyle w:val="Szvegtrzs"/>
        <w:ind w:left="177"/>
        <w:jc w:val="both"/>
      </w:pPr>
      <w:r>
        <w:t>Az</w:t>
      </w:r>
      <w:r>
        <w:rPr>
          <w:spacing w:val="-10"/>
        </w:rPr>
        <w:t xml:space="preserve"> </w:t>
      </w:r>
      <w:r>
        <w:t>oltás</w:t>
      </w:r>
      <w:r>
        <w:rPr>
          <w:spacing w:val="-9"/>
        </w:rPr>
        <w:t xml:space="preserve"> </w:t>
      </w:r>
      <w:r>
        <w:t>az</w:t>
      </w:r>
      <w:r>
        <w:rPr>
          <w:spacing w:val="-9"/>
        </w:rPr>
        <w:t xml:space="preserve"> </w:t>
      </w:r>
      <w:r>
        <w:t>ÁNTSZ-en</w:t>
      </w:r>
      <w:r>
        <w:rPr>
          <w:spacing w:val="-9"/>
        </w:rPr>
        <w:t xml:space="preserve"> </w:t>
      </w:r>
      <w:r>
        <w:t>keresztül</w:t>
      </w:r>
      <w:r>
        <w:rPr>
          <w:spacing w:val="-10"/>
        </w:rPr>
        <w:t xml:space="preserve"> </w:t>
      </w:r>
      <w:r>
        <w:t>szerezhető</w:t>
      </w:r>
      <w:r>
        <w:rPr>
          <w:spacing w:val="-8"/>
        </w:rPr>
        <w:t xml:space="preserve"> </w:t>
      </w:r>
      <w:r>
        <w:rPr>
          <w:spacing w:val="-5"/>
        </w:rPr>
        <w:t>be.</w:t>
      </w:r>
    </w:p>
    <w:p w:rsidR="000D6B66" w:rsidRDefault="000D6B66" w:rsidP="000D6B66">
      <w:pPr>
        <w:spacing w:before="122"/>
        <w:ind w:left="3"/>
        <w:jc w:val="center"/>
        <w:rPr>
          <w:b/>
          <w:sz w:val="24"/>
        </w:rPr>
      </w:pPr>
      <w:r>
        <w:rPr>
          <w:b/>
          <w:sz w:val="24"/>
        </w:rPr>
        <w:t>OLTÁSI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SÉMA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AZ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EXPOSITIO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MÓDJANAK</w:t>
      </w:r>
      <w:r>
        <w:rPr>
          <w:spacing w:val="-2"/>
          <w:sz w:val="24"/>
        </w:rPr>
        <w:t xml:space="preserve"> </w:t>
      </w:r>
      <w:r>
        <w:rPr>
          <w:b/>
          <w:spacing w:val="-2"/>
          <w:sz w:val="24"/>
        </w:rPr>
        <w:t>MEGFELELŐEN</w:t>
      </w:r>
    </w:p>
    <w:p w:rsidR="000D6B66" w:rsidRDefault="000D6B66" w:rsidP="000D6B66">
      <w:pPr>
        <w:pStyle w:val="Szvegtrzs"/>
        <w:spacing w:line="20" w:lineRule="exact"/>
        <w:ind w:left="10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F29C7C8" wp14:editId="00E2339A">
                <wp:extent cx="5848350" cy="6350"/>
                <wp:effectExtent l="0" t="0" r="0" b="0"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48350" cy="6350"/>
                          <a:chOff x="0" y="0"/>
                          <a:chExt cx="5848350" cy="635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584835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8350" h="6350">
                                <a:moveTo>
                                  <a:pt x="58483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5848350" y="6096"/>
                                </a:lnTo>
                                <a:lnTo>
                                  <a:pt x="58483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11CA0A" id="Group 5" o:spid="_x0000_s1026" style="width:460.5pt;height:.5pt;mso-position-horizontal-relative:char;mso-position-vertical-relative:line" coordsize="58483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">
                <v:shape id="Graphic 6" o:spid="_x0000_s1027" style="position:absolute;width:58483;height:63;visibility:visible;mso-wrap-style:square;v-text-anchor:top" coordsize="584835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" path="m5848350,l,,,6096r5848350,l5848350,xe" fillcolor="black" stroked="f">
                  <v:path arrowok="t"/>
                </v:shape>
                <w10:anchorlock/>
              </v:group>
            </w:pict>
          </mc:Fallback>
        </mc:AlternateContent>
      </w:r>
    </w:p>
    <w:p w:rsidR="000D6B66" w:rsidRDefault="000D6B66" w:rsidP="000D6B66">
      <w:pPr>
        <w:ind w:left="177"/>
        <w:jc w:val="both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00E25CD0" wp14:editId="070F3E15">
                <wp:simplePos x="0" y="0"/>
                <wp:positionH relativeFrom="page">
                  <wp:posOffset>851152</wp:posOffset>
                </wp:positionH>
                <wp:positionV relativeFrom="paragraph">
                  <wp:posOffset>169418</wp:posOffset>
                </wp:positionV>
                <wp:extent cx="5848350" cy="6350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4835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48350" h="6350">
                              <a:moveTo>
                                <a:pt x="5848350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848350" y="6096"/>
                              </a:lnTo>
                              <a:lnTo>
                                <a:pt x="58483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94EFEC" id="Graphic 7" o:spid="_x0000_s1026" style="position:absolute;margin-left:67pt;margin-top:13.35pt;width:460.5pt;height:.5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4835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" path="m5848350,l,,,6096r5848350,l5848350,xe" fillcolor="black" stroked="f">
                <v:path arrowok="t"/>
                <w10:wrap anchorx="page"/>
              </v:shape>
            </w:pict>
          </mc:Fallback>
        </mc:AlternateContent>
      </w:r>
      <w:r>
        <w:rPr>
          <w:sz w:val="24"/>
        </w:rPr>
        <w:t>Az expositióra vonatkozó</w:t>
      </w:r>
      <w:r>
        <w:rPr>
          <w:spacing w:val="60"/>
          <w:w w:val="150"/>
          <w:sz w:val="24"/>
        </w:rPr>
        <w:t xml:space="preserve">    </w:t>
      </w:r>
      <w:r>
        <w:rPr>
          <w:sz w:val="24"/>
        </w:rPr>
        <w:t>Az</w:t>
      </w:r>
      <w:r>
        <w:rPr>
          <w:spacing w:val="2"/>
          <w:sz w:val="24"/>
        </w:rPr>
        <w:t xml:space="preserve"> </w:t>
      </w:r>
      <w:r>
        <w:rPr>
          <w:sz w:val="24"/>
        </w:rPr>
        <w:t>állatra vonatkozó adatok</w:t>
      </w:r>
      <w:r>
        <w:rPr>
          <w:spacing w:val="63"/>
          <w:sz w:val="24"/>
        </w:rPr>
        <w:t xml:space="preserve">   </w:t>
      </w:r>
      <w:r>
        <w:rPr>
          <w:sz w:val="24"/>
        </w:rPr>
        <w:t>Oltási</w:t>
      </w:r>
      <w:r>
        <w:rPr>
          <w:spacing w:val="1"/>
          <w:sz w:val="24"/>
        </w:rPr>
        <w:t xml:space="preserve"> </w:t>
      </w:r>
      <w:r>
        <w:rPr>
          <w:spacing w:val="-4"/>
          <w:sz w:val="24"/>
        </w:rPr>
        <w:t>séma</w:t>
      </w:r>
    </w:p>
    <w:p w:rsidR="000D6B66" w:rsidRDefault="000D6B66" w:rsidP="000D6B66">
      <w:pPr>
        <w:pStyle w:val="Listaszerbekezds"/>
        <w:numPr>
          <w:ilvl w:val="0"/>
          <w:numId w:val="1"/>
        </w:numPr>
        <w:tabs>
          <w:tab w:val="left" w:pos="376"/>
          <w:tab w:val="left" w:pos="3246"/>
          <w:tab w:val="left" w:pos="6317"/>
        </w:tabs>
        <w:spacing w:line="257" w:lineRule="exact"/>
        <w:ind w:left="376" w:hanging="199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6ECD522D" wp14:editId="55D66FCB">
                <wp:simplePos x="0" y="0"/>
                <wp:positionH relativeFrom="page">
                  <wp:posOffset>851152</wp:posOffset>
                </wp:positionH>
                <wp:positionV relativeFrom="paragraph">
                  <wp:posOffset>175528</wp:posOffset>
                </wp:positionV>
                <wp:extent cx="5848350" cy="6350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4835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48350" h="6350">
                              <a:moveTo>
                                <a:pt x="5848350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848350" y="6096"/>
                              </a:lnTo>
                              <a:lnTo>
                                <a:pt x="58483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90BEF5" id="Graphic 8" o:spid="_x0000_s1026" style="position:absolute;margin-left:67pt;margin-top:13.8pt;width:460.5pt;height:.5pt;z-index: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4835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" path="m5848350,l,,,6096r5848350,l5848350,xe" fillcolor="black" stroked="f">
                <v:path arrowok="t"/>
                <w10:wrap anchorx="page"/>
              </v:shape>
            </w:pict>
          </mc:Fallback>
        </mc:AlternateContent>
      </w:r>
      <w:r>
        <w:rPr>
          <w:sz w:val="24"/>
        </w:rPr>
        <w:t>Az</w:t>
      </w:r>
      <w:r>
        <w:rPr>
          <w:spacing w:val="-3"/>
          <w:sz w:val="24"/>
        </w:rPr>
        <w:t xml:space="preserve"> </w:t>
      </w:r>
      <w:r>
        <w:rPr>
          <w:sz w:val="24"/>
        </w:rPr>
        <w:t>állat</w:t>
      </w:r>
      <w:r>
        <w:rPr>
          <w:spacing w:val="-1"/>
          <w:sz w:val="24"/>
        </w:rPr>
        <w:t xml:space="preserve"> </w:t>
      </w:r>
      <w:r>
        <w:rPr>
          <w:sz w:val="24"/>
        </w:rPr>
        <w:t>érintése, de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az </w:t>
      </w:r>
      <w:r>
        <w:rPr>
          <w:spacing w:val="-2"/>
          <w:sz w:val="24"/>
        </w:rPr>
        <w:t>állat</w:t>
      </w:r>
      <w:r>
        <w:rPr>
          <w:sz w:val="24"/>
        </w:rPr>
        <w:tab/>
        <w:t>Veszett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állat</w:t>
      </w:r>
      <w:r>
        <w:rPr>
          <w:sz w:val="24"/>
        </w:rPr>
        <w:tab/>
        <w:t>Oltás</w:t>
      </w:r>
      <w:r>
        <w:rPr>
          <w:spacing w:val="-2"/>
          <w:sz w:val="24"/>
        </w:rPr>
        <w:t xml:space="preserve"> </w:t>
      </w:r>
      <w:r>
        <w:rPr>
          <w:sz w:val="24"/>
        </w:rPr>
        <w:t>nem</w:t>
      </w:r>
      <w:r>
        <w:rPr>
          <w:spacing w:val="-2"/>
          <w:sz w:val="24"/>
        </w:rPr>
        <w:t xml:space="preserve"> szükséges</w:t>
      </w:r>
    </w:p>
    <w:p w:rsidR="000D6B66" w:rsidRDefault="000D6B66" w:rsidP="000D6B66">
      <w:pPr>
        <w:spacing w:line="257" w:lineRule="exact"/>
        <w:rPr>
          <w:sz w:val="24"/>
        </w:rPr>
        <w:sectPr w:rsidR="000D6B66">
          <w:pgSz w:w="11900" w:h="16840"/>
          <w:pgMar w:top="1340" w:right="1240" w:bottom="280" w:left="1240" w:header="708" w:footer="708" w:gutter="0"/>
          <w:cols w:space="708"/>
        </w:sectPr>
      </w:pPr>
    </w:p>
    <w:p w:rsidR="000D6B66" w:rsidRDefault="000D6B66" w:rsidP="000D6B66">
      <w:pPr>
        <w:pStyle w:val="Listaszerbekezds"/>
        <w:numPr>
          <w:ilvl w:val="0"/>
          <w:numId w:val="1"/>
        </w:numPr>
        <w:tabs>
          <w:tab w:val="left" w:pos="456"/>
        </w:tabs>
        <w:spacing w:before="27"/>
        <w:ind w:left="177" w:right="179" w:firstLine="0"/>
        <w:rPr>
          <w:sz w:val="24"/>
        </w:rPr>
      </w:pPr>
      <w:r>
        <w:rPr>
          <w:sz w:val="24"/>
        </w:rPr>
        <w:t>Bőr az állat nyálával szennyeződött, vagy sérült (karmolás, dörzsölés, felszínes</w:t>
      </w:r>
      <w:r>
        <w:rPr>
          <w:spacing w:val="-15"/>
          <w:sz w:val="24"/>
        </w:rPr>
        <w:t xml:space="preserve"> </w:t>
      </w:r>
      <w:proofErr w:type="spellStart"/>
      <w:r>
        <w:rPr>
          <w:sz w:val="24"/>
        </w:rPr>
        <w:t>harapásos</w:t>
      </w:r>
      <w:proofErr w:type="spellEnd"/>
      <w:r>
        <w:rPr>
          <w:spacing w:val="-15"/>
          <w:sz w:val="24"/>
        </w:rPr>
        <w:t xml:space="preserve"> </w:t>
      </w:r>
      <w:r>
        <w:rPr>
          <w:sz w:val="24"/>
        </w:rPr>
        <w:t>sérülés)</w:t>
      </w:r>
    </w:p>
    <w:p w:rsidR="000D6B66" w:rsidRDefault="000D6B66" w:rsidP="000D6B66">
      <w:pPr>
        <w:pStyle w:val="Szvegtrzs"/>
        <w:rPr>
          <w:sz w:val="24"/>
        </w:rPr>
      </w:pPr>
    </w:p>
    <w:p w:rsidR="000D6B66" w:rsidRDefault="000D6B66" w:rsidP="000D6B66">
      <w:pPr>
        <w:pStyle w:val="Szvegtrzs"/>
        <w:rPr>
          <w:sz w:val="24"/>
        </w:rPr>
      </w:pPr>
    </w:p>
    <w:p w:rsidR="000D6B66" w:rsidRDefault="000D6B66" w:rsidP="000D6B66">
      <w:pPr>
        <w:pStyle w:val="Szvegtrzs"/>
        <w:rPr>
          <w:sz w:val="24"/>
        </w:rPr>
      </w:pPr>
    </w:p>
    <w:p w:rsidR="000D6B66" w:rsidRDefault="000D6B66" w:rsidP="000D6B66">
      <w:pPr>
        <w:pStyle w:val="Szvegtrzs"/>
        <w:rPr>
          <w:sz w:val="24"/>
        </w:rPr>
      </w:pPr>
    </w:p>
    <w:p w:rsidR="000D6B66" w:rsidRDefault="000D6B66" w:rsidP="000D6B66">
      <w:pPr>
        <w:pStyle w:val="Szvegtrzs"/>
        <w:rPr>
          <w:sz w:val="24"/>
        </w:rPr>
      </w:pPr>
    </w:p>
    <w:p w:rsidR="000D6B66" w:rsidRDefault="000D6B66" w:rsidP="000D6B66">
      <w:pPr>
        <w:pStyle w:val="Szvegtrzs"/>
        <w:rPr>
          <w:sz w:val="24"/>
        </w:rPr>
      </w:pPr>
    </w:p>
    <w:p w:rsidR="000D6B66" w:rsidRDefault="000D6B66" w:rsidP="000D6B66">
      <w:pPr>
        <w:pStyle w:val="Szvegtrzs"/>
        <w:rPr>
          <w:sz w:val="24"/>
        </w:rPr>
      </w:pPr>
    </w:p>
    <w:p w:rsidR="000D6B66" w:rsidRDefault="000D6B66" w:rsidP="000D6B66">
      <w:pPr>
        <w:pStyle w:val="Szvegtrzs"/>
        <w:rPr>
          <w:sz w:val="24"/>
        </w:rPr>
      </w:pPr>
    </w:p>
    <w:p w:rsidR="000D6B66" w:rsidRDefault="000D6B66" w:rsidP="000D6B66">
      <w:pPr>
        <w:pStyle w:val="Szvegtrzs"/>
        <w:spacing w:before="19"/>
        <w:rPr>
          <w:sz w:val="24"/>
        </w:rPr>
      </w:pPr>
    </w:p>
    <w:p w:rsidR="000D6B66" w:rsidRDefault="000D6B66" w:rsidP="000D6B66">
      <w:pPr>
        <w:pStyle w:val="Listaszerbekezds"/>
        <w:numPr>
          <w:ilvl w:val="0"/>
          <w:numId w:val="1"/>
        </w:numPr>
        <w:tabs>
          <w:tab w:val="left" w:pos="535"/>
        </w:tabs>
        <w:ind w:left="177" w:firstLine="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1E8BB1C3" wp14:editId="702F58B5">
                <wp:simplePos x="0" y="0"/>
                <wp:positionH relativeFrom="page">
                  <wp:posOffset>851152</wp:posOffset>
                </wp:positionH>
                <wp:positionV relativeFrom="paragraph">
                  <wp:posOffset>-711648</wp:posOffset>
                </wp:positionV>
                <wp:extent cx="5848350" cy="6350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4835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48350" h="6350">
                              <a:moveTo>
                                <a:pt x="5848350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848350" y="6096"/>
                              </a:lnTo>
                              <a:lnTo>
                                <a:pt x="58483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E3015A" id="Graphic 9" o:spid="_x0000_s1026" style="position:absolute;margin-left:67pt;margin-top:-56.05pt;width:460.5pt;height:.5pt;z-index: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4835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" path="m5848350,l,,,6096r5848350,l5848350,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636B13E9" wp14:editId="1DE7AABD">
                <wp:simplePos x="0" y="0"/>
                <wp:positionH relativeFrom="page">
                  <wp:posOffset>851152</wp:posOffset>
                </wp:positionH>
                <wp:positionV relativeFrom="paragraph">
                  <wp:posOffset>-4507</wp:posOffset>
                </wp:positionV>
                <wp:extent cx="5848350" cy="6350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4835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48350" h="6350">
                              <a:moveTo>
                                <a:pt x="5848350" y="0"/>
                              </a:moveTo>
                              <a:lnTo>
                                <a:pt x="0" y="0"/>
                              </a:lnTo>
                              <a:lnTo>
                                <a:pt x="0" y="6092"/>
                              </a:lnTo>
                              <a:lnTo>
                                <a:pt x="5848350" y="6092"/>
                              </a:lnTo>
                              <a:lnTo>
                                <a:pt x="58483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7B8A6B" id="Graphic 10" o:spid="_x0000_s1026" style="position:absolute;margin-left:67pt;margin-top:-.35pt;width:460.5pt;height:.5pt;z-index: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4835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" path="m5848350,l,,,6092r5848350,l5848350,xe" fillcolor="black" stroked="f">
                <v:path arrowok="t"/>
                <w10:wrap anchorx="page"/>
              </v:shape>
            </w:pict>
          </mc:Fallback>
        </mc:AlternateContent>
      </w:r>
      <w:r>
        <w:rPr>
          <w:sz w:val="24"/>
        </w:rPr>
        <w:t>Nyálkahártya az állat nyálával</w:t>
      </w:r>
      <w:r>
        <w:rPr>
          <w:spacing w:val="-15"/>
          <w:sz w:val="24"/>
        </w:rPr>
        <w:t xml:space="preserve"> </w:t>
      </w:r>
      <w:r>
        <w:rPr>
          <w:sz w:val="24"/>
        </w:rPr>
        <w:t>szennyeződött,</w:t>
      </w:r>
      <w:r>
        <w:rPr>
          <w:spacing w:val="-15"/>
          <w:sz w:val="24"/>
        </w:rPr>
        <w:t xml:space="preserve"> </w:t>
      </w:r>
      <w:r>
        <w:rPr>
          <w:sz w:val="24"/>
        </w:rPr>
        <w:t xml:space="preserve">vagy </w:t>
      </w:r>
      <w:proofErr w:type="spellStart"/>
      <w:r>
        <w:rPr>
          <w:sz w:val="24"/>
        </w:rPr>
        <w:t>harapásos</w:t>
      </w:r>
      <w:proofErr w:type="spellEnd"/>
      <w:r>
        <w:rPr>
          <w:sz w:val="24"/>
        </w:rPr>
        <w:t xml:space="preserve"> sérülés</w:t>
      </w:r>
    </w:p>
    <w:p w:rsidR="000D6B66" w:rsidRDefault="000D6B66" w:rsidP="000D6B66">
      <w:pPr>
        <w:spacing w:before="27"/>
        <w:ind w:left="177"/>
        <w:rPr>
          <w:sz w:val="24"/>
        </w:rPr>
      </w:pPr>
      <w:r>
        <w:br w:type="column"/>
      </w:r>
      <w:r>
        <w:rPr>
          <w:sz w:val="24"/>
        </w:rPr>
        <w:t>Az</w:t>
      </w:r>
      <w:r>
        <w:rPr>
          <w:spacing w:val="-13"/>
          <w:sz w:val="24"/>
        </w:rPr>
        <w:t xml:space="preserve"> </w:t>
      </w:r>
      <w:r>
        <w:rPr>
          <w:sz w:val="24"/>
        </w:rPr>
        <w:t>állat</w:t>
      </w:r>
      <w:r>
        <w:rPr>
          <w:spacing w:val="-13"/>
          <w:sz w:val="24"/>
        </w:rPr>
        <w:t xml:space="preserve"> </w:t>
      </w:r>
      <w:r>
        <w:rPr>
          <w:sz w:val="24"/>
        </w:rPr>
        <w:t>veszettségére</w:t>
      </w:r>
      <w:r>
        <w:rPr>
          <w:spacing w:val="-13"/>
          <w:sz w:val="24"/>
        </w:rPr>
        <w:t xml:space="preserve"> </w:t>
      </w:r>
      <w:r>
        <w:rPr>
          <w:sz w:val="24"/>
        </w:rPr>
        <w:t>gyanús</w:t>
      </w:r>
      <w:r>
        <w:rPr>
          <w:sz w:val="24"/>
          <w:vertAlign w:val="superscript"/>
        </w:rPr>
        <w:t>*</w:t>
      </w:r>
      <w:r>
        <w:rPr>
          <w:sz w:val="24"/>
        </w:rPr>
        <w:t xml:space="preserve"> és vizsgálatra alkalmas, vagy </w:t>
      </w:r>
      <w:r>
        <w:rPr>
          <w:spacing w:val="-2"/>
          <w:sz w:val="24"/>
        </w:rPr>
        <w:t>megfigyelhető</w:t>
      </w:r>
    </w:p>
    <w:p w:rsidR="000D6B66" w:rsidRDefault="000D6B66" w:rsidP="000D6B66">
      <w:pPr>
        <w:pStyle w:val="Szvegtrzs"/>
        <w:rPr>
          <w:sz w:val="24"/>
        </w:rPr>
      </w:pPr>
    </w:p>
    <w:p w:rsidR="000D6B66" w:rsidRDefault="000D6B66" w:rsidP="000D6B66">
      <w:pPr>
        <w:pStyle w:val="Szvegtrzs"/>
        <w:rPr>
          <w:sz w:val="24"/>
        </w:rPr>
      </w:pPr>
    </w:p>
    <w:p w:rsidR="000D6B66" w:rsidRDefault="000D6B66" w:rsidP="000D6B66">
      <w:pPr>
        <w:pStyle w:val="Szvegtrzs"/>
        <w:rPr>
          <w:sz w:val="24"/>
        </w:rPr>
      </w:pPr>
    </w:p>
    <w:p w:rsidR="000D6B66" w:rsidRDefault="000D6B66" w:rsidP="000D6B66">
      <w:pPr>
        <w:pStyle w:val="Szvegtrzs"/>
        <w:rPr>
          <w:sz w:val="24"/>
        </w:rPr>
      </w:pPr>
    </w:p>
    <w:p w:rsidR="000D6B66" w:rsidRDefault="000D6B66" w:rsidP="000D6B66">
      <w:pPr>
        <w:pStyle w:val="Szvegtrzs"/>
        <w:rPr>
          <w:sz w:val="24"/>
        </w:rPr>
      </w:pPr>
    </w:p>
    <w:p w:rsidR="000D6B66" w:rsidRDefault="000D6B66" w:rsidP="000D6B66">
      <w:pPr>
        <w:pStyle w:val="Szvegtrzs"/>
        <w:spacing w:before="9"/>
        <w:rPr>
          <w:sz w:val="24"/>
        </w:rPr>
      </w:pPr>
    </w:p>
    <w:p w:rsidR="000D6B66" w:rsidRDefault="000D6B66" w:rsidP="000D6B66">
      <w:pPr>
        <w:ind w:left="177"/>
        <w:rPr>
          <w:sz w:val="24"/>
        </w:rPr>
      </w:pPr>
      <w:r>
        <w:rPr>
          <w:sz w:val="24"/>
        </w:rPr>
        <w:t>Az állat veszett, vadállat, vizsgálatra</w:t>
      </w:r>
      <w:r>
        <w:rPr>
          <w:spacing w:val="-15"/>
          <w:sz w:val="24"/>
        </w:rPr>
        <w:t xml:space="preserve"> </w:t>
      </w:r>
      <w:r>
        <w:rPr>
          <w:sz w:val="24"/>
        </w:rPr>
        <w:t>alkalmatlan,</w:t>
      </w:r>
      <w:r>
        <w:rPr>
          <w:spacing w:val="-15"/>
          <w:sz w:val="24"/>
        </w:rPr>
        <w:t xml:space="preserve"> </w:t>
      </w:r>
      <w:r>
        <w:rPr>
          <w:sz w:val="24"/>
        </w:rPr>
        <w:t>vagy nem megfigyelhető</w:t>
      </w:r>
    </w:p>
    <w:p w:rsidR="000D6B66" w:rsidRDefault="000D6B66" w:rsidP="000D6B66">
      <w:pPr>
        <w:pStyle w:val="Szvegtrzs"/>
        <w:spacing w:before="10"/>
        <w:rPr>
          <w:sz w:val="24"/>
        </w:rPr>
      </w:pPr>
    </w:p>
    <w:p w:rsidR="000D6B66" w:rsidRDefault="000D6B66" w:rsidP="000D6B66">
      <w:pPr>
        <w:ind w:left="177"/>
        <w:rPr>
          <w:sz w:val="24"/>
        </w:rPr>
      </w:pPr>
      <w:r>
        <w:rPr>
          <w:sz w:val="24"/>
        </w:rPr>
        <w:t>Az</w:t>
      </w:r>
      <w:r>
        <w:rPr>
          <w:spacing w:val="-12"/>
          <w:sz w:val="24"/>
        </w:rPr>
        <w:t xml:space="preserve"> </w:t>
      </w:r>
      <w:r>
        <w:rPr>
          <w:sz w:val="24"/>
        </w:rPr>
        <w:t>állat</w:t>
      </w:r>
      <w:r>
        <w:rPr>
          <w:spacing w:val="-12"/>
          <w:sz w:val="24"/>
        </w:rPr>
        <w:t xml:space="preserve"> </w:t>
      </w:r>
      <w:r>
        <w:rPr>
          <w:sz w:val="24"/>
        </w:rPr>
        <w:t>veszettségre</w:t>
      </w:r>
      <w:r>
        <w:rPr>
          <w:spacing w:val="-12"/>
          <w:sz w:val="24"/>
        </w:rPr>
        <w:t xml:space="preserve"> </w:t>
      </w:r>
      <w:r>
        <w:rPr>
          <w:sz w:val="24"/>
        </w:rPr>
        <w:t>gyanús</w:t>
      </w:r>
      <w:hyperlink w:anchor="_bookmark4" w:history="1">
        <w:r>
          <w:rPr>
            <w:sz w:val="24"/>
            <w:vertAlign w:val="superscript"/>
          </w:rPr>
          <w:t>*</w:t>
        </w:r>
      </w:hyperlink>
      <w:r>
        <w:rPr>
          <w:sz w:val="24"/>
        </w:rPr>
        <w:t xml:space="preserve"> vagy veszett</w:t>
      </w:r>
    </w:p>
    <w:p w:rsidR="000D6B66" w:rsidRDefault="000D6B66" w:rsidP="000D6B66">
      <w:pPr>
        <w:spacing w:before="27"/>
        <w:ind w:left="117" w:right="228"/>
        <w:rPr>
          <w:sz w:val="24"/>
        </w:rPr>
      </w:pPr>
      <w:r>
        <w:br w:type="column"/>
      </w:r>
      <w:r>
        <w:rPr>
          <w:sz w:val="24"/>
        </w:rPr>
        <w:t>Azonnali</w:t>
      </w:r>
      <w:r>
        <w:rPr>
          <w:spacing w:val="-8"/>
          <w:sz w:val="24"/>
        </w:rPr>
        <w:t xml:space="preserve"> </w:t>
      </w:r>
      <w:r>
        <w:rPr>
          <w:sz w:val="24"/>
        </w:rPr>
        <w:t>oltás</w:t>
      </w:r>
      <w:r>
        <w:rPr>
          <w:spacing w:val="-8"/>
          <w:sz w:val="24"/>
        </w:rPr>
        <w:t xml:space="preserve"> </w:t>
      </w:r>
      <w:r>
        <w:rPr>
          <w:sz w:val="24"/>
        </w:rPr>
        <w:t>B</w:t>
      </w:r>
      <w:r>
        <w:rPr>
          <w:spacing w:val="-8"/>
          <w:sz w:val="24"/>
        </w:rPr>
        <w:t xml:space="preserve"> </w:t>
      </w:r>
      <w:r>
        <w:rPr>
          <w:sz w:val="24"/>
        </w:rPr>
        <w:t>séma</w:t>
      </w:r>
      <w:r>
        <w:rPr>
          <w:spacing w:val="-8"/>
          <w:sz w:val="24"/>
        </w:rPr>
        <w:t xml:space="preserve"> </w:t>
      </w:r>
      <w:r>
        <w:rPr>
          <w:sz w:val="24"/>
        </w:rPr>
        <w:t>szerint bizonytalanság</w:t>
      </w:r>
      <w:r>
        <w:rPr>
          <w:spacing w:val="-13"/>
          <w:sz w:val="24"/>
        </w:rPr>
        <w:t xml:space="preserve"> </w:t>
      </w:r>
      <w:r>
        <w:rPr>
          <w:sz w:val="24"/>
        </w:rPr>
        <w:t>esetén</w:t>
      </w:r>
      <w:r>
        <w:rPr>
          <w:spacing w:val="-13"/>
          <w:sz w:val="24"/>
        </w:rPr>
        <w:t xml:space="preserve"> </w:t>
      </w:r>
      <w:r>
        <w:rPr>
          <w:sz w:val="24"/>
        </w:rPr>
        <w:t>C</w:t>
      </w:r>
      <w:r>
        <w:rPr>
          <w:spacing w:val="-13"/>
          <w:sz w:val="24"/>
        </w:rPr>
        <w:t xml:space="preserve"> </w:t>
      </w:r>
      <w:r>
        <w:rPr>
          <w:sz w:val="24"/>
        </w:rPr>
        <w:t xml:space="preserve">séma szerinti szimultán </w:t>
      </w:r>
      <w:proofErr w:type="spellStart"/>
      <w:r>
        <w:rPr>
          <w:sz w:val="24"/>
        </w:rPr>
        <w:t>prophylaxis</w:t>
      </w:r>
      <w:proofErr w:type="spellEnd"/>
      <w:r>
        <w:rPr>
          <w:sz w:val="24"/>
        </w:rPr>
        <w:t>. Amennyiben a vizsgált</w:t>
      </w:r>
      <w:r>
        <w:rPr>
          <w:spacing w:val="-1"/>
          <w:sz w:val="24"/>
        </w:rPr>
        <w:t xml:space="preserve"> </w:t>
      </w:r>
      <w:r>
        <w:rPr>
          <w:sz w:val="24"/>
        </w:rPr>
        <w:t>állat</w:t>
      </w:r>
      <w:r>
        <w:rPr>
          <w:spacing w:val="-1"/>
          <w:sz w:val="24"/>
        </w:rPr>
        <w:t xml:space="preserve"> </w:t>
      </w:r>
      <w:r>
        <w:rPr>
          <w:sz w:val="24"/>
        </w:rPr>
        <w:t>egészséges</w:t>
      </w:r>
      <w:r>
        <w:rPr>
          <w:spacing w:val="-1"/>
          <w:sz w:val="24"/>
        </w:rPr>
        <w:t xml:space="preserve"> </w:t>
      </w:r>
      <w:r>
        <w:rPr>
          <w:sz w:val="24"/>
        </w:rPr>
        <w:t>az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 séma szerint javasolt az oltás </w:t>
      </w:r>
      <w:r>
        <w:rPr>
          <w:spacing w:val="-2"/>
          <w:sz w:val="24"/>
        </w:rPr>
        <w:t>folytatása</w:t>
      </w:r>
    </w:p>
    <w:p w:rsidR="000D6B66" w:rsidRDefault="000D6B66" w:rsidP="000D6B66">
      <w:pPr>
        <w:ind w:left="117" w:right="228"/>
        <w:rPr>
          <w:sz w:val="24"/>
        </w:rPr>
      </w:pPr>
      <w:r>
        <w:rPr>
          <w:sz w:val="24"/>
        </w:rPr>
        <w:t>Tetanusz</w:t>
      </w:r>
      <w:r>
        <w:rPr>
          <w:spacing w:val="-15"/>
          <w:sz w:val="24"/>
        </w:rPr>
        <w:t xml:space="preserve"> </w:t>
      </w:r>
      <w:r>
        <w:rPr>
          <w:sz w:val="24"/>
        </w:rPr>
        <w:t>elleni</w:t>
      </w:r>
      <w:r>
        <w:rPr>
          <w:spacing w:val="-15"/>
          <w:sz w:val="24"/>
        </w:rPr>
        <w:t xml:space="preserve"> </w:t>
      </w:r>
      <w:r>
        <w:rPr>
          <w:sz w:val="24"/>
        </w:rPr>
        <w:t>védettséget biztosítani kell!</w:t>
      </w:r>
    </w:p>
    <w:p w:rsidR="000D6B66" w:rsidRDefault="000D6B66" w:rsidP="000D6B66">
      <w:pPr>
        <w:spacing w:before="9"/>
        <w:ind w:left="117" w:right="228"/>
        <w:rPr>
          <w:sz w:val="24"/>
        </w:rPr>
      </w:pPr>
      <w:r>
        <w:rPr>
          <w:sz w:val="24"/>
        </w:rPr>
        <w:t xml:space="preserve">Azonnali </w:t>
      </w:r>
      <w:r>
        <w:rPr>
          <w:b/>
          <w:sz w:val="24"/>
        </w:rPr>
        <w:t>C</w:t>
      </w:r>
      <w:r>
        <w:rPr>
          <w:sz w:val="24"/>
        </w:rPr>
        <w:t xml:space="preserve"> </w:t>
      </w:r>
      <w:r>
        <w:rPr>
          <w:b/>
          <w:sz w:val="24"/>
        </w:rPr>
        <w:t>séma</w:t>
      </w:r>
      <w:r>
        <w:rPr>
          <w:sz w:val="24"/>
        </w:rPr>
        <w:t xml:space="preserve"> </w:t>
      </w:r>
      <w:r>
        <w:rPr>
          <w:b/>
          <w:sz w:val="24"/>
        </w:rPr>
        <w:t>szerinti</w:t>
      </w:r>
      <w:r>
        <w:rPr>
          <w:sz w:val="24"/>
        </w:rPr>
        <w:t xml:space="preserve"> </w:t>
      </w:r>
      <w:r>
        <w:rPr>
          <w:b/>
          <w:sz w:val="24"/>
        </w:rPr>
        <w:t>szimultán</w:t>
      </w:r>
      <w:r>
        <w:rPr>
          <w:sz w:val="24"/>
        </w:rPr>
        <w:t xml:space="preserve"> </w:t>
      </w:r>
      <w:proofErr w:type="spellStart"/>
      <w:r>
        <w:rPr>
          <w:b/>
          <w:sz w:val="24"/>
        </w:rPr>
        <w:t>prophylaxis</w:t>
      </w:r>
      <w:proofErr w:type="spellEnd"/>
      <w:r>
        <w:fldChar w:fldCharType="begin"/>
      </w:r>
      <w:r>
        <w:instrText xml:space="preserve"> HYPERLINK \l "_bookmark1" </w:instrText>
      </w:r>
      <w:r>
        <w:fldChar w:fldCharType="separate"/>
      </w:r>
      <w:r>
        <w:rPr>
          <w:b/>
          <w:sz w:val="24"/>
          <w:vertAlign w:val="superscript"/>
        </w:rPr>
        <w:t>**</w:t>
      </w:r>
      <w:r>
        <w:rPr>
          <w:b/>
          <w:sz w:val="24"/>
          <w:vertAlign w:val="superscript"/>
        </w:rPr>
        <w:fldChar w:fldCharType="end"/>
      </w:r>
      <w:hyperlink w:anchor="_bookmark2" w:history="1">
        <w:r>
          <w:rPr>
            <w:b/>
            <w:sz w:val="24"/>
            <w:vertAlign w:val="superscript"/>
          </w:rPr>
          <w:t>1</w:t>
        </w:r>
      </w:hyperlink>
      <w:r>
        <w:rPr>
          <w:sz w:val="24"/>
        </w:rPr>
        <w:t xml:space="preserve"> Tetanusz</w:t>
      </w:r>
      <w:r>
        <w:rPr>
          <w:spacing w:val="-15"/>
          <w:sz w:val="24"/>
        </w:rPr>
        <w:t xml:space="preserve"> </w:t>
      </w:r>
      <w:r>
        <w:rPr>
          <w:sz w:val="24"/>
        </w:rPr>
        <w:t>elleni</w:t>
      </w:r>
      <w:r>
        <w:rPr>
          <w:spacing w:val="-15"/>
          <w:sz w:val="24"/>
        </w:rPr>
        <w:t xml:space="preserve"> </w:t>
      </w:r>
      <w:r>
        <w:rPr>
          <w:sz w:val="24"/>
        </w:rPr>
        <w:t>védettséget biztosítani kell!</w:t>
      </w:r>
    </w:p>
    <w:p w:rsidR="000D6B66" w:rsidRDefault="000D6B66" w:rsidP="000D6B66">
      <w:pPr>
        <w:spacing w:before="10"/>
        <w:ind w:left="117" w:right="56"/>
        <w:rPr>
          <w:sz w:val="24"/>
        </w:rPr>
      </w:pPr>
      <w:r>
        <w:rPr>
          <w:sz w:val="24"/>
        </w:rPr>
        <w:t xml:space="preserve">Azonnali </w:t>
      </w:r>
      <w:r>
        <w:rPr>
          <w:b/>
          <w:sz w:val="24"/>
        </w:rPr>
        <w:t>C</w:t>
      </w:r>
      <w:r>
        <w:rPr>
          <w:sz w:val="24"/>
        </w:rPr>
        <w:t xml:space="preserve"> </w:t>
      </w:r>
      <w:r>
        <w:rPr>
          <w:b/>
          <w:sz w:val="24"/>
        </w:rPr>
        <w:t>séma</w:t>
      </w:r>
      <w:r>
        <w:rPr>
          <w:sz w:val="24"/>
        </w:rPr>
        <w:t xml:space="preserve"> </w:t>
      </w:r>
      <w:r>
        <w:rPr>
          <w:b/>
          <w:sz w:val="24"/>
        </w:rPr>
        <w:t>szerinti</w:t>
      </w:r>
      <w:r>
        <w:rPr>
          <w:sz w:val="24"/>
        </w:rPr>
        <w:t xml:space="preserve"> </w:t>
      </w:r>
      <w:r>
        <w:rPr>
          <w:b/>
          <w:sz w:val="24"/>
        </w:rPr>
        <w:t>szimultán</w:t>
      </w:r>
      <w:r>
        <w:rPr>
          <w:sz w:val="24"/>
        </w:rPr>
        <w:t xml:space="preserve"> </w:t>
      </w:r>
      <w:proofErr w:type="spellStart"/>
      <w:r>
        <w:rPr>
          <w:b/>
          <w:sz w:val="24"/>
        </w:rPr>
        <w:t>prophylaxis</w:t>
      </w:r>
      <w:proofErr w:type="spellEnd"/>
      <w:r>
        <w:fldChar w:fldCharType="begin"/>
      </w:r>
      <w:r>
        <w:instrText xml:space="preserve"> HYPERLINK \l "_bookmark3" </w:instrText>
      </w:r>
      <w:r>
        <w:fldChar w:fldCharType="separate"/>
      </w:r>
      <w:r>
        <w:rPr>
          <w:b/>
          <w:sz w:val="24"/>
          <w:vertAlign w:val="superscript"/>
        </w:rPr>
        <w:t>**</w:t>
      </w:r>
      <w:r>
        <w:rPr>
          <w:b/>
          <w:sz w:val="24"/>
          <w:vertAlign w:val="superscript"/>
        </w:rPr>
        <w:fldChar w:fldCharType="end"/>
      </w:r>
      <w:hyperlink w:anchor="_bookmark3" w:history="1">
        <w:r>
          <w:rPr>
            <w:b/>
            <w:sz w:val="24"/>
            <w:vertAlign w:val="superscript"/>
          </w:rPr>
          <w:t>1</w:t>
        </w:r>
      </w:hyperlink>
      <w:r>
        <w:rPr>
          <w:sz w:val="24"/>
        </w:rPr>
        <w:t xml:space="preserve"> Amennyiben a vizsgálat eredménye alapján az állat egészséges,</w:t>
      </w:r>
      <w:r>
        <w:rPr>
          <w:spacing w:val="-13"/>
          <w:sz w:val="24"/>
        </w:rPr>
        <w:t xml:space="preserve"> </w:t>
      </w:r>
      <w:r>
        <w:rPr>
          <w:sz w:val="24"/>
        </w:rPr>
        <w:t>az</w:t>
      </w:r>
      <w:r>
        <w:rPr>
          <w:spacing w:val="-13"/>
          <w:sz w:val="24"/>
        </w:rPr>
        <w:t xml:space="preserve"> </w:t>
      </w:r>
      <w:r>
        <w:rPr>
          <w:sz w:val="24"/>
        </w:rPr>
        <w:t>oltás</w:t>
      </w:r>
      <w:r>
        <w:rPr>
          <w:spacing w:val="-13"/>
          <w:sz w:val="24"/>
        </w:rPr>
        <w:t xml:space="preserve"> </w:t>
      </w:r>
      <w:r>
        <w:rPr>
          <w:sz w:val="24"/>
        </w:rPr>
        <w:t>folytatása az A séma szerint javasolt.</w:t>
      </w:r>
    </w:p>
    <w:p w:rsidR="000D6B66" w:rsidRDefault="000D6B66" w:rsidP="000D6B66">
      <w:pPr>
        <w:ind w:left="117" w:right="228"/>
        <w:rPr>
          <w:sz w:val="24"/>
        </w:rPr>
      </w:pPr>
      <w:r>
        <w:rPr>
          <w:sz w:val="24"/>
        </w:rPr>
        <w:t>Tetanusz</w:t>
      </w:r>
      <w:r>
        <w:rPr>
          <w:spacing w:val="-15"/>
          <w:sz w:val="24"/>
        </w:rPr>
        <w:t xml:space="preserve"> </w:t>
      </w:r>
      <w:r>
        <w:rPr>
          <w:sz w:val="24"/>
        </w:rPr>
        <w:t>elleni</w:t>
      </w:r>
      <w:r>
        <w:rPr>
          <w:spacing w:val="-15"/>
          <w:sz w:val="24"/>
        </w:rPr>
        <w:t xml:space="preserve"> </w:t>
      </w:r>
      <w:r>
        <w:rPr>
          <w:sz w:val="24"/>
        </w:rPr>
        <w:t>védettséget biztosítani kell!</w:t>
      </w:r>
    </w:p>
    <w:p w:rsidR="000D6B66" w:rsidRDefault="000D6B66" w:rsidP="000D6B66">
      <w:pPr>
        <w:rPr>
          <w:sz w:val="24"/>
        </w:rPr>
        <w:sectPr w:rsidR="000D6B66">
          <w:type w:val="continuous"/>
          <w:pgSz w:w="11900" w:h="16840"/>
          <w:pgMar w:top="1420" w:right="1240" w:bottom="280" w:left="1240" w:header="708" w:footer="708" w:gutter="0"/>
          <w:cols w:num="3" w:space="708" w:equalWidth="0">
            <w:col w:w="3011" w:space="59"/>
            <w:col w:w="3091" w:space="39"/>
            <w:col w:w="3220"/>
          </w:cols>
        </w:sectPr>
      </w:pPr>
    </w:p>
    <w:p w:rsidR="000D6B66" w:rsidRDefault="000D6B66" w:rsidP="000D6B66">
      <w:pPr>
        <w:pStyle w:val="Szvegtrzs"/>
        <w:spacing w:line="20" w:lineRule="exact"/>
        <w:ind w:left="10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B8DC703" wp14:editId="69189A53">
                <wp:extent cx="5848350" cy="6350"/>
                <wp:effectExtent l="0" t="0" r="0" b="0"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48350" cy="6350"/>
                          <a:chOff x="0" y="0"/>
                          <a:chExt cx="5848350" cy="635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584835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8350" h="6350">
                                <a:moveTo>
                                  <a:pt x="58483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5848350" y="6096"/>
                                </a:lnTo>
                                <a:lnTo>
                                  <a:pt x="58483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2AA1984" id="Group 11" o:spid="_x0000_s1026" style="width:460.5pt;height:.5pt;mso-position-horizontal-relative:char;mso-position-vertical-relative:line" coordsize="58483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">
                <v:shape id="Graphic 12" o:spid="_x0000_s1027" style="position:absolute;width:58483;height:63;visibility:visible;mso-wrap-style:square;v-text-anchor:top" coordsize="584835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" path="m5848350,l,,,6096r5848350,l5848350,xe" fillcolor="black" stroked="f">
                  <v:path arrowok="t"/>
                </v:shape>
                <w10:anchorlock/>
              </v:group>
            </w:pict>
          </mc:Fallback>
        </mc:AlternateContent>
      </w:r>
    </w:p>
    <w:p w:rsidR="000D6B66" w:rsidRDefault="000D6B66" w:rsidP="000D6B66">
      <w:pPr>
        <w:pStyle w:val="Szvegtrzs"/>
        <w:rPr>
          <w:sz w:val="20"/>
        </w:rPr>
      </w:pPr>
    </w:p>
    <w:p w:rsidR="000D6B66" w:rsidRDefault="000D6B66" w:rsidP="000D6B66">
      <w:pPr>
        <w:pStyle w:val="Szvegtrzs"/>
        <w:rPr>
          <w:sz w:val="20"/>
        </w:rPr>
      </w:pPr>
    </w:p>
    <w:p w:rsidR="000D6B66" w:rsidRDefault="000D6B66" w:rsidP="000D6B66">
      <w:pPr>
        <w:pStyle w:val="Szvegtrzs"/>
        <w:rPr>
          <w:sz w:val="20"/>
        </w:rPr>
      </w:pPr>
    </w:p>
    <w:p w:rsidR="000D6B66" w:rsidRDefault="000D6B66" w:rsidP="000D6B66">
      <w:pPr>
        <w:pStyle w:val="Szvegtrzs"/>
        <w:rPr>
          <w:sz w:val="20"/>
        </w:rPr>
      </w:pPr>
    </w:p>
    <w:p w:rsidR="000D6B66" w:rsidRDefault="000D6B66" w:rsidP="000D6B66">
      <w:pPr>
        <w:pStyle w:val="Szvegtrzs"/>
        <w:rPr>
          <w:sz w:val="20"/>
        </w:rPr>
      </w:pPr>
    </w:p>
    <w:p w:rsidR="000D6B66" w:rsidRDefault="000D6B66" w:rsidP="000D6B66">
      <w:pPr>
        <w:pStyle w:val="Szvegtrzs"/>
        <w:rPr>
          <w:sz w:val="20"/>
        </w:rPr>
      </w:pPr>
    </w:p>
    <w:p w:rsidR="000D6B66" w:rsidRDefault="000D6B66" w:rsidP="000D6B66">
      <w:pPr>
        <w:pStyle w:val="Szvegtrzs"/>
        <w:rPr>
          <w:sz w:val="20"/>
        </w:rPr>
      </w:pPr>
    </w:p>
    <w:p w:rsidR="000D6B66" w:rsidRDefault="000D6B66" w:rsidP="000D6B66">
      <w:pPr>
        <w:pStyle w:val="Szvegtrzs"/>
        <w:rPr>
          <w:sz w:val="20"/>
        </w:rPr>
      </w:pPr>
    </w:p>
    <w:p w:rsidR="000D6B66" w:rsidRDefault="000D6B66" w:rsidP="000D6B66">
      <w:pPr>
        <w:pStyle w:val="Szvegtrzs"/>
        <w:rPr>
          <w:sz w:val="20"/>
        </w:rPr>
      </w:pPr>
    </w:p>
    <w:p w:rsidR="000D6B66" w:rsidRDefault="000D6B66" w:rsidP="000D6B66">
      <w:pPr>
        <w:pStyle w:val="Szvegtrzs"/>
        <w:rPr>
          <w:sz w:val="20"/>
        </w:rPr>
      </w:pPr>
    </w:p>
    <w:p w:rsidR="000D6B66" w:rsidRDefault="000D6B66" w:rsidP="000D6B66">
      <w:pPr>
        <w:pStyle w:val="Szvegtrzs"/>
        <w:rPr>
          <w:sz w:val="20"/>
        </w:rPr>
      </w:pPr>
    </w:p>
    <w:p w:rsidR="000D6B66" w:rsidRDefault="000D6B66" w:rsidP="000D6B66">
      <w:pPr>
        <w:pStyle w:val="Szvegtrzs"/>
        <w:rPr>
          <w:sz w:val="20"/>
        </w:rPr>
      </w:pPr>
    </w:p>
    <w:p w:rsidR="000D6B66" w:rsidRDefault="000D6B66" w:rsidP="000D6B66">
      <w:pPr>
        <w:pStyle w:val="Szvegtrzs"/>
        <w:spacing w:before="9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6FE552FE" wp14:editId="4BADC93E">
                <wp:simplePos x="0" y="0"/>
                <wp:positionH relativeFrom="page">
                  <wp:posOffset>899924</wp:posOffset>
                </wp:positionH>
                <wp:positionV relativeFrom="paragraph">
                  <wp:posOffset>218515</wp:posOffset>
                </wp:positionV>
                <wp:extent cx="1828800" cy="9525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28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8800" h="9525">
                              <a:moveTo>
                                <a:pt x="1828800" y="0"/>
                              </a:moveTo>
                              <a:lnTo>
                                <a:pt x="0" y="0"/>
                              </a:lnTo>
                              <a:lnTo>
                                <a:pt x="0" y="9143"/>
                              </a:lnTo>
                              <a:lnTo>
                                <a:pt x="1828800" y="9143"/>
                              </a:lnTo>
                              <a:lnTo>
                                <a:pt x="18288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D1A720" id="Graphic 13" o:spid="_x0000_s1026" style="position:absolute;margin-left:70.85pt;margin-top:17.2pt;width:2in;height:.75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28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" path="m1828800,l,,,9143r1828800,l1828800,xe" fillcolor="black" stroked="f">
                <v:path arrowok="t"/>
                <w10:wrap type="topAndBottom" anchorx="page"/>
              </v:shape>
            </w:pict>
          </mc:Fallback>
        </mc:AlternateContent>
      </w:r>
    </w:p>
    <w:p w:rsidR="000D6B66" w:rsidRDefault="000D6B66" w:rsidP="000D6B66">
      <w:pPr>
        <w:spacing w:before="118"/>
        <w:ind w:left="177"/>
        <w:rPr>
          <w:sz w:val="24"/>
        </w:rPr>
      </w:pPr>
      <w:r>
        <w:rPr>
          <w:sz w:val="24"/>
          <w:vertAlign w:val="superscript"/>
        </w:rPr>
        <w:t>*</w:t>
      </w:r>
      <w:r>
        <w:rPr>
          <w:spacing w:val="-4"/>
          <w:sz w:val="24"/>
        </w:rPr>
        <w:t xml:space="preserve"> </w:t>
      </w:r>
      <w:bookmarkStart w:id="2" w:name="_bookmark0"/>
      <w:bookmarkEnd w:id="2"/>
      <w:r>
        <w:rPr>
          <w:sz w:val="24"/>
        </w:rPr>
        <w:t>Veszettségre</w:t>
      </w:r>
      <w:r>
        <w:rPr>
          <w:spacing w:val="-4"/>
          <w:sz w:val="24"/>
        </w:rPr>
        <w:t xml:space="preserve"> </w:t>
      </w:r>
      <w:r>
        <w:rPr>
          <w:sz w:val="24"/>
        </w:rPr>
        <w:t>gyanús</w:t>
      </w:r>
      <w:r>
        <w:rPr>
          <w:spacing w:val="-4"/>
          <w:sz w:val="24"/>
        </w:rPr>
        <w:t xml:space="preserve"> </w:t>
      </w:r>
      <w:r>
        <w:rPr>
          <w:sz w:val="24"/>
        </w:rPr>
        <w:t>minden</w:t>
      </w:r>
      <w:r>
        <w:rPr>
          <w:spacing w:val="-4"/>
          <w:sz w:val="24"/>
        </w:rPr>
        <w:t xml:space="preserve"> </w:t>
      </w:r>
      <w:r>
        <w:rPr>
          <w:sz w:val="24"/>
        </w:rPr>
        <w:t>olyan</w:t>
      </w:r>
      <w:r>
        <w:rPr>
          <w:spacing w:val="-4"/>
          <w:sz w:val="24"/>
        </w:rPr>
        <w:t xml:space="preserve"> </w:t>
      </w:r>
      <w:r>
        <w:rPr>
          <w:sz w:val="24"/>
        </w:rPr>
        <w:t>állat,</w:t>
      </w:r>
      <w:r>
        <w:rPr>
          <w:spacing w:val="-4"/>
          <w:sz w:val="24"/>
        </w:rPr>
        <w:t xml:space="preserve"> </w:t>
      </w:r>
      <w:r>
        <w:rPr>
          <w:sz w:val="24"/>
        </w:rPr>
        <w:t>amelyik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endemiás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területen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atypusosan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viselkedik. Veszett állatok teteme is fertőző lehet.</w:t>
      </w:r>
    </w:p>
    <w:p w:rsidR="000D6B66" w:rsidRDefault="000D6B66" w:rsidP="000D6B66">
      <w:pPr>
        <w:ind w:left="177"/>
        <w:rPr>
          <w:sz w:val="24"/>
        </w:rPr>
      </w:pPr>
      <w:r>
        <w:rPr>
          <w:sz w:val="24"/>
          <w:vertAlign w:val="superscript"/>
        </w:rPr>
        <w:t>**</w:t>
      </w:r>
      <w:r>
        <w:rPr>
          <w:spacing w:val="-2"/>
          <w:sz w:val="24"/>
        </w:rPr>
        <w:t xml:space="preserve"> </w:t>
      </w:r>
      <w:bookmarkStart w:id="3" w:name="_bookmark1"/>
      <w:bookmarkStart w:id="4" w:name="_bookmark2"/>
      <w:bookmarkEnd w:id="3"/>
      <w:bookmarkEnd w:id="4"/>
      <w:r>
        <w:rPr>
          <w:sz w:val="24"/>
        </w:rPr>
        <w:t>Oltóanyag</w:t>
      </w:r>
      <w:r>
        <w:rPr>
          <w:spacing w:val="-1"/>
          <w:sz w:val="24"/>
        </w:rPr>
        <w:t xml:space="preserve"> </w:t>
      </w:r>
      <w:r>
        <w:rPr>
          <w:sz w:val="24"/>
        </w:rPr>
        <w:t>és</w:t>
      </w:r>
      <w:r>
        <w:rPr>
          <w:spacing w:val="-1"/>
          <w:sz w:val="24"/>
        </w:rPr>
        <w:t xml:space="preserve"> </w:t>
      </w:r>
      <w:r>
        <w:rPr>
          <w:sz w:val="24"/>
        </w:rPr>
        <w:t>immunglobulin</w:t>
      </w:r>
      <w:r>
        <w:rPr>
          <w:spacing w:val="-1"/>
          <w:sz w:val="24"/>
        </w:rPr>
        <w:t xml:space="preserve"> </w:t>
      </w:r>
      <w:r>
        <w:rPr>
          <w:sz w:val="24"/>
        </w:rPr>
        <w:t>vagy</w:t>
      </w:r>
      <w:r>
        <w:rPr>
          <w:spacing w:val="-1"/>
          <w:sz w:val="24"/>
        </w:rPr>
        <w:t xml:space="preserve"> </w:t>
      </w:r>
      <w:r>
        <w:rPr>
          <w:sz w:val="24"/>
        </w:rPr>
        <w:t>immunszérum</w:t>
      </w:r>
      <w:r>
        <w:rPr>
          <w:spacing w:val="-2"/>
          <w:sz w:val="24"/>
        </w:rPr>
        <w:t xml:space="preserve"> </w:t>
      </w:r>
      <w:r>
        <w:rPr>
          <w:sz w:val="24"/>
        </w:rPr>
        <w:t>egyidejű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adása.</w:t>
      </w:r>
    </w:p>
    <w:p w:rsidR="000D6B66" w:rsidRDefault="000D6B66" w:rsidP="000D6B66">
      <w:pPr>
        <w:ind w:left="177" w:right="178"/>
        <w:rPr>
          <w:sz w:val="24"/>
        </w:rPr>
      </w:pPr>
      <w:r>
        <w:rPr>
          <w:sz w:val="24"/>
          <w:vertAlign w:val="superscript"/>
        </w:rPr>
        <w:t>1</w:t>
      </w:r>
      <w:r>
        <w:rPr>
          <w:sz w:val="24"/>
        </w:rPr>
        <w:t xml:space="preserve"> Magyarországon 1949 óta egyetlen emberi </w:t>
      </w:r>
      <w:proofErr w:type="gramStart"/>
      <w:r>
        <w:rPr>
          <w:sz w:val="24"/>
        </w:rPr>
        <w:t>veszettség eset</w:t>
      </w:r>
      <w:proofErr w:type="gramEnd"/>
      <w:r>
        <w:rPr>
          <w:sz w:val="24"/>
        </w:rPr>
        <w:t xml:space="preserve"> sem fordult elő az általános gyakorlat szerint kizárólagosan aktív védőoltásban részesítettek között, ezért a veszettség elleni</w:t>
      </w:r>
      <w:r>
        <w:rPr>
          <w:spacing w:val="-4"/>
          <w:sz w:val="24"/>
        </w:rPr>
        <w:t xml:space="preserve"> </w:t>
      </w:r>
      <w:r>
        <w:rPr>
          <w:sz w:val="24"/>
        </w:rPr>
        <w:t>humán</w:t>
      </w:r>
      <w:r>
        <w:rPr>
          <w:spacing w:val="-4"/>
          <w:sz w:val="24"/>
        </w:rPr>
        <w:t xml:space="preserve"> </w:t>
      </w:r>
      <w:r>
        <w:rPr>
          <w:sz w:val="24"/>
        </w:rPr>
        <w:t>immunglobulin</w:t>
      </w:r>
      <w:r>
        <w:rPr>
          <w:spacing w:val="-4"/>
          <w:sz w:val="24"/>
        </w:rPr>
        <w:t xml:space="preserve"> </w:t>
      </w:r>
      <w:r>
        <w:rPr>
          <w:sz w:val="24"/>
        </w:rPr>
        <w:t>vagy</w:t>
      </w:r>
      <w:r>
        <w:rPr>
          <w:spacing w:val="-4"/>
          <w:sz w:val="24"/>
        </w:rPr>
        <w:t xml:space="preserve"> </w:t>
      </w:r>
      <w:r>
        <w:rPr>
          <w:sz w:val="24"/>
        </w:rPr>
        <w:t>veszettség</w:t>
      </w:r>
      <w:r>
        <w:rPr>
          <w:spacing w:val="-4"/>
          <w:sz w:val="24"/>
        </w:rPr>
        <w:t xml:space="preserve"> </w:t>
      </w:r>
      <w:r>
        <w:rPr>
          <w:sz w:val="24"/>
        </w:rPr>
        <w:t>elleni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immunserum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(állati</w:t>
      </w:r>
      <w:r>
        <w:rPr>
          <w:spacing w:val="-5"/>
          <w:sz w:val="24"/>
        </w:rPr>
        <w:t xml:space="preserve"> </w:t>
      </w:r>
      <w:r>
        <w:rPr>
          <w:sz w:val="24"/>
        </w:rPr>
        <w:t>savó)</w:t>
      </w:r>
      <w:r>
        <w:rPr>
          <w:spacing w:val="-5"/>
          <w:sz w:val="24"/>
        </w:rPr>
        <w:t xml:space="preserve"> </w:t>
      </w:r>
      <w:r>
        <w:rPr>
          <w:sz w:val="24"/>
        </w:rPr>
        <w:t>alkalmazása nem előírt.</w:t>
      </w:r>
    </w:p>
    <w:p w:rsidR="000D6B66" w:rsidRDefault="000D6B66">
      <w:bookmarkStart w:id="5" w:name="_GoBack"/>
      <w:bookmarkEnd w:id="5"/>
    </w:p>
    <w:sectPr w:rsidR="000D6B66">
      <w:type w:val="continuous"/>
      <w:pgSz w:w="11900" w:h="16840"/>
      <w:pgMar w:top="1420" w:right="1240" w:bottom="280" w:left="12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11B6B"/>
    <w:multiLevelType w:val="hybridMultilevel"/>
    <w:tmpl w:val="36A486A2"/>
    <w:lvl w:ilvl="0" w:tplc="78585784">
      <w:start w:val="1"/>
      <w:numFmt w:val="upperRoman"/>
      <w:lvlText w:val="%1."/>
      <w:lvlJc w:val="left"/>
      <w:pPr>
        <w:ind w:left="377" w:hanging="20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hu-HU" w:eastAsia="en-US" w:bidi="ar-SA"/>
      </w:rPr>
    </w:lvl>
    <w:lvl w:ilvl="1" w:tplc="BBDC7F90">
      <w:numFmt w:val="bullet"/>
      <w:lvlText w:val="•"/>
      <w:lvlJc w:val="left"/>
      <w:pPr>
        <w:ind w:left="1284" w:hanging="201"/>
      </w:pPr>
      <w:rPr>
        <w:rFonts w:hint="default"/>
        <w:lang w:val="hu-HU" w:eastAsia="en-US" w:bidi="ar-SA"/>
      </w:rPr>
    </w:lvl>
    <w:lvl w:ilvl="2" w:tplc="1A72F6BA">
      <w:numFmt w:val="bullet"/>
      <w:lvlText w:val="•"/>
      <w:lvlJc w:val="left"/>
      <w:pPr>
        <w:ind w:left="2188" w:hanging="201"/>
      </w:pPr>
      <w:rPr>
        <w:rFonts w:hint="default"/>
        <w:lang w:val="hu-HU" w:eastAsia="en-US" w:bidi="ar-SA"/>
      </w:rPr>
    </w:lvl>
    <w:lvl w:ilvl="3" w:tplc="0868E7EA">
      <w:numFmt w:val="bullet"/>
      <w:lvlText w:val="•"/>
      <w:lvlJc w:val="left"/>
      <w:pPr>
        <w:ind w:left="3092" w:hanging="201"/>
      </w:pPr>
      <w:rPr>
        <w:rFonts w:hint="default"/>
        <w:lang w:val="hu-HU" w:eastAsia="en-US" w:bidi="ar-SA"/>
      </w:rPr>
    </w:lvl>
    <w:lvl w:ilvl="4" w:tplc="7A826B4E">
      <w:numFmt w:val="bullet"/>
      <w:lvlText w:val="•"/>
      <w:lvlJc w:val="left"/>
      <w:pPr>
        <w:ind w:left="3996" w:hanging="201"/>
      </w:pPr>
      <w:rPr>
        <w:rFonts w:hint="default"/>
        <w:lang w:val="hu-HU" w:eastAsia="en-US" w:bidi="ar-SA"/>
      </w:rPr>
    </w:lvl>
    <w:lvl w:ilvl="5" w:tplc="F386F5D8">
      <w:numFmt w:val="bullet"/>
      <w:lvlText w:val="•"/>
      <w:lvlJc w:val="left"/>
      <w:pPr>
        <w:ind w:left="4900" w:hanging="201"/>
      </w:pPr>
      <w:rPr>
        <w:rFonts w:hint="default"/>
        <w:lang w:val="hu-HU" w:eastAsia="en-US" w:bidi="ar-SA"/>
      </w:rPr>
    </w:lvl>
    <w:lvl w:ilvl="6" w:tplc="FC667E60">
      <w:numFmt w:val="bullet"/>
      <w:lvlText w:val="•"/>
      <w:lvlJc w:val="left"/>
      <w:pPr>
        <w:ind w:left="5804" w:hanging="201"/>
      </w:pPr>
      <w:rPr>
        <w:rFonts w:hint="default"/>
        <w:lang w:val="hu-HU" w:eastAsia="en-US" w:bidi="ar-SA"/>
      </w:rPr>
    </w:lvl>
    <w:lvl w:ilvl="7" w:tplc="96468900">
      <w:numFmt w:val="bullet"/>
      <w:lvlText w:val="•"/>
      <w:lvlJc w:val="left"/>
      <w:pPr>
        <w:ind w:left="6708" w:hanging="201"/>
      </w:pPr>
      <w:rPr>
        <w:rFonts w:hint="default"/>
        <w:lang w:val="hu-HU" w:eastAsia="en-US" w:bidi="ar-SA"/>
      </w:rPr>
    </w:lvl>
    <w:lvl w:ilvl="8" w:tplc="5EDA540A">
      <w:numFmt w:val="bullet"/>
      <w:lvlText w:val="•"/>
      <w:lvlJc w:val="left"/>
      <w:pPr>
        <w:ind w:left="7612" w:hanging="201"/>
      </w:pPr>
      <w:rPr>
        <w:rFonts w:hint="default"/>
        <w:lang w:val="hu-H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B66"/>
    <w:rsid w:val="000D6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3FCF8F-50CF-4560-9B4B-2B1AD650A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0D6B6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Szvegtrzs">
    <w:name w:val="Body Text"/>
    <w:basedOn w:val="Norml"/>
    <w:link w:val="SzvegtrzsChar"/>
    <w:uiPriority w:val="1"/>
    <w:qFormat/>
    <w:rsid w:val="000D6B66"/>
    <w:rPr>
      <w:sz w:val="28"/>
      <w:szCs w:val="28"/>
    </w:rPr>
  </w:style>
  <w:style w:type="character" w:customStyle="1" w:styleId="SzvegtrzsChar">
    <w:name w:val="Szövegtörzs Char"/>
    <w:basedOn w:val="Bekezdsalapbettpusa"/>
    <w:link w:val="Szvegtrzs"/>
    <w:uiPriority w:val="1"/>
    <w:rsid w:val="000D6B66"/>
    <w:rPr>
      <w:rFonts w:ascii="Times New Roman" w:eastAsia="Times New Roman" w:hAnsi="Times New Roman" w:cs="Times New Roman"/>
      <w:sz w:val="28"/>
      <w:szCs w:val="28"/>
    </w:rPr>
  </w:style>
  <w:style w:type="paragraph" w:styleId="Listaszerbekezds">
    <w:name w:val="List Paragraph"/>
    <w:basedOn w:val="Norml"/>
    <w:uiPriority w:val="1"/>
    <w:qFormat/>
    <w:rsid w:val="000D6B66"/>
    <w:pPr>
      <w:ind w:left="17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613</Words>
  <Characters>4232</Characters>
  <Application>Microsoft Office Word</Application>
  <DocSecurity>0</DocSecurity>
  <Lines>35</Lines>
  <Paragraphs>9</Paragraphs>
  <ScaleCrop>false</ScaleCrop>
  <Company/>
  <LinksUpToDate>false</LinksUpToDate>
  <CharactersWithSpaces>4836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Szeri Ádám István</dc:creator>
  <cp:keywords/>
  <dc:description/>
  <cp:lastModifiedBy>Szeri Ádám István</cp:lastModifiedBy>
  <cp:revision>1</cp:revision>
  <dcterms:created xsi:type="dcterms:W3CDTF">2024-06-04T09:23:00Z</dcterms:created>
  <dcterms:modified xsi:type="dcterms:W3CDTF">2024-06-04T09:24:00Z</dcterms:modified>
</cp:coreProperties>
</file>