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9A5" w:rsidRDefault="00C029A5">
      <w:pPr>
        <w:jc w:val="center"/>
        <w:rPr>
          <w:rFonts w:asciiTheme="minorEastAsia" w:hAnsiTheme="minorEastAsia"/>
          <w:sz w:val="52"/>
          <w:szCs w:val="52"/>
        </w:rPr>
      </w:pPr>
    </w:p>
    <w:p w:rsidR="00C029A5" w:rsidRDefault="00C029A5">
      <w:pPr>
        <w:jc w:val="center"/>
        <w:rPr>
          <w:rFonts w:asciiTheme="minorEastAsia" w:hAnsiTheme="minorEastAsia"/>
          <w:sz w:val="52"/>
          <w:szCs w:val="52"/>
        </w:rPr>
      </w:pPr>
    </w:p>
    <w:p w:rsidR="00C029A5" w:rsidRDefault="00C029A5">
      <w:pPr>
        <w:jc w:val="center"/>
        <w:rPr>
          <w:rFonts w:asciiTheme="minorEastAsia" w:hAnsiTheme="minorEastAsia"/>
          <w:sz w:val="52"/>
          <w:szCs w:val="52"/>
        </w:rPr>
      </w:pPr>
    </w:p>
    <w:p w:rsidR="00C029A5" w:rsidRDefault="00B74CE2">
      <w:pPr>
        <w:jc w:val="center"/>
        <w:rPr>
          <w:rFonts w:asciiTheme="minorEastAsia" w:hAnsiTheme="minorEastAsia"/>
          <w:sz w:val="52"/>
          <w:szCs w:val="52"/>
        </w:rPr>
      </w:pPr>
      <w:r>
        <w:rPr>
          <w:rFonts w:asciiTheme="minorEastAsia" w:hAnsiTheme="minorEastAsia" w:hint="eastAsia"/>
          <w:sz w:val="52"/>
          <w:szCs w:val="52"/>
        </w:rPr>
        <w:t>维普论文检测系统</w:t>
      </w:r>
      <w:r>
        <w:rPr>
          <w:rFonts w:asciiTheme="minorEastAsia" w:hAnsiTheme="minorEastAsia" w:hint="eastAsia"/>
          <w:sz w:val="52"/>
          <w:szCs w:val="52"/>
        </w:rPr>
        <w:t>（</w:t>
      </w:r>
      <w:r>
        <w:rPr>
          <w:rFonts w:asciiTheme="minorEastAsia" w:hAnsiTheme="minorEastAsia" w:hint="eastAsia"/>
          <w:sz w:val="52"/>
          <w:szCs w:val="52"/>
        </w:rPr>
        <w:t>机构版</w:t>
      </w:r>
      <w:r>
        <w:rPr>
          <w:rFonts w:asciiTheme="minorEastAsia" w:hAnsiTheme="minorEastAsia" w:hint="eastAsia"/>
          <w:sz w:val="52"/>
          <w:szCs w:val="52"/>
        </w:rPr>
        <w:t>）</w:t>
      </w:r>
    </w:p>
    <w:p w:rsidR="00C029A5" w:rsidRDefault="00C029A5">
      <w:pPr>
        <w:jc w:val="center"/>
        <w:rPr>
          <w:rFonts w:asciiTheme="minorEastAsia" w:hAnsiTheme="minorEastAsia"/>
          <w:sz w:val="52"/>
          <w:szCs w:val="52"/>
        </w:rPr>
      </w:pPr>
    </w:p>
    <w:p w:rsidR="00C029A5" w:rsidRDefault="00C029A5">
      <w:pPr>
        <w:jc w:val="center"/>
        <w:rPr>
          <w:rFonts w:asciiTheme="minorEastAsia" w:hAnsiTheme="minorEastAsia"/>
          <w:sz w:val="52"/>
          <w:szCs w:val="52"/>
        </w:rPr>
      </w:pPr>
    </w:p>
    <w:p w:rsidR="00C029A5" w:rsidRDefault="00B74CE2">
      <w:pPr>
        <w:jc w:val="center"/>
        <w:rPr>
          <w:rFonts w:asciiTheme="minorEastAsia" w:hAnsiTheme="minorEastAsia"/>
          <w:sz w:val="52"/>
          <w:szCs w:val="52"/>
        </w:rPr>
      </w:pPr>
      <w:r>
        <w:rPr>
          <w:rFonts w:asciiTheme="minorEastAsia" w:hAnsiTheme="minorEastAsia" w:hint="eastAsia"/>
          <w:sz w:val="52"/>
          <w:szCs w:val="52"/>
        </w:rPr>
        <w:t>操作手册</w:t>
      </w:r>
    </w:p>
    <w:p w:rsidR="00C029A5" w:rsidRDefault="00B74CE2">
      <w:pPr>
        <w:jc w:val="center"/>
        <w:rPr>
          <w:rFonts w:asciiTheme="minorEastAsia" w:hAnsiTheme="minorEastAsia"/>
          <w:sz w:val="52"/>
          <w:szCs w:val="52"/>
        </w:rPr>
      </w:pPr>
      <w:r>
        <w:rPr>
          <w:rFonts w:asciiTheme="minorEastAsia" w:hAnsiTheme="minorEastAsia" w:hint="eastAsia"/>
          <w:sz w:val="52"/>
          <w:szCs w:val="52"/>
        </w:rPr>
        <w:t>（学生）</w:t>
      </w:r>
    </w:p>
    <w:p w:rsidR="00C029A5" w:rsidRDefault="00C029A5">
      <w:pPr>
        <w:rPr>
          <w:rFonts w:asciiTheme="minorEastAsia" w:hAnsiTheme="minorEastAsia"/>
          <w:sz w:val="52"/>
          <w:szCs w:val="52"/>
        </w:rPr>
      </w:pPr>
    </w:p>
    <w:p w:rsidR="00C029A5" w:rsidRDefault="00C029A5">
      <w:pPr>
        <w:jc w:val="center"/>
        <w:rPr>
          <w:rFonts w:asciiTheme="minorEastAsia" w:hAnsiTheme="minorEastAsia"/>
          <w:sz w:val="52"/>
          <w:szCs w:val="52"/>
        </w:rPr>
      </w:pPr>
    </w:p>
    <w:p w:rsidR="00C029A5" w:rsidRDefault="00B74CE2">
      <w:pPr>
        <w:jc w:val="center"/>
        <w:rPr>
          <w:rFonts w:asciiTheme="minorEastAsia" w:hAnsiTheme="minorEastAsia"/>
          <w:sz w:val="52"/>
          <w:szCs w:val="52"/>
        </w:rPr>
      </w:pPr>
      <w:r>
        <w:rPr>
          <w:rFonts w:asciiTheme="minorEastAsia" w:hAnsiTheme="minorEastAsia" w:hint="eastAsia"/>
          <w:sz w:val="52"/>
          <w:szCs w:val="52"/>
        </w:rPr>
        <w:t>2</w:t>
      </w:r>
      <w:r>
        <w:rPr>
          <w:rFonts w:asciiTheme="minorEastAsia" w:hAnsiTheme="minorEastAsia"/>
          <w:sz w:val="52"/>
          <w:szCs w:val="52"/>
        </w:rPr>
        <w:t>02</w:t>
      </w:r>
      <w:r>
        <w:rPr>
          <w:rFonts w:asciiTheme="minorEastAsia" w:hAnsiTheme="minorEastAsia" w:hint="eastAsia"/>
          <w:sz w:val="52"/>
          <w:szCs w:val="52"/>
        </w:rPr>
        <w:t>3</w:t>
      </w:r>
      <w:r>
        <w:rPr>
          <w:rFonts w:asciiTheme="minorEastAsia" w:hAnsiTheme="minorEastAsia" w:hint="eastAsia"/>
          <w:sz w:val="52"/>
          <w:szCs w:val="52"/>
        </w:rPr>
        <w:t>年</w:t>
      </w:r>
      <w:r>
        <w:rPr>
          <w:rFonts w:asciiTheme="minorEastAsia" w:hAnsiTheme="minorEastAsia" w:hint="eastAsia"/>
          <w:sz w:val="52"/>
          <w:szCs w:val="52"/>
        </w:rPr>
        <w:t>4</w:t>
      </w:r>
      <w:r>
        <w:rPr>
          <w:rFonts w:asciiTheme="minorEastAsia" w:hAnsiTheme="minorEastAsia" w:hint="eastAsia"/>
          <w:sz w:val="52"/>
          <w:szCs w:val="52"/>
        </w:rPr>
        <w:t>月</w:t>
      </w:r>
    </w:p>
    <w:p w:rsidR="00C029A5" w:rsidRDefault="00C029A5">
      <w:pPr>
        <w:rPr>
          <w:rFonts w:asciiTheme="minorEastAsia" w:hAnsiTheme="minorEastAsia"/>
          <w:szCs w:val="21"/>
        </w:rPr>
      </w:pPr>
    </w:p>
    <w:p w:rsidR="00C029A5" w:rsidRDefault="00C029A5">
      <w:pPr>
        <w:rPr>
          <w:rFonts w:asciiTheme="minorEastAsia" w:hAnsiTheme="minorEastAsia"/>
          <w:szCs w:val="21"/>
        </w:rPr>
      </w:pPr>
    </w:p>
    <w:p w:rsidR="00C029A5" w:rsidRDefault="00C029A5">
      <w:pPr>
        <w:rPr>
          <w:rFonts w:asciiTheme="minorEastAsia" w:hAnsiTheme="minorEastAsia"/>
          <w:szCs w:val="21"/>
        </w:rPr>
      </w:pPr>
    </w:p>
    <w:p w:rsidR="00C029A5" w:rsidRDefault="00C029A5">
      <w:pPr>
        <w:rPr>
          <w:rFonts w:asciiTheme="minorEastAsia" w:hAnsiTheme="minorEastAsia"/>
          <w:szCs w:val="21"/>
        </w:rPr>
      </w:pPr>
    </w:p>
    <w:p w:rsidR="00C029A5" w:rsidRDefault="00C029A5">
      <w:pPr>
        <w:rPr>
          <w:rFonts w:asciiTheme="minorEastAsia" w:hAnsiTheme="minorEastAsia"/>
          <w:szCs w:val="21"/>
        </w:rPr>
      </w:pPr>
    </w:p>
    <w:p w:rsidR="00C029A5" w:rsidRDefault="00C029A5">
      <w:pPr>
        <w:rPr>
          <w:rFonts w:asciiTheme="minorEastAsia" w:hAnsiTheme="minorEastAsia"/>
          <w:szCs w:val="21"/>
        </w:rPr>
      </w:pPr>
    </w:p>
    <w:p w:rsidR="00C029A5" w:rsidRDefault="00C029A5">
      <w:pPr>
        <w:pStyle w:val="1"/>
        <w:rPr>
          <w:rFonts w:asciiTheme="minorEastAsia" w:hAnsiTheme="minorEastAsia"/>
          <w:b w:val="0"/>
        </w:rPr>
        <w:sectPr w:rsidR="00C029A5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Toc90562839"/>
      <w:bookmarkStart w:id="1" w:name="_Toc91058588"/>
    </w:p>
    <w:p w:rsidR="00C029A5" w:rsidRDefault="00B74CE2">
      <w:pPr>
        <w:pStyle w:val="1"/>
        <w:rPr>
          <w:rFonts w:asciiTheme="minorEastAsia" w:hAnsiTheme="minorEastAsia"/>
          <w:b w:val="0"/>
        </w:rPr>
      </w:pPr>
      <w:r>
        <w:rPr>
          <w:rFonts w:asciiTheme="minorEastAsia" w:hAnsiTheme="minorEastAsia" w:hint="eastAsia"/>
          <w:b w:val="0"/>
        </w:rPr>
        <w:lastRenderedPageBreak/>
        <w:t>1</w:t>
      </w:r>
      <w:r>
        <w:rPr>
          <w:rFonts w:asciiTheme="minorEastAsia" w:hAnsiTheme="minorEastAsia" w:hint="eastAsia"/>
          <w:b w:val="0"/>
        </w:rPr>
        <w:t>.</w:t>
      </w:r>
      <w:r>
        <w:rPr>
          <w:rFonts w:asciiTheme="minorEastAsia" w:hAnsiTheme="minorEastAsia" w:hint="eastAsia"/>
          <w:b w:val="0"/>
        </w:rPr>
        <w:t>系统登录</w:t>
      </w:r>
      <w:bookmarkEnd w:id="0"/>
      <w:bookmarkEnd w:id="1"/>
    </w:p>
    <w:p w:rsidR="00C029A5" w:rsidRDefault="00B74CE2"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登录网址：</w:t>
      </w:r>
      <w:hyperlink r:id="rId11" w:history="1">
        <w:r>
          <w:rPr>
            <w:rStyle w:val="a7"/>
            <w:rFonts w:asciiTheme="minorEastAsia" w:hAnsiTheme="minorEastAsia" w:hint="eastAsia"/>
            <w:color w:val="FF0000"/>
            <w:sz w:val="28"/>
            <w:szCs w:val="28"/>
          </w:rPr>
          <w:t>https://vims.fanyu.com/</w:t>
        </w:r>
      </w:hyperlink>
    </w:p>
    <w:p w:rsidR="00C029A5" w:rsidRDefault="00B74CE2"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 w:hint="eastAsia"/>
          <w:color w:val="FF0000"/>
          <w:sz w:val="28"/>
          <w:szCs w:val="28"/>
        </w:rPr>
        <w:t>学校：北京交通大学</w:t>
      </w:r>
    </w:p>
    <w:p w:rsidR="00C029A5" w:rsidRDefault="00B74CE2"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 w:hint="eastAsia"/>
          <w:color w:val="FF0000"/>
          <w:sz w:val="28"/>
          <w:szCs w:val="28"/>
        </w:rPr>
        <w:t>输入账号密码</w:t>
      </w:r>
    </w:p>
    <w:p w:rsidR="00991E22" w:rsidRDefault="00991E22">
      <w:pPr>
        <w:rPr>
          <w:rFonts w:asciiTheme="minorEastAsia" w:hAnsiTheme="minorEastAsia"/>
          <w:color w:val="FF0000"/>
          <w:sz w:val="28"/>
          <w:szCs w:val="28"/>
        </w:rPr>
      </w:pPr>
      <w:bookmarkStart w:id="2" w:name="_GoBack"/>
      <w:bookmarkEnd w:id="2"/>
    </w:p>
    <w:p w:rsidR="00991E22" w:rsidRPr="00991E22" w:rsidRDefault="00991E22" w:rsidP="00991E22">
      <w:pPr>
        <w:rPr>
          <w:rFonts w:asciiTheme="minorEastAsia" w:hAnsiTheme="minorEastAsia" w:hint="eastAsia"/>
          <w:color w:val="FF0000"/>
          <w:sz w:val="28"/>
          <w:szCs w:val="28"/>
        </w:rPr>
      </w:pPr>
      <w:r w:rsidRPr="00991E22">
        <w:rPr>
          <w:rFonts w:asciiTheme="minorEastAsia" w:hAnsiTheme="minorEastAsia" w:hint="eastAsia"/>
          <w:color w:val="FF0000"/>
          <w:sz w:val="28"/>
          <w:szCs w:val="28"/>
        </w:rPr>
        <w:t xml:space="preserve">学生账号：学号，密码：身份证后六位+ </w:t>
      </w:r>
      <w:proofErr w:type="spellStart"/>
      <w:r w:rsidRPr="00991E22">
        <w:rPr>
          <w:rFonts w:asciiTheme="minorEastAsia" w:hAnsiTheme="minorEastAsia" w:hint="eastAsia"/>
          <w:color w:val="FF0000"/>
          <w:sz w:val="28"/>
          <w:szCs w:val="28"/>
        </w:rPr>
        <w:t>Bjtu</w:t>
      </w:r>
      <w:proofErr w:type="spellEnd"/>
      <w:r w:rsidRPr="00991E22">
        <w:rPr>
          <w:rFonts w:asciiTheme="minorEastAsia" w:hAnsiTheme="minorEastAsia" w:hint="eastAsia"/>
          <w:color w:val="FF0000"/>
          <w:sz w:val="28"/>
          <w:szCs w:val="28"/>
        </w:rPr>
        <w:t>；</w:t>
      </w:r>
    </w:p>
    <w:p w:rsidR="00991E22" w:rsidRPr="00991E22" w:rsidRDefault="00991E22" w:rsidP="00991E22">
      <w:pPr>
        <w:rPr>
          <w:rFonts w:asciiTheme="minorEastAsia" w:hAnsiTheme="minorEastAsia" w:hint="eastAsia"/>
          <w:color w:val="FF0000"/>
          <w:sz w:val="28"/>
          <w:szCs w:val="28"/>
        </w:rPr>
      </w:pPr>
      <w:r w:rsidRPr="00991E22">
        <w:rPr>
          <w:rFonts w:asciiTheme="minorEastAsia" w:hAnsiTheme="minorEastAsia" w:hint="eastAsia"/>
          <w:color w:val="FF0000"/>
          <w:sz w:val="28"/>
          <w:szCs w:val="28"/>
        </w:rPr>
        <w:t>例如：20221031； 411088Bjtu</w:t>
      </w:r>
    </w:p>
    <w:p w:rsidR="00991E22" w:rsidRDefault="00991E22">
      <w:pPr>
        <w:rPr>
          <w:rFonts w:asciiTheme="minorEastAsia" w:hAnsiTheme="minorEastAsia" w:hint="eastAsia"/>
          <w:color w:val="FF0000"/>
          <w:sz w:val="28"/>
          <w:szCs w:val="28"/>
        </w:rPr>
      </w:pPr>
    </w:p>
    <w:p w:rsidR="00C029A5" w:rsidRDefault="00B74CE2">
      <w:pPr>
        <w:rPr>
          <w:rFonts w:asciiTheme="minorEastAsia" w:hAnsiTheme="minorEastAsia" w:cs="宋体"/>
          <w:color w:val="FF0000"/>
          <w:sz w:val="24"/>
        </w:rPr>
      </w:pPr>
      <w:r>
        <w:rPr>
          <w:noProof/>
        </w:rPr>
        <w:drawing>
          <wp:inline distT="0" distB="0" distL="0" distR="0">
            <wp:extent cx="5274310" cy="4593590"/>
            <wp:effectExtent l="9525" t="9525" r="1968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3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29A5" w:rsidRDefault="00C029A5">
      <w:pPr>
        <w:rPr>
          <w:rFonts w:asciiTheme="minorEastAsia" w:hAnsiTheme="minorEastAsia"/>
        </w:rPr>
      </w:pPr>
    </w:p>
    <w:p w:rsidR="00C029A5" w:rsidRDefault="00C029A5">
      <w:pPr>
        <w:rPr>
          <w:rFonts w:asciiTheme="minorEastAsia" w:hAnsiTheme="minorEastAsia"/>
        </w:rPr>
      </w:pPr>
    </w:p>
    <w:p w:rsidR="00C029A5" w:rsidRDefault="00C029A5">
      <w:pPr>
        <w:rPr>
          <w:rFonts w:asciiTheme="minorEastAsia" w:hAnsiTheme="minorEastAsia"/>
        </w:rPr>
      </w:pPr>
    </w:p>
    <w:p w:rsidR="00C029A5" w:rsidRDefault="00B74CE2">
      <w:pPr>
        <w:pStyle w:val="1"/>
        <w:rPr>
          <w:rFonts w:asciiTheme="minorEastAsia" w:hAnsiTheme="minorEastAsia"/>
          <w:b w:val="0"/>
        </w:rPr>
      </w:pPr>
      <w:r>
        <w:rPr>
          <w:rFonts w:asciiTheme="minorEastAsia" w:hAnsiTheme="minorEastAsia" w:hint="eastAsia"/>
          <w:b w:val="0"/>
        </w:rPr>
        <w:t>2.</w:t>
      </w:r>
      <w:r>
        <w:rPr>
          <w:rFonts w:asciiTheme="minorEastAsia" w:hAnsiTheme="minorEastAsia" w:hint="eastAsia"/>
          <w:b w:val="0"/>
        </w:rPr>
        <w:t>提交检测</w:t>
      </w:r>
    </w:p>
    <w:p w:rsidR="00C029A5" w:rsidRDefault="00B74CE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）进入左侧菜单栏“论文检测”—“论文提交”的页面，点击右侧操作栏的“提交论文”按钮</w:t>
      </w:r>
    </w:p>
    <w:p w:rsidR="00C029A5" w:rsidRDefault="00C029A5">
      <w:pPr>
        <w:rPr>
          <w:rFonts w:asciiTheme="minorEastAsia" w:hAnsiTheme="minorEastAsia"/>
        </w:rPr>
      </w:pPr>
    </w:p>
    <w:p w:rsidR="00C029A5" w:rsidRDefault="00B74CE2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114300" distR="114300">
            <wp:extent cx="5264785" cy="965835"/>
            <wp:effectExtent l="0" t="0" r="825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9A5" w:rsidRDefault="00C029A5">
      <w:pPr>
        <w:rPr>
          <w:rFonts w:asciiTheme="minorEastAsia" w:hAnsiTheme="minorEastAsia"/>
        </w:rPr>
      </w:pPr>
    </w:p>
    <w:p w:rsidR="00C029A5" w:rsidRDefault="00B74CE2">
      <w:pPr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上传论文</w:t>
      </w:r>
    </w:p>
    <w:p w:rsidR="00C029A5" w:rsidRDefault="00B74CE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注意：上传论文后，点击“</w:t>
      </w:r>
      <w:r>
        <w:rPr>
          <w:rFonts w:asciiTheme="minorEastAsia" w:hAnsiTheme="minorEastAsia" w:hint="eastAsia"/>
          <w:color w:val="FF0000"/>
          <w:sz w:val="28"/>
          <w:szCs w:val="28"/>
          <w:highlight w:val="yellow"/>
        </w:rPr>
        <w:t>下一步</w:t>
      </w:r>
      <w:r>
        <w:rPr>
          <w:rFonts w:asciiTheme="minorEastAsia" w:hAnsiTheme="minorEastAsia" w:hint="eastAsia"/>
          <w:sz w:val="28"/>
          <w:szCs w:val="28"/>
        </w:rPr>
        <w:t>”按钮，系统将开始</w:t>
      </w:r>
      <w:proofErr w:type="gramStart"/>
      <w:r>
        <w:rPr>
          <w:rFonts w:asciiTheme="minorEastAsia" w:hAnsiTheme="minorEastAsia" w:hint="eastAsia"/>
          <w:sz w:val="28"/>
          <w:szCs w:val="28"/>
        </w:rPr>
        <w:t>进行查重检测</w:t>
      </w:r>
      <w:proofErr w:type="gramEnd"/>
      <w:r>
        <w:rPr>
          <w:rFonts w:asciiTheme="minorEastAsia" w:hAnsiTheme="minorEastAsia" w:hint="eastAsia"/>
          <w:sz w:val="28"/>
          <w:szCs w:val="28"/>
        </w:rPr>
        <w:t>。</w:t>
      </w:r>
    </w:p>
    <w:p w:rsidR="00C029A5" w:rsidRDefault="00B74CE2"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 w:hint="eastAsia"/>
          <w:color w:val="FF0000"/>
          <w:sz w:val="28"/>
          <w:szCs w:val="28"/>
          <w:highlight w:val="yellow"/>
        </w:rPr>
        <w:t>请注意上传无误的论文（若上传错误，点击“取消”按钮，然后重新上传）</w:t>
      </w:r>
      <w:r>
        <w:rPr>
          <w:rFonts w:asciiTheme="minorEastAsia" w:hAnsiTheme="minorEastAsia" w:hint="eastAsia"/>
          <w:color w:val="FF0000"/>
          <w:sz w:val="28"/>
          <w:szCs w:val="28"/>
        </w:rPr>
        <w:t>。</w:t>
      </w:r>
    </w:p>
    <w:p w:rsidR="00C029A5" w:rsidRDefault="00B74CE2">
      <w:r>
        <w:rPr>
          <w:noProof/>
        </w:rPr>
        <w:drawing>
          <wp:inline distT="0" distB="0" distL="114300" distR="114300">
            <wp:extent cx="5268595" cy="3083560"/>
            <wp:effectExtent l="0" t="0" r="4445" b="1016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9A5" w:rsidRDefault="00C029A5"/>
    <w:p w:rsidR="00C029A5" w:rsidRDefault="00C029A5"/>
    <w:p w:rsidR="00C029A5" w:rsidRDefault="00C029A5"/>
    <w:p w:rsidR="00C029A5" w:rsidRDefault="00C029A5"/>
    <w:p w:rsidR="00C029A5" w:rsidRDefault="00C029A5"/>
    <w:p w:rsidR="00C029A5" w:rsidRDefault="00C029A5"/>
    <w:p w:rsidR="00C029A5" w:rsidRDefault="00B74CE2">
      <w:pPr>
        <w:rPr>
          <w:rFonts w:asciiTheme="minorEastAsia" w:hAnsiTheme="minorEastAsia"/>
          <w:kern w:val="44"/>
          <w:sz w:val="44"/>
        </w:rPr>
      </w:pPr>
      <w:r>
        <w:rPr>
          <w:rFonts w:asciiTheme="minorEastAsia" w:hAnsiTheme="minorEastAsia" w:hint="eastAsia"/>
          <w:kern w:val="44"/>
          <w:sz w:val="44"/>
        </w:rPr>
        <w:t>3.</w:t>
      </w:r>
      <w:r>
        <w:rPr>
          <w:rFonts w:asciiTheme="minorEastAsia" w:hAnsiTheme="minorEastAsia" w:hint="eastAsia"/>
          <w:kern w:val="44"/>
          <w:sz w:val="44"/>
        </w:rPr>
        <w:t>查看检测报告</w:t>
      </w:r>
    </w:p>
    <w:p w:rsidR="00C029A5" w:rsidRDefault="00B74CE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）进入左侧菜单栏“论文检测”—“检测报告”的页面，点击右侧操作栏的“查看报告”或“下载报告”按钮，进行查看和下载。</w:t>
      </w:r>
    </w:p>
    <w:p w:rsidR="00C029A5" w:rsidRDefault="00B74CE2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注意：上传论文后，检测状态为“检测中”，</w:t>
      </w:r>
      <w:r>
        <w:rPr>
          <w:rFonts w:asciiTheme="minorEastAsia" w:hAnsiTheme="minorEastAsia" w:hint="eastAsia"/>
          <w:sz w:val="24"/>
          <w:highlight w:val="yellow"/>
        </w:rPr>
        <w:t>2-5</w:t>
      </w:r>
      <w:r>
        <w:rPr>
          <w:rFonts w:asciiTheme="minorEastAsia" w:hAnsiTheme="minorEastAsia" w:hint="eastAsia"/>
          <w:sz w:val="24"/>
          <w:highlight w:val="yellow"/>
        </w:rPr>
        <w:t>分钟</w:t>
      </w:r>
      <w:r>
        <w:rPr>
          <w:rFonts w:asciiTheme="minorEastAsia" w:hAnsiTheme="minorEastAsia" w:hint="eastAsia"/>
          <w:sz w:val="24"/>
        </w:rPr>
        <w:t>左右会出结果。高峰时段时间可能会延长，若不想在线等待，可退出系统，晚些时间再登陆查看结果。</w:t>
      </w:r>
    </w:p>
    <w:p w:rsidR="00C029A5" w:rsidRDefault="00C029A5"/>
    <w:p w:rsidR="00C029A5" w:rsidRDefault="00B74CE2">
      <w:r>
        <w:rPr>
          <w:noProof/>
        </w:rPr>
        <w:drawing>
          <wp:inline distT="0" distB="0" distL="114300" distR="114300">
            <wp:extent cx="5273040" cy="1252220"/>
            <wp:effectExtent l="0" t="0" r="0" b="1270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9A5" w:rsidRDefault="00C029A5"/>
    <w:p w:rsidR="00C029A5" w:rsidRDefault="00B74CE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 w:hint="eastAsia"/>
          <w:sz w:val="28"/>
          <w:szCs w:val="28"/>
        </w:rPr>
        <w:t>）五种类型的报告。</w:t>
      </w:r>
    </w:p>
    <w:p w:rsidR="00C029A5" w:rsidRDefault="00B74CE2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注意：原文对照报告、简洁报告，可用于打印；</w:t>
      </w:r>
    </w:p>
    <w:p w:rsidR="00C029A5" w:rsidRDefault="00B74CE2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格式分析报告，可不用管（系统匹配通用格式，学生论文以本校格式为准）</w:t>
      </w:r>
    </w:p>
    <w:p w:rsidR="00C029A5" w:rsidRDefault="00B74CE2">
      <w:r>
        <w:rPr>
          <w:noProof/>
        </w:rPr>
        <w:drawing>
          <wp:inline distT="0" distB="0" distL="114300" distR="114300">
            <wp:extent cx="5268595" cy="928370"/>
            <wp:effectExtent l="0" t="0" r="4445" b="12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9A5" w:rsidRDefault="00C029A5"/>
    <w:p w:rsidR="00C029A5" w:rsidRDefault="00C029A5"/>
    <w:p w:rsidR="00C029A5" w:rsidRDefault="00C029A5"/>
    <w:p w:rsidR="00C029A5" w:rsidRDefault="00C029A5"/>
    <w:p w:rsidR="00C029A5" w:rsidRDefault="00C029A5"/>
    <w:p w:rsidR="00C029A5" w:rsidRDefault="00C029A5"/>
    <w:p w:rsidR="00C029A5" w:rsidRDefault="00C029A5"/>
    <w:p w:rsidR="00C029A5" w:rsidRDefault="00C029A5"/>
    <w:p w:rsidR="00C029A5" w:rsidRDefault="00C029A5"/>
    <w:p w:rsidR="00C029A5" w:rsidRDefault="00C029A5"/>
    <w:p w:rsidR="00C029A5" w:rsidRDefault="00C029A5"/>
    <w:p w:rsidR="00C029A5" w:rsidRDefault="00C029A5"/>
    <w:p w:rsidR="00C029A5" w:rsidRDefault="00C029A5"/>
    <w:p w:rsidR="00C029A5" w:rsidRDefault="00C029A5"/>
    <w:p w:rsidR="00C029A5" w:rsidRDefault="00C029A5"/>
    <w:p w:rsidR="00C029A5" w:rsidRDefault="00C029A5"/>
    <w:p w:rsidR="00C029A5" w:rsidRDefault="00C029A5"/>
    <w:p w:rsidR="00C029A5" w:rsidRDefault="00C029A5"/>
    <w:p w:rsidR="00C029A5" w:rsidRDefault="00B74CE2">
      <w:pPr>
        <w:rPr>
          <w:rFonts w:asciiTheme="minorEastAsia" w:hAnsiTheme="minorEastAsia"/>
          <w:kern w:val="44"/>
          <w:sz w:val="44"/>
        </w:rPr>
      </w:pPr>
      <w:r>
        <w:rPr>
          <w:rFonts w:asciiTheme="minorEastAsia" w:hAnsiTheme="minorEastAsia" w:hint="eastAsia"/>
          <w:kern w:val="44"/>
          <w:sz w:val="44"/>
        </w:rPr>
        <w:t>4.</w:t>
      </w:r>
      <w:r>
        <w:rPr>
          <w:rFonts w:asciiTheme="minorEastAsia" w:hAnsiTheme="minorEastAsia" w:hint="eastAsia"/>
          <w:kern w:val="44"/>
          <w:sz w:val="44"/>
        </w:rPr>
        <w:t>再次提交检测</w:t>
      </w:r>
    </w:p>
    <w:p w:rsidR="00C029A5" w:rsidRDefault="00B74CE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）进入左侧菜单栏“论文检测”—“论文提交”的页面，点击右侧操作栏的“提交论文”按钮，依次点击，上传论文提交检测即可。</w:t>
      </w:r>
    </w:p>
    <w:p w:rsidR="00C029A5" w:rsidRDefault="00C029A5"/>
    <w:p w:rsidR="00C029A5" w:rsidRDefault="00B74CE2">
      <w:r>
        <w:rPr>
          <w:noProof/>
        </w:rPr>
        <w:drawing>
          <wp:inline distT="0" distB="0" distL="114300" distR="114300">
            <wp:extent cx="5262245" cy="1091565"/>
            <wp:effectExtent l="0" t="0" r="10795" b="571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9A5" w:rsidRDefault="00C029A5"/>
    <w:p w:rsidR="00C029A5" w:rsidRDefault="00C029A5">
      <w:pPr>
        <w:rPr>
          <w:rFonts w:asciiTheme="minorEastAsia" w:hAnsiTheme="minorEastAsia"/>
          <w:kern w:val="44"/>
          <w:sz w:val="44"/>
        </w:rPr>
      </w:pPr>
    </w:p>
    <w:p w:rsidR="00C029A5" w:rsidRDefault="00B74CE2">
      <w:pPr>
        <w:rPr>
          <w:rFonts w:asciiTheme="minorEastAsia" w:hAnsiTheme="minorEastAsia"/>
          <w:kern w:val="44"/>
          <w:sz w:val="44"/>
        </w:rPr>
      </w:pPr>
      <w:r>
        <w:rPr>
          <w:rFonts w:asciiTheme="minorEastAsia" w:hAnsiTheme="minorEastAsia" w:hint="eastAsia"/>
          <w:kern w:val="44"/>
          <w:sz w:val="44"/>
        </w:rPr>
        <w:t>5.</w:t>
      </w:r>
      <w:r>
        <w:rPr>
          <w:rFonts w:asciiTheme="minorEastAsia" w:hAnsiTheme="minorEastAsia" w:hint="eastAsia"/>
          <w:kern w:val="44"/>
          <w:sz w:val="44"/>
        </w:rPr>
        <w:t>账号管理</w:t>
      </w:r>
    </w:p>
    <w:p w:rsidR="00C029A5" w:rsidRDefault="00B74CE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）进入“账号管理”</w:t>
      </w:r>
      <w:r>
        <w:rPr>
          <w:rFonts w:asciiTheme="minorEastAsia" w:hAnsiTheme="minorEastAsia" w:hint="eastAsia"/>
          <w:sz w:val="28"/>
          <w:szCs w:val="28"/>
        </w:rPr>
        <w:t>-</w:t>
      </w:r>
      <w:r>
        <w:rPr>
          <w:rFonts w:asciiTheme="minorEastAsia" w:hAnsiTheme="minorEastAsia" w:hint="eastAsia"/>
          <w:sz w:val="28"/>
          <w:szCs w:val="28"/>
        </w:rPr>
        <w:t>“我的账号”的页面，可查看检测剩余次数、修改密码等。</w:t>
      </w:r>
    </w:p>
    <w:p w:rsidR="00C029A5" w:rsidRDefault="00B74CE2">
      <w:r>
        <w:rPr>
          <w:noProof/>
        </w:rPr>
        <w:drawing>
          <wp:inline distT="0" distB="0" distL="114300" distR="114300">
            <wp:extent cx="5273675" cy="2005965"/>
            <wp:effectExtent l="0" t="0" r="14605" b="571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29A5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CE2" w:rsidRDefault="00B74CE2">
      <w:r>
        <w:separator/>
      </w:r>
    </w:p>
  </w:endnote>
  <w:endnote w:type="continuationSeparator" w:id="0">
    <w:p w:rsidR="00B74CE2" w:rsidRDefault="00B74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9A5" w:rsidRDefault="00B74CE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029A5" w:rsidRDefault="00B74CE2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991E22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LxBcYxhAgAADA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C029A5" w:rsidRDefault="00B74CE2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991E22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  <w:color w:val="0D0D0D" w:themeColor="text1" w:themeTint="F2"/>
        <w:szCs w:val="15"/>
      </w:rPr>
      <w:t xml:space="preserve">                                                             </w:t>
    </w:r>
    <w:r>
      <w:t>vims.fanyu.com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9A5" w:rsidRDefault="00B74CE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029A5" w:rsidRDefault="00B74CE2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991E22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" filled="f" stroked="f" strokeweight=".5pt">
              <v:textbox style="mso-fit-shape-to-text:t" inset="0,0,0,0">
                <w:txbxContent>
                  <w:p w:rsidR="00C029A5" w:rsidRDefault="00B74CE2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991E22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  <w:color w:val="0D0D0D" w:themeColor="text1" w:themeTint="F2"/>
        <w:szCs w:val="15"/>
      </w:rPr>
      <w:t xml:space="preserve">                                                             </w:t>
    </w:r>
    <w:r>
      <w:t>vims.fanyu.com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CE2" w:rsidRDefault="00B74CE2">
      <w:r>
        <w:separator/>
      </w:r>
    </w:p>
  </w:footnote>
  <w:footnote w:type="continuationSeparator" w:id="0">
    <w:p w:rsidR="00B74CE2" w:rsidRDefault="00B74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9A5" w:rsidRDefault="00B74CE2">
    <w:pPr>
      <w:pStyle w:val="a4"/>
      <w:jc w:val="left"/>
      <w:rPr>
        <w:sz w:val="24"/>
      </w:rPr>
    </w:pPr>
    <w:r>
      <w:rPr>
        <w:noProof/>
      </w:rPr>
      <w:drawing>
        <wp:inline distT="0" distB="0" distL="114300" distR="114300">
          <wp:extent cx="748665" cy="377825"/>
          <wp:effectExtent l="0" t="0" r="13335" b="3175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8665" cy="3778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</w:t>
    </w:r>
    <w:r>
      <w:rPr>
        <w:rFonts w:hint="eastAsia"/>
        <w:b/>
        <w:bCs/>
        <w:sz w:val="21"/>
        <w:szCs w:val="21"/>
      </w:rPr>
      <w:t>维普论文检测系统机构版</w:t>
    </w:r>
    <w:r>
      <w:rPr>
        <w:rFonts w:hint="eastAsia"/>
        <w:b/>
        <w:bCs/>
        <w:sz w:val="21"/>
        <w:szCs w:val="21"/>
      </w:rPr>
      <w:t>V</w:t>
    </w:r>
    <w:r>
      <w:rPr>
        <w:b/>
        <w:bCs/>
        <w:sz w:val="21"/>
        <w:szCs w:val="21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A9FDA"/>
    <w:multiLevelType w:val="singleLevel"/>
    <w:tmpl w:val="63CA9FDA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wZDY2YjYxNTMyY2MxMTQ0YmQzMDcxODUyNGM0ZmYifQ=="/>
  </w:docVars>
  <w:rsids>
    <w:rsidRoot w:val="1A9D544C"/>
    <w:rsid w:val="00006C7E"/>
    <w:rsid w:val="00007460"/>
    <w:rsid w:val="00027728"/>
    <w:rsid w:val="00045D58"/>
    <w:rsid w:val="000A21A2"/>
    <w:rsid w:val="000E68BD"/>
    <w:rsid w:val="001130B7"/>
    <w:rsid w:val="00145494"/>
    <w:rsid w:val="00163879"/>
    <w:rsid w:val="00166A44"/>
    <w:rsid w:val="00167B4F"/>
    <w:rsid w:val="0019224A"/>
    <w:rsid w:val="001B0818"/>
    <w:rsid w:val="001B14F6"/>
    <w:rsid w:val="001B419F"/>
    <w:rsid w:val="001E18E3"/>
    <w:rsid w:val="001E3690"/>
    <w:rsid w:val="001E774F"/>
    <w:rsid w:val="00226C3F"/>
    <w:rsid w:val="00246F2C"/>
    <w:rsid w:val="00254FEC"/>
    <w:rsid w:val="00282244"/>
    <w:rsid w:val="00294315"/>
    <w:rsid w:val="002E108E"/>
    <w:rsid w:val="0031135C"/>
    <w:rsid w:val="00321CF2"/>
    <w:rsid w:val="00356086"/>
    <w:rsid w:val="00365C40"/>
    <w:rsid w:val="003A3B1E"/>
    <w:rsid w:val="003B3879"/>
    <w:rsid w:val="003C600A"/>
    <w:rsid w:val="003E6A70"/>
    <w:rsid w:val="00404683"/>
    <w:rsid w:val="004159F5"/>
    <w:rsid w:val="00415CA8"/>
    <w:rsid w:val="0043714D"/>
    <w:rsid w:val="00483459"/>
    <w:rsid w:val="004A14B5"/>
    <w:rsid w:val="004B75AD"/>
    <w:rsid w:val="004C729A"/>
    <w:rsid w:val="004E3782"/>
    <w:rsid w:val="004E46C2"/>
    <w:rsid w:val="004F1CC0"/>
    <w:rsid w:val="004F5675"/>
    <w:rsid w:val="00516CBF"/>
    <w:rsid w:val="00544176"/>
    <w:rsid w:val="00550636"/>
    <w:rsid w:val="00563774"/>
    <w:rsid w:val="0056483D"/>
    <w:rsid w:val="005977A5"/>
    <w:rsid w:val="005B539F"/>
    <w:rsid w:val="005D17D3"/>
    <w:rsid w:val="005E1550"/>
    <w:rsid w:val="005E523E"/>
    <w:rsid w:val="0061798C"/>
    <w:rsid w:val="0062422E"/>
    <w:rsid w:val="00650975"/>
    <w:rsid w:val="006763F2"/>
    <w:rsid w:val="006878D4"/>
    <w:rsid w:val="006D448B"/>
    <w:rsid w:val="006F2CFF"/>
    <w:rsid w:val="006F4B5A"/>
    <w:rsid w:val="007019EC"/>
    <w:rsid w:val="00703F6C"/>
    <w:rsid w:val="00707F04"/>
    <w:rsid w:val="00753497"/>
    <w:rsid w:val="00774ED9"/>
    <w:rsid w:val="007C1637"/>
    <w:rsid w:val="007D418E"/>
    <w:rsid w:val="007D4667"/>
    <w:rsid w:val="007E555E"/>
    <w:rsid w:val="007F7E99"/>
    <w:rsid w:val="008003AD"/>
    <w:rsid w:val="00804BB9"/>
    <w:rsid w:val="00826564"/>
    <w:rsid w:val="008271F5"/>
    <w:rsid w:val="00882B46"/>
    <w:rsid w:val="008A66A9"/>
    <w:rsid w:val="008A6A63"/>
    <w:rsid w:val="008D4A8C"/>
    <w:rsid w:val="008D5003"/>
    <w:rsid w:val="008E078A"/>
    <w:rsid w:val="009053D9"/>
    <w:rsid w:val="00905BF6"/>
    <w:rsid w:val="00917617"/>
    <w:rsid w:val="00924524"/>
    <w:rsid w:val="00933E29"/>
    <w:rsid w:val="00961EE3"/>
    <w:rsid w:val="00991E22"/>
    <w:rsid w:val="009A5CE4"/>
    <w:rsid w:val="009B31D8"/>
    <w:rsid w:val="009C6E2A"/>
    <w:rsid w:val="009D4B84"/>
    <w:rsid w:val="009E5BF2"/>
    <w:rsid w:val="00A20D72"/>
    <w:rsid w:val="00A23922"/>
    <w:rsid w:val="00A41A15"/>
    <w:rsid w:val="00A41BBE"/>
    <w:rsid w:val="00A508AD"/>
    <w:rsid w:val="00A6001C"/>
    <w:rsid w:val="00A61630"/>
    <w:rsid w:val="00A66BD3"/>
    <w:rsid w:val="00A73E30"/>
    <w:rsid w:val="00A926C3"/>
    <w:rsid w:val="00A930E2"/>
    <w:rsid w:val="00AA2CC6"/>
    <w:rsid w:val="00AB6300"/>
    <w:rsid w:val="00AD2EE0"/>
    <w:rsid w:val="00AF68CD"/>
    <w:rsid w:val="00AF6F0D"/>
    <w:rsid w:val="00B0207F"/>
    <w:rsid w:val="00B20F94"/>
    <w:rsid w:val="00B23AFD"/>
    <w:rsid w:val="00B71260"/>
    <w:rsid w:val="00B74CE2"/>
    <w:rsid w:val="00BA48CC"/>
    <w:rsid w:val="00BB4D59"/>
    <w:rsid w:val="00BB5C52"/>
    <w:rsid w:val="00BB6689"/>
    <w:rsid w:val="00BB7E99"/>
    <w:rsid w:val="00BC33AE"/>
    <w:rsid w:val="00BD2871"/>
    <w:rsid w:val="00BD3F5D"/>
    <w:rsid w:val="00BE4D2D"/>
    <w:rsid w:val="00BF2A15"/>
    <w:rsid w:val="00C029A5"/>
    <w:rsid w:val="00C40B52"/>
    <w:rsid w:val="00C413EA"/>
    <w:rsid w:val="00C500C6"/>
    <w:rsid w:val="00C557FE"/>
    <w:rsid w:val="00C572B5"/>
    <w:rsid w:val="00C71226"/>
    <w:rsid w:val="00CA03D7"/>
    <w:rsid w:val="00CB62D1"/>
    <w:rsid w:val="00CE307B"/>
    <w:rsid w:val="00D13765"/>
    <w:rsid w:val="00D44133"/>
    <w:rsid w:val="00D46017"/>
    <w:rsid w:val="00D5154D"/>
    <w:rsid w:val="00D855D4"/>
    <w:rsid w:val="00D92FD5"/>
    <w:rsid w:val="00DA01D2"/>
    <w:rsid w:val="00DB2E04"/>
    <w:rsid w:val="00DD2D3E"/>
    <w:rsid w:val="00E11210"/>
    <w:rsid w:val="00E12DBA"/>
    <w:rsid w:val="00E52135"/>
    <w:rsid w:val="00E616B6"/>
    <w:rsid w:val="00E619E9"/>
    <w:rsid w:val="00E627EF"/>
    <w:rsid w:val="00E96420"/>
    <w:rsid w:val="00EB2963"/>
    <w:rsid w:val="00F10B61"/>
    <w:rsid w:val="00F61348"/>
    <w:rsid w:val="00F66A15"/>
    <w:rsid w:val="00F66B4A"/>
    <w:rsid w:val="00FB0029"/>
    <w:rsid w:val="00FB158E"/>
    <w:rsid w:val="00FC19FF"/>
    <w:rsid w:val="00FF2BD9"/>
    <w:rsid w:val="041D47D5"/>
    <w:rsid w:val="0B270DF9"/>
    <w:rsid w:val="11941785"/>
    <w:rsid w:val="1A9D544C"/>
    <w:rsid w:val="1FD17C97"/>
    <w:rsid w:val="22DD6F99"/>
    <w:rsid w:val="26A707BB"/>
    <w:rsid w:val="2CDF446E"/>
    <w:rsid w:val="30BB5797"/>
    <w:rsid w:val="341144C9"/>
    <w:rsid w:val="34F5352D"/>
    <w:rsid w:val="35386E6C"/>
    <w:rsid w:val="3B301FEF"/>
    <w:rsid w:val="3C630E85"/>
    <w:rsid w:val="3F3348D1"/>
    <w:rsid w:val="489B4586"/>
    <w:rsid w:val="4B6776B0"/>
    <w:rsid w:val="4BC91FEF"/>
    <w:rsid w:val="57C10610"/>
    <w:rsid w:val="5B233605"/>
    <w:rsid w:val="5B7E4CCE"/>
    <w:rsid w:val="5EED205A"/>
    <w:rsid w:val="5F651A3E"/>
    <w:rsid w:val="62460A8F"/>
    <w:rsid w:val="64524B3C"/>
    <w:rsid w:val="65D637A5"/>
    <w:rsid w:val="7BB8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A22681"/>
  <w15:docId w15:val="{A14F9526-401B-4194-B8BE-8D3B6B9F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5">
    <w:name w:val="Title"/>
    <w:basedOn w:val="a"/>
    <w:next w:val="a"/>
    <w:link w:val="a6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8">
    <w:name w:val="List Paragraph"/>
    <w:basedOn w:val="a"/>
    <w:uiPriority w:val="34"/>
    <w:qFormat/>
    <w:pPr>
      <w:spacing w:line="360" w:lineRule="auto"/>
      <w:ind w:firstLineChars="200" w:firstLine="420"/>
    </w:p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customStyle="1" w:styleId="a6">
    <w:name w:val="标题 字符"/>
    <w:basedOn w:val="a0"/>
    <w:link w:val="a5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ims.fanyu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052E08-AB2C-40CE-A171-5D6B5DA83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涂前高</dc:creator>
  <cp:lastModifiedBy>turtle</cp:lastModifiedBy>
  <cp:revision>3</cp:revision>
  <dcterms:created xsi:type="dcterms:W3CDTF">2024-05-09T00:59:00Z</dcterms:created>
  <dcterms:modified xsi:type="dcterms:W3CDTF">2024-05-09T01:00:00Z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DA6D04C813AF49898AE4AC9E23B5911D</vt:lpwstr>
  </property>
</Properties>
</file>