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25pt;width:303.6pt;" o:ole="t" filled="f" stroked="f" coordsize="21600,21600">
            <v:path/>
            <v:fill on="f" focussize="0,0"/>
            <v:stroke on="f"/>
            <v:imagedata r:id="rId16" gain="69719f" blacklevel="1966f" grayscale="t" bilevel="t" o:title=""/>
            <o:lock v:ext="edit" aspectratio="t"/>
            <w10:wrap type="none"/>
            <w10:anchorlock/>
          </v:shape>
          <o:OLEObject Type="Embed" ProgID="图像.文件" ShapeID="_x0000_i1025" DrawAspect="Content" ObjectID="_1468075725" r:id="rId15">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hint="default" w:ascii="黑体" w:hAnsi="黑体" w:eastAsia="黑体"/>
          <w:b/>
          <w:szCs w:val="36"/>
          <w:lang w:val="en-US" w:eastAsia="zh-CN"/>
        </w:rPr>
      </w:pPr>
      <w:r>
        <w:rPr>
          <w:rStyle w:val="26"/>
          <w:rFonts w:hint="eastAsia" w:ascii="黑体" w:hAnsi="黑体" w:eastAsia="黑体"/>
          <w:b/>
          <w:szCs w:val="36"/>
          <w:lang w:val="en-US" w:eastAsia="zh-CN"/>
        </w:rPr>
        <w:t>深度神经网络中的稀疏优化方法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lang w:val="en-US" w:eastAsia="zh-CN"/>
        </w:rPr>
        <w:t>Sparse Optimization Methods in Deep Neural Network</w:t>
      </w:r>
    </w:p>
    <w:p>
      <w:pPr>
        <w:jc w:val="center"/>
        <w:rPr>
          <w:rStyle w:val="27"/>
        </w:rPr>
      </w:pPr>
    </w:p>
    <w:p>
      <w:pPr>
        <w:jc w:val="center"/>
        <w:rPr>
          <w:rStyle w:val="27"/>
        </w:rPr>
      </w:pPr>
    </w:p>
    <w:p>
      <w:pPr>
        <w:spacing w:line="360" w:lineRule="auto"/>
        <w:ind w:firstLine="2118" w:firstLineChars="662"/>
        <w:rPr>
          <w:rStyle w:val="28"/>
          <w:rFonts w:hint="eastAsia" w:eastAsia="宋体"/>
          <w:sz w:val="32"/>
          <w:u w:val="single"/>
          <w:lang w:val="en-US" w:eastAsia="zh-CN"/>
        </w:rPr>
      </w:pPr>
      <w:r>
        <w:rPr>
          <w:rStyle w:val="28"/>
          <w:sz w:val="32"/>
        </w:rPr>
        <w:t>学    院：</w:t>
      </w:r>
      <w:r>
        <w:rPr>
          <w:rStyle w:val="28"/>
          <w:rFonts w:hint="eastAsia" w:eastAsia="宋体"/>
          <w:sz w:val="32"/>
          <w:u w:val="single"/>
          <w:lang w:val="en-US" w:eastAsia="zh-CN"/>
        </w:rPr>
        <w:t xml:space="preserve"> 数学与统计学院</w:t>
      </w:r>
      <w:r>
        <w:rPr>
          <w:rStyle w:val="28"/>
          <w:sz w:val="32"/>
          <w:u w:val="single"/>
        </w:rPr>
        <w:t xml:space="preserve"> </w:t>
      </w:r>
      <w:r>
        <w:rPr>
          <w:rStyle w:val="28"/>
          <w:rFonts w:hint="eastAsia" w:eastAsia="宋体"/>
          <w:sz w:val="32"/>
          <w:u w:val="single"/>
          <w:lang w:val="en-US" w:eastAsia="zh-CN"/>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eastAsia="宋体"/>
          <w:sz w:val="32"/>
          <w:u w:val="single"/>
          <w:lang w:val="en-US" w:eastAsia="zh-CN"/>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eastAsia="宋体"/>
          <w:sz w:val="32"/>
          <w:u w:val="single"/>
          <w:lang w:val="en-US" w:eastAsia="zh-CN"/>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eastAsia="宋体"/>
          <w:sz w:val="32"/>
          <w:u w:val="single"/>
          <w:lang w:val="en-US" w:eastAsia="zh-CN"/>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eastAsia="宋体"/>
          <w:sz w:val="32"/>
          <w:u w:val="single"/>
          <w:lang w:val="en-US" w:eastAsia="zh-CN"/>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Pr>
        <w:rPr>
          <w:rFonts w:hint="eastAsia"/>
        </w:rPr>
      </w:pPr>
    </w:p>
    <w:p/>
    <w:p/>
    <w:p/>
    <w:p/>
    <w:p/>
    <w:p/>
    <w:p/>
    <w:p/>
    <w:p/>
    <w:p/>
    <w:p/>
    <w:p/>
    <w:p/>
    <w:p/>
    <w:p/>
    <w:p/>
    <w:p/>
    <w:p/>
    <w:p/>
    <w:p/>
    <w:p/>
    <w:p/>
    <w:p/>
    <w:p/>
    <w:p/>
    <w:p/>
    <w:p/>
    <w:p/>
    <w:p/>
    <w:p/>
    <w:p>
      <w:pPr>
        <w:rPr>
          <w:rFonts w:hint="eastAsia"/>
        </w:rPr>
      </w:pPr>
    </w:p>
    <w:p/>
    <w:p/>
    <w:p/>
    <w:p>
      <w:pPr>
        <w:sectPr>
          <w:footerReference r:id="rId3" w:type="default"/>
          <w:footerReference r:id="rId4" w:type="even"/>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学士论文版权使用授权书</w:t>
      </w:r>
    </w:p>
    <w:p>
      <w:pPr>
        <w:spacing w:line="400" w:lineRule="exact"/>
        <w:ind w:firstLine="482"/>
        <w:rPr>
          <w:rFonts w:hint="eastAsia"/>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rFonts w:hint="eastAsia"/>
          <w:sz w:val="24"/>
        </w:rPr>
      </w:pPr>
    </w:p>
    <w:p>
      <w:pPr>
        <w:spacing w:line="400" w:lineRule="exact"/>
        <w:jc w:val="center"/>
        <w:rPr>
          <w:rFonts w:hint="eastAsia"/>
          <w:sz w:val="24"/>
        </w:rPr>
      </w:pPr>
      <w:r>
        <w:rPr>
          <w:rFonts w:hint="eastAsia"/>
          <w:sz w:val="24"/>
        </w:rPr>
        <w:t>（保密的学位论文在解密后适用本授权说明）</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r>
        <w:rPr>
          <w:rFonts w:hint="eastAsia"/>
          <w:sz w:val="24"/>
        </w:rPr>
        <w:t>学位论文作者签名：                    指导教师签名：</w:t>
      </w:r>
    </w:p>
    <w:p>
      <w:pPr>
        <w:spacing w:line="400" w:lineRule="exact"/>
        <w:ind w:firstLine="482"/>
        <w:rPr>
          <w:rFonts w:hint="eastAsia"/>
          <w:sz w:val="24"/>
        </w:rPr>
      </w:pPr>
    </w:p>
    <w:p>
      <w:pPr>
        <w:spacing w:line="400" w:lineRule="exact"/>
        <w:ind w:firstLine="482"/>
        <w:rPr>
          <w:rFonts w:hint="eastAsia"/>
          <w:sz w:val="24"/>
        </w:rPr>
      </w:pPr>
      <w:r>
        <w:rPr>
          <w:rFonts w:hint="eastAsia"/>
          <w:sz w:val="24"/>
        </w:rPr>
        <w:t>签字日期：     年   月   日           签字日期：     年   月   日</w:t>
      </w:r>
    </w:p>
    <w:p>
      <w:pPr>
        <w:spacing w:line="400" w:lineRule="exact"/>
        <w:rPr>
          <w:rFonts w:hint="eastAsia"/>
          <w:sz w:val="24"/>
        </w:rPr>
      </w:pPr>
    </w:p>
    <w:p>
      <w:pPr>
        <w:spacing w:line="400" w:lineRule="exact"/>
        <w:ind w:firstLine="482"/>
        <w:rPr>
          <w:sz w:val="24"/>
        </w:rPr>
      </w:pPr>
    </w:p>
    <w:p>
      <w:pPr>
        <w:spacing w:line="400" w:lineRule="exact"/>
        <w:ind w:firstLine="482"/>
        <w:rPr>
          <w:sz w:val="24"/>
        </w:rPr>
      </w:pPr>
    </w:p>
    <w:p>
      <w:pPr>
        <w:spacing w:line="400" w:lineRule="exact"/>
        <w:ind w:firstLine="482"/>
        <w:rPr>
          <w:rFonts w:hint="eastAsia"/>
          <w:sz w:val="24"/>
        </w:rPr>
      </w:pPr>
    </w:p>
    <w:p/>
    <w:p/>
    <w:p/>
    <w:p/>
    <w:p/>
    <w:p/>
    <w:p/>
    <w:p/>
    <w:p/>
    <w:p>
      <w:pPr>
        <w:rPr>
          <w:rFonts w:hint="eastAsia"/>
        </w:rPr>
        <w:sectPr>
          <w:headerReference r:id="rId5" w:type="first"/>
          <w:footerReference r:id="rId6"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学士论文诚信声明</w:t>
      </w:r>
    </w:p>
    <w:p>
      <w:pPr>
        <w:spacing w:line="400" w:lineRule="exact"/>
        <w:ind w:firstLine="482"/>
        <w:rPr>
          <w:rFonts w:hint="eastAsia"/>
          <w:sz w:val="24"/>
        </w:rPr>
      </w:pPr>
      <w:r>
        <w:rPr>
          <w:rFonts w:hint="eastAsia"/>
          <w:sz w:val="24"/>
        </w:rPr>
        <w:t>本人声明所呈交的毕业论文（设计），题目</w:t>
      </w:r>
      <w:r>
        <w:rPr>
          <w:rFonts w:hint="eastAsia"/>
          <w:sz w:val="24"/>
          <w:u w:val="single"/>
        </w:rPr>
        <w:t xml:space="preserve"> </w:t>
      </w:r>
      <w:r>
        <w:rPr>
          <w:rFonts w:hint="eastAsia"/>
          <w:sz w:val="24"/>
          <w:u w:val="single"/>
          <w:lang w:val="en-US" w:eastAsia="zh-CN"/>
        </w:rPr>
        <w:t xml:space="preserve">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rFonts w:hint="eastAsia"/>
          <w:sz w:val="24"/>
        </w:rPr>
      </w:pPr>
      <w:r>
        <w:rPr>
          <w:rFonts w:hint="eastAsia"/>
          <w:sz w:val="24"/>
        </w:rPr>
        <w:t>申请学位论文与资料若有不实之处，本人承担一切相关责任。</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rPr>
          <w:rFonts w:hint="eastAsia"/>
        </w:rPr>
        <w:sectPr>
          <w:headerReference r:id="rId7" w:type="firs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outlineLvl w:val="0"/>
        <w:rPr>
          <w:rFonts w:hint="eastAsia"/>
          <w:sz w:val="36"/>
          <w:szCs w:val="36"/>
        </w:rPr>
      </w:pPr>
      <w:bookmarkStart w:id="0" w:name="_Toc145592711"/>
      <w:bookmarkStart w:id="1" w:name="_Toc414268225"/>
      <w:r>
        <w:rPr>
          <w:rFonts w:hint="eastAsia"/>
          <w:sz w:val="36"/>
          <w:szCs w:val="36"/>
        </w:rPr>
        <w:t>中文摘要</w:t>
      </w:r>
      <w:bookmarkEnd w:id="0"/>
      <w:bookmarkEnd w:id="1"/>
    </w:p>
    <w:p>
      <w:pPr>
        <w:spacing w:line="400" w:lineRule="exact"/>
        <w:rPr>
          <w:rFonts w:hint="default"/>
          <w:sz w:val="24"/>
          <w:lang w:val="en-US"/>
        </w:rPr>
      </w:pPr>
      <w:r>
        <w:rPr>
          <w:b/>
          <w:bCs/>
          <w:sz w:val="24"/>
        </w:rPr>
        <w:t>摘要：</w:t>
      </w:r>
      <w:r>
        <w:rPr>
          <w:rFonts w:hint="eastAsia"/>
          <w:sz w:val="24"/>
          <w:lang w:val="en-US" w:eastAsia="zh-CN"/>
        </w:rPr>
        <w:t>随着近年来深度学习的迅速发展，模型规模大幅度增大，千亿参数大语言模型层出不穷，然而随之出现的还有模型训练、部署、推理难度大大增加和过拟合的问题。对模型进行稀疏优化能够大幅度降低推理、部署的难度同时能在一定程度上降低过拟合。因此，针对上述问题，我们首先提出了多层神经网络中的全局稀疏优化算法，但是我们在实验中发现全局稀疏优化算法的瓶颈在于对大规模模型中的所有参数进行排序的过程，并且倾向于将模型最后一层参数全部置为0，导致稀疏优化效果不理想。因此针对上述缺陷，我们提出了层级稀疏优化理论和算法</w:t>
      </w:r>
      <w:bookmarkStart w:id="11" w:name="_GoBack"/>
      <w:bookmarkEnd w:id="11"/>
      <w:r>
        <w:rPr>
          <w:rFonts w:hint="eastAsia"/>
          <w:sz w:val="24"/>
          <w:lang w:val="en-US" w:eastAsia="zh-CN"/>
        </w:rPr>
        <w:t>。并分别在较小规模的两个模拟数据上的分类与回归实验和一个大规模的实际网络漏洞描述文本分类实验中验证了我们所提出的算法能够在模型泛化效果不发生显著下降甚至有所提高的前提下大幅度降低模型中非零参数的数量，能够间接降低模型的训练、部署、推理成本。具体来说，我们的全局稀疏优化算法能够将两个模拟数据上的模型中非零参数比例分别降低至50%和40%，能够将实际文本分类实验中的大规模模型参数降低至20%。我们的层级稀疏优化算法能够将两个模拟数据上的模型中非零参数比例分别降低至40%和20%，能够将实际文本分类实验中的大规模模型参数降低至2%。</w:t>
      </w:r>
    </w:p>
    <w:p>
      <w:pPr>
        <w:spacing w:line="400" w:lineRule="exact"/>
        <w:rPr>
          <w:sz w:val="24"/>
        </w:rPr>
      </w:pPr>
    </w:p>
    <w:p>
      <w:pPr>
        <w:spacing w:line="400" w:lineRule="exact"/>
        <w:rPr>
          <w:sz w:val="24"/>
        </w:rPr>
      </w:pPr>
    </w:p>
    <w:p>
      <w:pPr>
        <w:spacing w:line="400" w:lineRule="exact"/>
        <w:rPr>
          <w:rFonts w:hint="default" w:eastAsia="宋体"/>
          <w:sz w:val="24"/>
          <w:lang w:val="en-US" w:eastAsia="zh-CN"/>
        </w:rPr>
      </w:pPr>
      <w:r>
        <w:rPr>
          <w:b/>
          <w:sz w:val="24"/>
        </w:rPr>
        <w:t>关键词：</w:t>
      </w:r>
      <w:r>
        <w:rPr>
          <w:rFonts w:hint="eastAsia"/>
          <w:sz w:val="24"/>
          <w:lang w:val="en-US" w:eastAsia="zh-CN"/>
        </w:rPr>
        <w:t>深度学习；神经网络；稀疏优化</w:t>
      </w:r>
    </w:p>
    <w:p>
      <w:pPr>
        <w:spacing w:line="400" w:lineRule="exact"/>
        <w:rPr>
          <w:bCs/>
          <w:sz w:val="24"/>
        </w:rPr>
      </w:pPr>
    </w:p>
    <w:p>
      <w:pPr>
        <w:spacing w:line="400" w:lineRule="exact"/>
        <w:rPr>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ectPr>
          <w:headerReference r:id="rId8" w:type="default"/>
          <w:pgSz w:w="11907" w:h="16839"/>
          <w:pgMar w:top="1701" w:right="1418" w:bottom="1418" w:left="1418"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Style w:val="31"/>
        <w:spacing w:after="480"/>
        <w:outlineLvl w:val="0"/>
        <w:rPr>
          <w:sz w:val="36"/>
          <w:szCs w:val="36"/>
        </w:rPr>
      </w:pPr>
      <w:bookmarkStart w:id="2" w:name="_Toc145592712"/>
      <w:bookmarkStart w:id="3" w:name="_Toc414268226"/>
      <w:r>
        <w:rPr>
          <w:sz w:val="36"/>
          <w:szCs w:val="36"/>
        </w:rPr>
        <w:t>ABSTRACT</w:t>
      </w:r>
      <w:bookmarkEnd w:id="2"/>
      <w:bookmarkEnd w:id="3"/>
    </w:p>
    <w:p>
      <w:pPr>
        <w:spacing w:line="400" w:lineRule="exact"/>
        <w:rPr>
          <w:rFonts w:hint="eastAsia"/>
          <w:sz w:val="24"/>
        </w:rPr>
      </w:pPr>
      <w:r>
        <w:rPr>
          <w:b/>
          <w:bCs/>
          <w:sz w:val="24"/>
        </w:rPr>
        <w:t>ABSTRACT:</w:t>
      </w:r>
      <w:r>
        <w:rPr>
          <w:rFonts w:hint="eastAsia"/>
          <w:b/>
          <w:bCs/>
          <w:sz w:val="24"/>
          <w:lang w:val="en-US" w:eastAsia="zh-CN"/>
        </w:rPr>
        <w:t xml:space="preserve"> </w:t>
      </w:r>
      <w:r>
        <w:rPr>
          <w:rFonts w:hint="eastAsia"/>
          <w:sz w:val="24"/>
        </w:rPr>
        <w:t xml:space="preserve">With the rapid development of deep learning in recent years, the scale of models has significantly increased, and large language models with hundreds of billions of parameters have emerged. However, along with this development, there are challenges such as increased difficulty in model </w:t>
      </w:r>
      <w:r>
        <w:rPr>
          <w:rFonts w:hint="eastAsia"/>
          <w:sz w:val="24"/>
          <w:lang w:val="en-US" w:eastAsia="zh-CN"/>
        </w:rPr>
        <w:t>training, deployment and inference</w:t>
      </w:r>
      <w:r>
        <w:rPr>
          <w:rFonts w:hint="eastAsia"/>
          <w:sz w:val="24"/>
        </w:rPr>
        <w:t xml:space="preserve">, as well as the problem of overfitting. Sparse optimization of models can greatly reduce the difficulty of inference and deployment while mitigating overfitting to a certain extent. Therefore, </w:t>
      </w:r>
      <w:r>
        <w:rPr>
          <w:rFonts w:hint="eastAsia"/>
          <w:sz w:val="24"/>
          <w:lang w:val="en-US" w:eastAsia="zh-CN"/>
        </w:rPr>
        <w:t xml:space="preserve">in </w:t>
      </w:r>
      <w:r>
        <w:rPr>
          <w:rFonts w:hint="eastAsia"/>
          <w:sz w:val="24"/>
        </w:rPr>
        <w:t>addressing the aforementioned issues, we first propose a global sparse optimization algorithm for multi</w:t>
      </w:r>
      <w:r>
        <w:rPr>
          <w:rFonts w:hint="eastAsia"/>
          <w:sz w:val="24"/>
          <w:lang w:val="en-US" w:eastAsia="zh-CN"/>
        </w:rPr>
        <w:t>-</w:t>
      </w:r>
      <w:r>
        <w:rPr>
          <w:rFonts w:hint="eastAsia"/>
          <w:sz w:val="24"/>
        </w:rPr>
        <w:t>layer neural networks. However, we found in experiments that the bottleneck of the global sparse optimization algorithm lies in the process of sorting all parameters of large-scale models, and it tends to set all parameters of the final layer of the model to zero, resulting in unsatisfactory sparse optimization effects. To address this deficiency, we propose a hierarchical sparse optimization algorithm. We validate our proposed algorithm in classification and regression experiments on two small-scale simulated datasets and in a large-scale real-world experiment of text classification for network vulnerability descriptions. Our algorithm can significantly reduce the number of non-zero parameters in the model while ensuring that the generalization performance of the model does not significantly decrease or even improves. Specifically, our global sparse optimization algorithm can reduce the proportion of non-zero parameters in models on two simulated datasets to 50% and 40%, respectively, and reduce the parameters of the large-scale model in the actual text classification experiment to 20%. Our hierarchical sparse optimization algorithm can reduce the proportion of non-zero parameters in models on two simulated datasets to 40% and 20%, respectively, and reduce the parameters of the large-scale model in the actual text classification experiment to 2%.</w:t>
      </w:r>
    </w:p>
    <w:p>
      <w:pPr>
        <w:spacing w:line="400" w:lineRule="exact"/>
        <w:rPr>
          <w:rFonts w:hint="eastAsia"/>
          <w:sz w:val="24"/>
        </w:rPr>
      </w:pPr>
    </w:p>
    <w:p>
      <w:pPr>
        <w:spacing w:line="400" w:lineRule="exact"/>
        <w:rPr>
          <w:rFonts w:hint="eastAsia"/>
          <w:sz w:val="24"/>
        </w:rPr>
      </w:pPr>
    </w:p>
    <w:p>
      <w:pPr>
        <w:spacing w:line="400" w:lineRule="exact"/>
        <w:rPr>
          <w:sz w:val="24"/>
        </w:rPr>
      </w:pPr>
    </w:p>
    <w:p>
      <w:pPr>
        <w:spacing w:line="400" w:lineRule="exact"/>
        <w:rPr>
          <w:rFonts w:hint="default" w:eastAsia="宋体"/>
          <w:sz w:val="24"/>
          <w:lang w:val="en-US" w:eastAsia="zh-CN"/>
        </w:rPr>
      </w:pPr>
      <w:r>
        <w:rPr>
          <w:b/>
          <w:bCs/>
          <w:sz w:val="24"/>
        </w:rPr>
        <w:t>KEYWORDS：</w:t>
      </w:r>
      <w:r>
        <w:rPr>
          <w:rFonts w:hint="eastAsia"/>
          <w:sz w:val="24"/>
          <w:lang w:val="en-US" w:eastAsia="zh-CN"/>
        </w:rPr>
        <w:t>Deep learning;Neural network;Sparse optimization</w:t>
      </w:r>
    </w:p>
    <w:p>
      <w:pPr>
        <w:spacing w:line="400" w:lineRule="exact"/>
        <w:rPr>
          <w:sz w:val="24"/>
        </w:rPr>
      </w:pPr>
    </w:p>
    <w:p>
      <w:pPr>
        <w:spacing w:line="400" w:lineRule="exact"/>
        <w:rPr>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ectPr>
          <w:headerReference r:id="rId9"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1"/>
        <w:spacing w:after="480"/>
        <w:outlineLvl w:val="0"/>
        <w:rPr>
          <w:rFonts w:hint="eastAsia"/>
          <w:sz w:val="36"/>
          <w:szCs w:val="36"/>
        </w:rPr>
      </w:pPr>
      <w:bookmarkStart w:id="4" w:name="_Toc414268227"/>
      <w:r>
        <w:rPr>
          <w:rFonts w:hint="eastAsia"/>
          <w:sz w:val="36"/>
          <w:szCs w:val="36"/>
        </w:rPr>
        <w:t>目    录</w:t>
      </w:r>
      <w:bookmarkEnd w:id="4"/>
    </w:p>
    <w:p>
      <w:pPr>
        <w:pStyle w:val="11"/>
        <w:tabs>
          <w:tab w:val="right" w:leader="dot" w:pos="9061"/>
        </w:tabs>
        <w:rPr>
          <w:rFonts w:ascii="黑体" w:hAnsi="黑体" w:eastAsia="黑体" w:cs="Times New Roman"/>
          <w:b w:val="0"/>
          <w:bCs w:val="0"/>
          <w:caps w:val="0"/>
          <w:sz w:val="24"/>
          <w:szCs w:val="24"/>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"_Toc414268225"</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中文摘要</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_Toc414268225 \h </w:instrText>
      </w:r>
      <w:r>
        <w:rPr>
          <w:rFonts w:ascii="黑体" w:hAnsi="黑体" w:eastAsia="黑体"/>
          <w:b w:val="0"/>
          <w:sz w:val="24"/>
          <w:szCs w:val="24"/>
        </w:rPr>
        <w:fldChar w:fldCharType="separate"/>
      </w:r>
      <w:r>
        <w:rPr>
          <w:rFonts w:ascii="黑体" w:hAnsi="黑体" w:eastAsia="黑体"/>
          <w:b w:val="0"/>
          <w:sz w:val="24"/>
          <w:szCs w:val="24"/>
        </w:rPr>
        <w:t>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"_Toc414268226"</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ABSTRACT</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_Toc414268226 \h </w:instrText>
      </w:r>
      <w:r>
        <w:rPr>
          <w:rFonts w:ascii="黑体" w:hAnsi="黑体" w:eastAsia="黑体"/>
          <w:b w:val="0"/>
          <w:sz w:val="24"/>
          <w:szCs w:val="24"/>
        </w:rPr>
        <w:fldChar w:fldCharType="separate"/>
      </w:r>
      <w:r>
        <w:rPr>
          <w:rFonts w:ascii="黑体" w:hAnsi="黑体" w:eastAsia="黑体"/>
          <w:b w:val="0"/>
          <w:sz w:val="24"/>
          <w:szCs w:val="24"/>
        </w:rPr>
        <w:t>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"_Toc414268227"</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目</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_Toc414268227 \h </w:instrText>
      </w:r>
      <w:r>
        <w:rPr>
          <w:rFonts w:ascii="黑体" w:hAnsi="黑体" w:eastAsia="黑体"/>
          <w:b w:val="0"/>
          <w:sz w:val="24"/>
          <w:szCs w:val="24"/>
        </w:rPr>
        <w:fldChar w:fldCharType="separate"/>
      </w:r>
      <w:r>
        <w:rPr>
          <w:rFonts w:ascii="黑体" w:hAnsi="黑体" w:eastAsia="黑体"/>
          <w:b w:val="0"/>
          <w:sz w:val="24"/>
          <w:szCs w:val="24"/>
        </w:rPr>
        <w:t>iii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left" w:pos="420"/>
          <w:tab w:val="right" w:leader="dot" w:pos="9061"/>
        </w:tabs>
        <w:rPr>
          <w:rStyle w:val="21"/>
          <w:rFonts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1</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引言</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_Toc414268228 \h </w:instrText>
      </w:r>
      <w:r>
        <w:rPr>
          <w:rFonts w:ascii="黑体" w:hAnsi="黑体" w:eastAsia="黑体"/>
          <w:b w:val="0"/>
          <w:sz w:val="24"/>
          <w:szCs w:val="24"/>
        </w:rPr>
        <w:fldChar w:fldCharType="separate"/>
      </w:r>
      <w:r>
        <w:rPr>
          <w:rFonts w:ascii="黑体" w:hAnsi="黑体" w:eastAsia="黑体"/>
          <w:b w:val="0"/>
          <w:sz w:val="24"/>
          <w:szCs w:val="24"/>
        </w:rPr>
        <w:t>1</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.1</w:t>
      </w:r>
      <w:r>
        <w:rPr>
          <w:rStyle w:val="21"/>
          <w:rFonts w:hint="eastAsia"/>
        </w:rPr>
        <w:t xml:space="preserve"> </w:t>
      </w:r>
      <w:r>
        <w:rPr>
          <w:rStyle w:val="21"/>
          <w:rFonts w:hint="eastAsia"/>
          <w:lang w:val="en-US" w:eastAsia="zh-CN"/>
        </w:rPr>
        <w:t>论文选题背景与意义</w:t>
      </w:r>
      <w:r>
        <w:tab/>
      </w:r>
      <w:r>
        <w:fldChar w:fldCharType="begin"/>
      </w:r>
      <w:r>
        <w:instrText xml:space="preserve"> PAGEREF _Toc414268230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计算机领域经典稀疏优化算法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数据无关类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数据驱动类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训练感知类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Fonts w:hint="eastAsia"/>
          <w:lang w:eastAsia="zh-C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本文的主要工作与章节安排</w:t>
      </w:r>
      <w:r>
        <w:tab/>
      </w:r>
      <w:r>
        <w:fldChar w:fldCharType="begin"/>
      </w:r>
      <w:r>
        <w:instrText xml:space="preserve"> PAGEREF _Toc414268230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2</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稀疏优化的最优性条件</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_Toc414268229 \h </w:instrText>
      </w:r>
      <w:r>
        <w:rPr>
          <w:rFonts w:ascii="黑体" w:hAnsi="黑体" w:eastAsia="黑体"/>
          <w:b w:val="0"/>
          <w:sz w:val="24"/>
          <w:szCs w:val="24"/>
        </w:rPr>
        <w:fldChar w:fldCharType="separate"/>
      </w:r>
      <w:r>
        <w:rPr>
          <w:rFonts w:ascii="黑体" w:hAnsi="黑体" w:eastAsia="黑体"/>
          <w:b w:val="0"/>
          <w:sz w:val="24"/>
          <w:szCs w:val="24"/>
        </w:rPr>
        <w:t>2</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2.1</w:t>
      </w:r>
      <w:r>
        <w:rPr>
          <w:rStyle w:val="21"/>
          <w:rFonts w:hint="eastAsia"/>
        </w:rPr>
        <w:t xml:space="preserve"> </w:t>
      </w:r>
      <w:r>
        <w:rPr>
          <w:rStyle w:val="21"/>
          <w:rFonts w:hint="eastAsia"/>
          <w:lang w:val="en-US" w:eastAsia="zh-CN"/>
        </w:rPr>
        <w:t>有稀疏约束条件的优化问题</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基本可行解</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w:t>
      </w:r>
      <w:r>
        <w:rPr>
          <w:rStyle w:val="21"/>
          <w:rFonts w:hint="eastAsia"/>
          <w:lang w:val="en-US" w:eastAsia="zh-CN"/>
        </w:rPr>
        <w:t>2</w:t>
      </w:r>
      <w:r>
        <w:rPr>
          <w:rStyle w:val="21"/>
          <w:rFonts w:hint="eastAsia"/>
        </w:rPr>
        <w:t xml:space="preserve"> </w:t>
      </w:r>
      <m:oMath>
        <m:r>
          <m:rPr/>
          <w:rPr>
            <w:rFonts w:hint="default" w:ascii="Cambria Math" w:hAnsi="Cambria Math" w:cs="Calibri"/>
            <w:color w:val="0000FF"/>
            <w:kern w:val="2"/>
            <w:sz w:val="24"/>
            <w:szCs w:val="24"/>
            <w:u w:val="single"/>
            <w:lang w:val="en-US" w:eastAsia="zh-CN" w:bidi="ar-SA"/>
          </w:rPr>
          <m:t>L</m:t>
        </m:r>
      </m:oMath>
      <w:r>
        <w:rPr>
          <w:rFonts w:hint="eastAsia" w:hAnsi="Cambria Math" w:cs="Calibri"/>
          <w:i w:val="0"/>
          <w:iCs/>
          <w:color w:val="0000FF"/>
          <w:kern w:val="2"/>
          <w:sz w:val="24"/>
          <w:szCs w:val="24"/>
          <w:u w:val="single"/>
          <w:lang w:val="en-US" w:eastAsia="zh-CN" w:bidi="ar-SA"/>
        </w:rPr>
        <w:t>-稳定性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收敛性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Fonts w:hint="eastAsia"/>
        </w:rPr>
        <w:t xml:space="preserve"> </w:t>
      </w:r>
      <w:r>
        <w:rPr>
          <w:rStyle w:val="21"/>
          <w:rFonts w:hint="eastAsia"/>
          <w:lang w:val="en-US" w:eastAsia="zh-CN"/>
        </w:rPr>
        <w:t>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全局稀疏优化算法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层级稀疏优化算法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"_Toc414268232"</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3</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实验结果与讨论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_Toc414268232 \h </w:instrText>
      </w:r>
      <w:r>
        <w:rPr>
          <w:rFonts w:ascii="黑体" w:hAnsi="黑体" w:eastAsia="黑体"/>
          <w:b w:val="0"/>
          <w:sz w:val="24"/>
          <w:szCs w:val="24"/>
        </w:rPr>
        <w:fldChar w:fldCharType="separate"/>
      </w:r>
      <w:r>
        <w:rPr>
          <w:rFonts w:ascii="黑体" w:hAnsi="黑体" w:eastAsia="黑体"/>
          <w:b w:val="0"/>
          <w:sz w:val="24"/>
          <w:szCs w:val="24"/>
        </w:rPr>
        <w:t>4</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3.1</w:t>
      </w:r>
      <w:r>
        <w:rPr>
          <w:rStyle w:val="21"/>
          <w:rFonts w:hint="eastAsia"/>
          <w:lang w:val="en-US" w:eastAsia="zh-CN"/>
        </w:rPr>
        <w:t xml:space="preserve"> </w:t>
      </w:r>
      <m:oMath>
        <m:r>
          <m:rPr>
            <m:sty m:val="p"/>
          </m:rPr>
          <w:rPr>
            <w:rFonts w:hint="default" w:ascii="Cambria Math" w:hAnsi="Cambria Math" w:cs="Calibri"/>
            <w:smallCaps/>
            <w:color w:val="0000FF"/>
            <w:kern w:val="2"/>
            <w:sz w:val="24"/>
            <w:szCs w:val="24"/>
            <w:u w:val="single"/>
            <w:lang w:val="en-US" w:eastAsia="zh-CN" w:bidi="ar-SA"/>
          </w:rPr>
          <m:t>sinc</m:t>
        </m:r>
      </m:oMath>
      <w:r>
        <w:rPr>
          <w:rFonts w:hint="eastAsia" w:hAnsi="Cambria Math" w:cs="Calibri"/>
          <w:i w:val="0"/>
          <w:smallCaps/>
          <w:color w:val="0000FF"/>
          <w:kern w:val="2"/>
          <w:sz w:val="24"/>
          <w:szCs w:val="24"/>
          <w:u w:val="single"/>
          <w:lang w:val="en-US" w:eastAsia="zh-CN" w:bidi="ar-SA"/>
        </w:rPr>
        <w:t>函数拟合实验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2 双螺旋分类</w:t>
      </w:r>
      <w:r>
        <w:rPr>
          <w:rFonts w:hint="eastAsia" w:hAnsi="Cambria Math" w:cs="Calibri"/>
          <w:i w:val="0"/>
          <w:smallCaps/>
          <w:color w:val="0000FF"/>
          <w:kern w:val="2"/>
          <w:sz w:val="24"/>
          <w:szCs w:val="24"/>
          <w:u w:val="single"/>
          <w:lang w:val="en-US" w:eastAsia="zh-CN" w:bidi="ar-SA"/>
        </w:rPr>
        <w:t>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3 基于</w:t>
      </w:r>
      <m:oMath>
        <m:r>
          <m:rPr>
            <m:sty m:val="p"/>
          </m:rPr>
          <w:rPr>
            <w:rFonts w:hint="default" w:ascii="Cambria Math" w:hAnsi="Cambria Math" w:cs="Calibri"/>
            <w:smallCaps/>
            <w:color w:val="0000FF"/>
            <w:kern w:val="2"/>
            <w:sz w:val="24"/>
            <w:szCs w:val="24"/>
            <w:u w:val="single"/>
            <w:lang w:val="en-US" w:eastAsia="zh-CN" w:bidi="ar-SA"/>
          </w:rPr>
          <m:t>Transformer</m:t>
        </m:r>
      </m:oMath>
      <w:r>
        <w:rPr>
          <w:rFonts w:hint="eastAsia" w:hAnsi="Cambria Math" w:cs="Calibri"/>
          <w:i w:val="0"/>
          <w:smallCaps/>
          <w:color w:val="0000FF"/>
          <w:kern w:val="2"/>
          <w:sz w:val="24"/>
          <w:szCs w:val="24"/>
          <w:u w:val="single"/>
          <w:lang w:val="en-US" w:eastAsia="zh-CN" w:bidi="ar-SA"/>
        </w:rPr>
        <w:t>的文本分类实验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1"/>
        <w:tabs>
          <w:tab w:val="left" w:pos="420"/>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5</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结论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_Toc414268238 \h </w:instrText>
      </w:r>
      <w:r>
        <w:rPr>
          <w:rFonts w:ascii="黑体" w:hAnsi="黑体" w:eastAsia="黑体"/>
          <w:b w:val="0"/>
          <w:sz w:val="24"/>
          <w:szCs w:val="24"/>
        </w:rPr>
        <w:fldChar w:fldCharType="separate"/>
      </w:r>
      <w:r>
        <w:rPr>
          <w:rFonts w:ascii="黑体" w:hAnsi="黑体" w:eastAsia="黑体"/>
          <w:b w:val="0"/>
          <w:sz w:val="24"/>
          <w:szCs w:val="24"/>
        </w:rPr>
        <w:t>6</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Style w:val="21"/>
          <w:rFonts w:hint="eastAsia"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参考文献</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_Toc414268239 \h </w:instrText>
      </w:r>
      <w:r>
        <w:rPr>
          <w:rFonts w:ascii="黑体" w:hAnsi="黑体" w:eastAsia="黑体"/>
          <w:b w:val="0"/>
          <w:sz w:val="24"/>
          <w:szCs w:val="24"/>
        </w:rPr>
        <w:fldChar w:fldCharType="separate"/>
      </w:r>
      <w:r>
        <w:rPr>
          <w:rFonts w:ascii="黑体" w:hAnsi="黑体" w:eastAsia="黑体"/>
          <w:b w:val="0"/>
          <w:sz w:val="24"/>
          <w:szCs w:val="24"/>
        </w:rPr>
        <w:t>7</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致    谢</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附</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spacing w:line="400" w:lineRule="exact"/>
        <w:rPr>
          <w:rFonts w:hint="eastAsia" w:ascii="黑体" w:hAnsi="黑体" w:eastAsia="黑体"/>
          <w:sz w:val="24"/>
        </w:rPr>
      </w:pPr>
      <w:r>
        <w:rPr>
          <w:rFonts w:ascii="黑体" w:hAnsi="黑体" w:eastAsia="黑体"/>
          <w:sz w:val="24"/>
        </w:rPr>
        <w:fldChar w:fldCharType="end"/>
      </w:r>
    </w:p>
    <w:p>
      <w:pPr>
        <w:spacing w:line="400" w:lineRule="exact"/>
        <w:rPr>
          <w:rFonts w:hint="eastAsia" w:ascii="黑体" w:hAnsi="黑体" w:eastAsia="黑体"/>
          <w:sz w:val="24"/>
        </w:rPr>
      </w:pPr>
    </w:p>
    <w:p>
      <w:pPr>
        <w:spacing w:line="400" w:lineRule="exact"/>
        <w:rPr>
          <w:rFonts w:hint="eastAsia" w:ascii="黑体" w:hAnsi="黑体" w:eastAsia="黑体"/>
          <w:sz w:val="24"/>
        </w:rPr>
      </w:pPr>
    </w:p>
    <w:p>
      <w:pPr>
        <w:spacing w:line="400" w:lineRule="exact"/>
        <w:rPr>
          <w:rFonts w:hint="eastAsia" w:ascii="黑体" w:hAnsi="黑体" w:eastAsia="黑体"/>
          <w:sz w:val="24"/>
        </w:rPr>
      </w:pPr>
      <w:r>
        <w:rPr>
          <w:rFonts w:hint="eastAsia" w:ascii="黑体" w:hAnsi="黑体" w:eastAsia="黑体"/>
          <w:sz w:val="24"/>
        </w:rPr>
        <w:t>目录说明：</w:t>
      </w:r>
    </w:p>
    <w:p>
      <w:pPr>
        <w:spacing w:line="400" w:lineRule="exact"/>
        <w:rPr>
          <w:rFonts w:hint="eastAsia"/>
          <w:sz w:val="24"/>
        </w:rPr>
      </w:pP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21"/>
          <w:rFonts w:hint="eastAsia"/>
        </w:rPr>
      </w:pPr>
    </w:p>
    <w:p>
      <w:pPr>
        <w:spacing w:line="400" w:lineRule="exact"/>
        <w:rPr>
          <w:rStyle w:val="21"/>
          <w:rFonts w:hint="eastAsia"/>
        </w:rPr>
      </w:pPr>
    </w:p>
    <w:p>
      <w:pPr>
        <w:spacing w:line="400" w:lineRule="exact"/>
        <w:rPr>
          <w:rFonts w:hint="eastAsia"/>
          <w:sz w:val="24"/>
        </w:rPr>
      </w:pPr>
    </w:p>
    <w:p>
      <w:pPr>
        <w:spacing w:line="400" w:lineRule="exact"/>
        <w:rPr>
          <w:sz w:val="24"/>
        </w:rPr>
        <w:sectPr>
          <w:headerReference r:id="rId10"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3"/>
        <w:tabs>
          <w:tab w:val="clear" w:pos="360"/>
        </w:tabs>
      </w:pPr>
      <w:bookmarkStart w:id="5" w:name="_Toc145592714"/>
      <w:bookmarkStart w:id="6" w:name="_Toc414268228"/>
      <w:r>
        <w:rPr>
          <w:rFonts w:hint="eastAsia"/>
        </w:rPr>
        <w:t>引言</w:t>
      </w:r>
      <w:bookmarkEnd w:id="5"/>
      <w:bookmarkEnd w:id="6"/>
    </w:p>
    <w:p>
      <w:pPr>
        <w:pStyle w:val="34"/>
        <w:bidi w:val="0"/>
        <w:ind w:left="0" w:leftChars="0" w:firstLine="0" w:firstLineChars="0"/>
        <w:rPr>
          <w:rFonts w:hint="eastAsia"/>
        </w:rPr>
      </w:pPr>
      <w:r>
        <w:rPr>
          <w:rFonts w:hint="eastAsia"/>
          <w:lang w:val="en-US" w:eastAsia="zh-CN"/>
        </w:rPr>
        <w:t>论文选题背景及意义</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深度神经网络在许许多多的领域内（例如：图像分类、机器翻译、语音合成）展现出了最先进的水平。虽然一方面模型的质量在随着模型和训练数据的增大而提升，但是随之而来的训练和部署方面的成本也水涨船高。</w:t>
      </w:r>
      <w:r>
        <w:rPr>
          <w:rFonts w:hint="eastAsia" w:ascii="宋体" w:hAnsi="宋体" w:cs="宋体"/>
          <w:bCs/>
          <w:sz w:val="24"/>
          <w:szCs w:val="24"/>
          <w:lang w:val="en-US" w:eastAsia="zh-CN"/>
        </w:rPr>
        <w:t>举个例子来说，目前</w:t>
      </w:r>
      <w:r>
        <w:rPr>
          <w:rFonts w:hint="eastAsia" w:ascii="宋体" w:hAnsi="宋体" w:eastAsia="宋体" w:cs="宋体"/>
          <w:bCs/>
          <w:sz w:val="24"/>
          <w:szCs w:val="24"/>
        </w:rPr>
        <w:t>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w:t>
      </w:r>
      <w:r>
        <w:rPr>
          <w:rFonts w:hint="eastAsia" w:ascii="宋体" w:hAnsi="宋体" w:eastAsia="宋体" w:cs="宋体"/>
          <w:bCs/>
          <w:sz w:val="24"/>
          <w:szCs w:val="24"/>
        </w:rPr>
        <w:fldChar w:fldCharType="end"/>
      </w:r>
      <w:r>
        <w:rPr>
          <w:rFonts w:hint="eastAsia" w:ascii="宋体" w:hAnsi="宋体" w:eastAsia="宋体" w:cs="宋体"/>
          <w:bCs/>
          <w:sz w:val="24"/>
          <w:szCs w:val="24"/>
        </w:rPr>
        <w:t>，一次预测需要进行57亿次运算，拥有2,700,000个参数；</w:t>
      </w:r>
      <w:r>
        <w:rPr>
          <w:rFonts w:hint="eastAsia" w:ascii="宋体" w:hAnsi="宋体" w:cs="宋体"/>
          <w:bCs/>
          <w:sz w:val="24"/>
          <w:szCs w:val="24"/>
          <w:lang w:val="en-US" w:eastAsia="zh-CN"/>
        </w:rPr>
        <w:t>自然语言处理</w:t>
      </w:r>
      <w:r>
        <w:rPr>
          <w:rFonts w:hint="eastAsia" w:ascii="宋体" w:hAnsi="宋体" w:eastAsia="宋体" w:cs="宋体"/>
          <w:bCs/>
          <w:sz w:val="24"/>
          <w:szCs w:val="24"/>
        </w:rPr>
        <w:t>领域的GPT-3模型需要175,000,000个参数（假设其参数为16 bits精度的话大约需要350GiB的存储空间）。</w:t>
      </w:r>
      <w:r>
        <w:rPr>
          <w:rFonts w:hint="eastAsia" w:ascii="宋体" w:hAnsi="宋体" w:cs="宋体"/>
          <w:bCs/>
          <w:sz w:val="24"/>
          <w:szCs w:val="24"/>
          <w:lang w:val="en-US" w:eastAsia="zh-CN"/>
        </w:rPr>
        <w:t>这些巨型模型虽然在执行对应任务上的效果远超传统的一些基于规则的模型，但是如果想要在小型设备上部署它们则基本是不可能的。并且即便是使用服务器集群去部署它们，设备成本和电力成本都是不可估量的。</w:t>
      </w:r>
      <w:r>
        <w:rPr>
          <w:rFonts w:hint="eastAsia" w:ascii="宋体" w:hAnsi="宋体" w:eastAsia="宋体" w:cs="宋体"/>
          <w:bCs/>
          <w:sz w:val="24"/>
          <w:szCs w:val="24"/>
        </w:rPr>
        <w:t>除了部署与预测，训练这些大模型成本更高，</w:t>
      </w:r>
      <w:r>
        <w:rPr>
          <w:rFonts w:hint="eastAsia" w:ascii="宋体" w:hAnsi="宋体" w:cs="宋体"/>
          <w:bCs/>
          <w:sz w:val="24"/>
          <w:szCs w:val="24"/>
          <w:lang w:val="en-US" w:eastAsia="zh-CN"/>
        </w:rPr>
        <w:t>据斯坦福大学发表的《2024年人工智能指数报告》</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[2]</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，OpenAI CEO山姆奥特曼提出，训练GPT-4的支出已经超过了一亿美元的天文数字</w:t>
      </w:r>
      <w:r>
        <w:rPr>
          <w:rFonts w:hint="eastAsia" w:ascii="宋体" w:hAnsi="宋体" w:eastAsia="宋体" w:cs="宋体"/>
          <w:bCs/>
          <w:sz w:val="24"/>
          <w:szCs w:val="24"/>
        </w:rPr>
        <w:t>。</w:t>
      </w:r>
      <w:r>
        <w:rPr>
          <w:rFonts w:hint="eastAsia" w:ascii="宋体" w:hAnsi="宋体" w:cs="宋体"/>
          <w:bCs/>
          <w:sz w:val="24"/>
          <w:szCs w:val="24"/>
          <w:lang w:val="en-US" w:eastAsia="zh-CN"/>
        </w:rPr>
        <w:t>除此之外，谷歌的Gemini Ultra的训练成本估计为约两亿美金。训练成本如此之高的原因是训练成本与模型在训练中的计算量是成正比的。引用自《2024年人工智能指数报告》的图1-1展示了模型规模与训练成本之间的关系。</w:t>
      </w:r>
    </w:p>
    <w:p>
      <w:pPr>
        <w:spacing w:line="240" w:lineRule="auto"/>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5758180" cy="3086735"/>
            <wp:effectExtent l="0" t="0" r="13970" b="18415"/>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7"/>
                    <a:stretch>
                      <a:fillRect/>
                    </a:stretch>
                  </pic:blipFill>
                  <pic:spPr>
                    <a:xfrm>
                      <a:off x="0" y="0"/>
                      <a:ext cx="5758180" cy="308673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eastAsia="zh-CN"/>
        </w:rPr>
      </w:pPr>
      <w:r>
        <w:rPr>
          <w:rFonts w:hint="eastAsia" w:ascii="宋体" w:hAnsi="宋体" w:cs="宋体"/>
          <w:bCs/>
          <w:sz w:val="21"/>
          <w:szCs w:val="21"/>
          <w:lang w:val="en-US" w:eastAsia="zh-CN"/>
        </w:rPr>
        <w:t>图1-1 大语言模型训练计算量与模型训练成本</w:t>
      </w:r>
    </w:p>
    <w:p>
      <w:pPr>
        <w:spacing w:line="400" w:lineRule="exact"/>
        <w:ind w:firstLine="480" w:firstLineChars="200"/>
        <w:rPr>
          <w:rFonts w:hint="eastAsia" w:ascii="宋体" w:hAnsi="宋体" w:eastAsia="宋体" w:cs="宋体"/>
          <w:bCs/>
          <w:sz w:val="24"/>
          <w:szCs w:val="24"/>
        </w:rPr>
      </w:pPr>
      <w:r>
        <w:rPr>
          <w:rFonts w:hint="eastAsia" w:ascii="宋体" w:hAnsi="宋体" w:eastAsia="宋体" w:cs="宋体"/>
          <w:bCs/>
          <w:sz w:val="24"/>
          <w:szCs w:val="24"/>
        </w:rPr>
        <w:t>为了解决上述问题，稀疏优化成为了一个可行手段。通过稀疏优化，我们可以使得参数的一个子集置为0，而任何与权重0相乘的运算将被跳过，</w:t>
      </w:r>
      <w:r>
        <w:rPr>
          <w:rFonts w:hint="eastAsia" w:ascii="宋体" w:hAnsi="宋体" w:cs="宋体"/>
          <w:bCs/>
          <w:sz w:val="24"/>
          <w:szCs w:val="24"/>
          <w:lang w:val="en-US" w:eastAsia="zh-CN"/>
        </w:rPr>
        <w:t>这样就能够大幅度减少运算量。</w:t>
      </w:r>
      <w:r>
        <w:rPr>
          <w:rFonts w:hint="eastAsia" w:ascii="宋体" w:hAnsi="宋体" w:eastAsia="宋体" w:cs="宋体"/>
          <w:bCs/>
          <w:sz w:val="24"/>
          <w:szCs w:val="24"/>
        </w:rPr>
        <w:t>并且由于参数是稀疏的，可以采取稀疏存储的方式节省内存空间，极大程度上降低了模型的部署和预测成本</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[3]</w:t>
      </w:r>
      <w:r>
        <w:rPr>
          <w:rFonts w:hint="eastAsia" w:ascii="宋体" w:hAnsi="宋体" w:eastAsia="宋体" w:cs="宋体"/>
          <w:bCs/>
          <w:sz w:val="24"/>
          <w:szCs w:val="24"/>
        </w:rPr>
        <w:fldChar w:fldCharType="end"/>
      </w:r>
      <w:r>
        <w:rPr>
          <w:rFonts w:hint="eastAsia" w:ascii="宋体" w:hAnsi="宋体" w:eastAsia="宋体" w:cs="宋体"/>
          <w:bCs/>
          <w:sz w:val="24"/>
          <w:szCs w:val="24"/>
        </w:rPr>
        <w:t>。比如Minerva模型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[4]</w:t>
      </w:r>
      <w:r>
        <w:rPr>
          <w:rFonts w:hint="eastAsia" w:ascii="宋体" w:hAnsi="宋体" w:eastAsia="宋体" w:cs="宋体"/>
          <w:bCs/>
          <w:sz w:val="24"/>
          <w:szCs w:val="24"/>
        </w:rPr>
        <w:fldChar w:fldCharType="end"/>
      </w:r>
      <w:r>
        <w:rPr>
          <w:rFonts w:hint="eastAsia" w:ascii="宋体" w:hAnsi="宋体" w:eastAsia="宋体" w:cs="宋体"/>
          <w:bCs/>
          <w:sz w:val="24"/>
          <w:szCs w:val="24"/>
        </w:rPr>
        <w:t>通过对激活值较小的参数的舍弃，大约节约了训练过程中50％的能源消耗；Eyeriss模型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[5]</w:t>
      </w:r>
      <w:r>
        <w:rPr>
          <w:rFonts w:hint="eastAsia" w:ascii="宋体" w:hAnsi="宋体" w:eastAsia="宋体" w:cs="宋体"/>
          <w:bCs/>
          <w:sz w:val="24"/>
          <w:szCs w:val="24"/>
        </w:rPr>
        <w:fldChar w:fldCharType="end"/>
      </w:r>
      <w:r>
        <w:rPr>
          <w:rFonts w:hint="eastAsia" w:ascii="宋体" w:hAnsi="宋体" w:eastAsia="宋体" w:cs="宋体"/>
          <w:bCs/>
          <w:sz w:val="24"/>
          <w:szCs w:val="24"/>
        </w:rPr>
        <w:t>通过将激活值置为0节约计算成本；Cnvlutin</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[6]</w:t>
      </w:r>
      <w:r>
        <w:rPr>
          <w:rFonts w:hint="eastAsia" w:ascii="宋体" w:hAnsi="宋体" w:eastAsia="宋体" w:cs="宋体"/>
          <w:bCs/>
          <w:sz w:val="24"/>
          <w:szCs w:val="24"/>
        </w:rPr>
        <w:fldChar w:fldCharType="end"/>
      </w:r>
      <w:r>
        <w:rPr>
          <w:rFonts w:hint="eastAsia" w:ascii="宋体" w:hAnsi="宋体" w:eastAsia="宋体" w:cs="宋体"/>
          <w:bCs/>
          <w:sz w:val="24"/>
          <w:szCs w:val="24"/>
        </w:rPr>
        <w:t>也是通过类似的方法达到了与优化之前的模型13倍的速度差距和降低10倍的能源消耗。由此可见，对模型参数的稀疏优化的确能够大幅度降低模型训练、</w:t>
      </w:r>
      <w:r>
        <w:rPr>
          <w:rFonts w:hint="eastAsia" w:ascii="宋体" w:hAnsi="宋体" w:cs="宋体"/>
          <w:bCs/>
          <w:sz w:val="24"/>
          <w:szCs w:val="24"/>
          <w:lang w:val="en-US" w:eastAsia="zh-CN"/>
        </w:rPr>
        <w:t>推理</w:t>
      </w:r>
      <w:r>
        <w:rPr>
          <w:rFonts w:hint="eastAsia" w:ascii="宋体" w:hAnsi="宋体" w:eastAsia="宋体" w:cs="宋体"/>
          <w:bCs/>
          <w:sz w:val="24"/>
          <w:szCs w:val="24"/>
        </w:rPr>
        <w:t>、部署的成本。</w:t>
      </w:r>
    </w:p>
    <w:p>
      <w:pPr>
        <w:spacing w:line="400" w:lineRule="exact"/>
        <w:ind w:firstLine="480" w:firstLineChars="200"/>
        <w:rPr>
          <w:rFonts w:hint="default" w:ascii="宋体" w:hAnsi="宋体" w:eastAsia="宋体" w:cs="宋体"/>
          <w:bCs/>
          <w:sz w:val="24"/>
          <w:szCs w:val="24"/>
          <w:lang w:val="en-US" w:eastAsia="zh-CN"/>
        </w:rPr>
      </w:pPr>
      <w:r>
        <w:rPr>
          <w:rFonts w:hint="eastAsia" w:ascii="宋体" w:hAnsi="宋体" w:eastAsia="宋体" w:cs="宋体"/>
          <w:bCs/>
          <w:sz w:val="24"/>
          <w:szCs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[7]</w:t>
      </w:r>
      <w:r>
        <w:rPr>
          <w:rFonts w:hint="eastAsia" w:ascii="宋体" w:hAnsi="宋体" w:eastAsia="宋体" w:cs="宋体"/>
          <w:bCs/>
          <w:sz w:val="24"/>
          <w:szCs w:val="24"/>
        </w:rPr>
        <w:fldChar w:fldCharType="end"/>
      </w:r>
      <w:r>
        <w:rPr>
          <w:rFonts w:hint="eastAsia" w:ascii="宋体" w:hAnsi="宋体" w:eastAsia="宋体" w:cs="宋体"/>
          <w:bCs/>
          <w:sz w:val="24"/>
          <w:szCs w:val="24"/>
        </w:rPr>
        <w:t>。甚至有研究发现深度神经网络中的95％的参数能够通过剩余的5％的参数预测出来</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[8]</w:t>
      </w:r>
      <w:r>
        <w:rPr>
          <w:rFonts w:hint="eastAsia" w:ascii="宋体" w:hAnsi="宋体" w:eastAsia="宋体" w:cs="宋体"/>
          <w:bCs/>
          <w:sz w:val="24"/>
          <w:szCs w:val="24"/>
        </w:rPr>
        <w:fldChar w:fldCharType="end"/>
      </w:r>
      <w:r>
        <w:rPr>
          <w:rFonts w:hint="eastAsia" w:ascii="宋体" w:hAnsi="宋体" w:eastAsia="宋体" w:cs="宋体"/>
          <w:bCs/>
          <w:sz w:val="24"/>
          <w:szCs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w:t>
      </w:r>
      <w:r>
        <w:rPr>
          <w:rFonts w:hint="eastAsia" w:ascii="宋体" w:hAnsi="宋体" w:cs="宋体"/>
          <w:bCs/>
          <w:sz w:val="24"/>
          <w:szCs w:val="24"/>
          <w:lang w:val="en-US" w:eastAsia="zh-CN"/>
        </w:rPr>
        <w:t>Torsten Hoefler在他的研究</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[9]</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line="240" w:lineRule="auto"/>
        <w:jc w:val="center"/>
        <w:rPr>
          <w:rFonts w:hint="eastAsia" w:ascii="宋体" w:hAnsi="宋体" w:eastAsia="宋体" w:cs="宋体"/>
          <w:bCs/>
          <w:sz w:val="24"/>
          <w:szCs w:val="24"/>
          <w:lang w:eastAsia="zh-CN"/>
        </w:rPr>
      </w:pPr>
      <w:r>
        <w:rPr>
          <w:rFonts w:hint="eastAsia" w:ascii="宋体" w:hAnsi="宋体" w:eastAsia="宋体" w:cs="宋体"/>
          <w:bCs/>
          <w:sz w:val="24"/>
          <w:szCs w:val="24"/>
          <w:lang w:eastAsia="zh-CN"/>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8"/>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rPr>
      </w:pPr>
      <w:r>
        <w:rPr>
          <w:rFonts w:hint="eastAsia" w:ascii="宋体" w:hAnsi="宋体" w:cs="宋体"/>
          <w:sz w:val="21"/>
          <w:szCs w:val="21"/>
          <w:lang w:val="en-US" w:eastAsia="zh-CN"/>
        </w:rPr>
        <w:t>图</w:t>
      </w:r>
      <w:r>
        <w:rPr>
          <w:rFonts w:hint="eastAsia" w:ascii="宋体" w:hAnsi="宋体" w:cs="宋体"/>
          <w:bCs/>
          <w:sz w:val="21"/>
          <w:szCs w:val="21"/>
          <w:lang w:val="en-US" w:eastAsia="zh-CN"/>
        </w:rPr>
        <w:t>1-2 模型表现随模型稀疏度变化示意图</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在过去的几年里，学术界提出了很多稀疏优化的方案，比如变分丢弃法</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[10]</w:t>
      </w:r>
      <w:r>
        <w:rPr>
          <w:rFonts w:hint="eastAsia" w:ascii="宋体" w:hAnsi="宋体" w:eastAsia="宋体" w:cs="宋体"/>
          <w:bCs/>
          <w:sz w:val="24"/>
          <w:szCs w:val="24"/>
        </w:rPr>
        <w:fldChar w:fldCharType="end"/>
      </w:r>
      <w:r>
        <w:rPr>
          <w:rFonts w:hint="eastAsia" w:ascii="宋体" w:hAnsi="宋体" w:eastAsia="宋体" w:cs="宋体"/>
          <w:bCs/>
          <w:sz w:val="24"/>
          <w:szCs w:val="24"/>
        </w:rPr>
        <w:t>、</w:t>
      </w:r>
      <m:oMath>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l</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0</m:t>
            </m:r>
            <m:ctrlPr>
              <w:rPr>
                <w:rFonts w:hint="eastAsia" w:ascii="Cambria Math" w:hAnsi="Cambria Math" w:eastAsia="宋体" w:cs="宋体"/>
                <w:sz w:val="24"/>
                <w:szCs w:val="24"/>
              </w:rPr>
            </m:ctrlPr>
          </m:sub>
        </m:sSub>
      </m:oMath>
      <w:r>
        <w:rPr>
          <w:rFonts w:hint="eastAsia" w:ascii="宋体" w:hAnsi="宋体" w:eastAsia="宋体" w:cs="宋体"/>
          <w:bCs/>
          <w:sz w:val="24"/>
          <w:szCs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w:t>
      </w:r>
      <w:r>
        <w:rPr>
          <w:rFonts w:hint="eastAsia" w:ascii="宋体" w:hAnsi="宋体" w:eastAsia="宋体" w:cs="宋体"/>
          <w:bCs/>
          <w:sz w:val="24"/>
          <w:szCs w:val="24"/>
          <w:lang w:val="en-US" w:eastAsia="zh-CN"/>
        </w:rPr>
        <w:t>论文</w:t>
      </w:r>
      <w:r>
        <w:rPr>
          <w:rFonts w:hint="eastAsia" w:ascii="宋体" w:hAnsi="宋体" w:eastAsia="宋体" w:cs="宋体"/>
          <w:bCs/>
          <w:sz w:val="24"/>
          <w:szCs w:val="24"/>
        </w:rPr>
        <w:t>计划将深度神经网络抽象为最优化问题，</w:t>
      </w:r>
      <w:r>
        <w:rPr>
          <w:rFonts w:hint="eastAsia" w:ascii="宋体" w:hAnsi="宋体" w:cs="宋体"/>
          <w:bCs/>
          <w:sz w:val="24"/>
          <w:szCs w:val="24"/>
          <w:lang w:val="en-US" w:eastAsia="zh-CN"/>
        </w:rPr>
        <w:t>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hint="eastAsia" w:ascii="宋体" w:hAnsi="宋体" w:cs="宋体"/>
          <w:bCs/>
          <w:sz w:val="24"/>
          <w:szCs w:val="24"/>
          <w:lang w:val="en-US" w:eastAsia="zh-CN"/>
        </w:rPr>
      </w:pPr>
    </w:p>
    <w:p>
      <w:pPr>
        <w:spacing w:line="400" w:lineRule="exact"/>
        <w:ind w:firstLine="482"/>
        <w:rPr>
          <w:rFonts w:hint="eastAsia" w:ascii="宋体" w:hAnsi="宋体" w:cs="宋体"/>
          <w:sz w:val="24"/>
          <w:lang w:val="en-US" w:eastAsia="zh-CN"/>
        </w:rPr>
      </w:pPr>
      <w:r>
        <w:rPr>
          <w:rFonts w:hint="eastAsia" w:ascii="宋体" w:hAnsi="宋体" w:cs="宋体"/>
          <w:sz w:val="24"/>
          <w:lang w:val="en-US" w:eastAsia="zh-CN"/>
        </w:rPr>
        <w:t>万物之始，大道至简，衍化至繁。——老子《道德经》</w:t>
      </w:r>
    </w:p>
    <w:p>
      <w:pPr>
        <w:pStyle w:val="34"/>
        <w:bidi w:val="0"/>
        <w:ind w:left="0" w:leftChars="0" w:firstLine="0" w:firstLineChars="0"/>
      </w:pPr>
      <w:r>
        <w:rPr>
          <w:rFonts w:hint="eastAsia"/>
          <w:lang w:val="en-US" w:eastAsia="zh-CN"/>
        </w:rPr>
        <w:t>计算机领域经典稀疏优化方法</w:t>
      </w:r>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leftChars="0"/>
        <w:textAlignment w:val="auto"/>
        <w:outlineLvl w:val="9"/>
        <w:rPr>
          <w:rFonts w:hint="default" w:ascii="宋体" w:hAnsi="宋体" w:eastAsia="宋体" w:cs="宋体"/>
          <w:sz w:val="24"/>
          <w:szCs w:val="24"/>
          <w:lang w:val="en-US"/>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、Transformer类模型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bidi w:val="0"/>
        <w:ind w:left="0" w:leftChars="0" w:firstLine="0" w:firstLineChars="0"/>
        <w:rPr>
          <w:rFonts w:hint="eastAsia"/>
        </w:rPr>
      </w:pPr>
      <w:r>
        <w:rPr>
          <w:rFonts w:hint="eastAsia"/>
          <w:lang w:val="en-US" w:eastAsia="zh-CN"/>
        </w:rPr>
        <w:t>训练无关类</w:t>
      </w:r>
    </w:p>
    <w:p>
      <w:pPr>
        <w:spacing w:line="400" w:lineRule="exact"/>
        <w:ind w:firstLine="482"/>
        <w:rPr>
          <w:rFonts w:hint="default" w:hAnsi="Cambria Math" w:cs="Times New Roman"/>
          <w:i w:val="0"/>
          <w:kern w:val="2"/>
          <w:sz w:val="24"/>
          <w:szCs w:val="24"/>
          <w:lang w:val="en-US" w:eastAsia="zh-CN" w:bidi="ar-SA"/>
        </w:rPr>
      </w:pPr>
      <w:r>
        <w:rPr>
          <w:rFonts w:hint="eastAsia" w:asciiTheme="minorEastAsia" w:hAnsiTheme="minorEastAsia" w:eastAsiaTheme="minorEastAsia" w:cstheme="minorEastAsia"/>
          <w:sz w:val="24"/>
          <w:lang w:val="en-US" w:eastAsia="zh-CN"/>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[13]</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。还有Gale将卷积神经网络中的卷积核稀疏</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[14]</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，以及Guiying将这种方法推广到RNN中，在保证模型的泛化性能不明显下降的前提下，去掉了96.84%的连接</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[15]</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kern w:val="2"/>
            <w:sz w:val="24"/>
            <w:szCs w:val="24"/>
            <w:lang w:val="en-US" w:eastAsia="zh-CN" w:bidi="ar-SA"/>
          </w:rPr>
          <m:t>s</m:t>
        </m:r>
      </m:oMath>
      <w:r>
        <w:rPr>
          <w:rFonts w:hint="eastAsia" w:asciiTheme="minorEastAsia" w:hAnsiTheme="minorEastAsia" w:eastAsiaTheme="minorEastAsia" w:cstheme="minorEastAsia"/>
          <w:i w:val="0"/>
          <w:kern w:val="2"/>
          <w:sz w:val="24"/>
          <w:szCs w:val="24"/>
          <w:lang w:val="en-US" w:eastAsia="zh-CN" w:bidi="ar-SA"/>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bidi w:val="0"/>
        <w:ind w:left="0" w:leftChars="0" w:firstLine="0" w:firstLineChars="0"/>
        <w:rPr>
          <w:rFonts w:hint="eastAsia"/>
        </w:rPr>
      </w:pPr>
      <w:r>
        <w:rPr>
          <w:rFonts w:hint="eastAsia"/>
          <w:lang w:val="en-US" w:eastAsia="zh-CN"/>
        </w:rPr>
        <w:t>数据驱动类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[16]</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。Castellano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[17]</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泛化了这一方法，并在最后移除参数之后，将根据与移除之前的激活值变化最小为依据，重新计算参数。上述方法同样也可以运用在卷积神经网络中，比如Luo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以卷积层输出的激活值为依据，删除在整个小批量训练数据中对激活值改变最小的卷积层参数。</w:t>
      </w:r>
    </w:p>
    <w:p>
      <w:pPr>
        <w:pStyle w:val="35"/>
        <w:bidi w:val="0"/>
        <w:ind w:left="0" w:leftChars="0" w:firstLine="0" w:firstLineChars="0"/>
        <w:rPr>
          <w:rFonts w:hint="eastAsia"/>
          <w:lang w:val="en-US" w:eastAsia="zh-CN"/>
        </w:rPr>
      </w:pPr>
      <w:r>
        <w:rPr>
          <w:rFonts w:hint="eastAsia"/>
          <w:lang w:val="en-US" w:eastAsia="zh-CN"/>
        </w:rPr>
        <w:t>训练感知类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[19]</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。直觉上的解释是如果参数自随机初始化开始到训练结束，其改变量很小的话，那么这些参数可以被认为是“不重要的”。</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这些训练感知类方法中比较著名的一种是在损失函数中加入正则项，举例来说</w:t>
      </w:r>
      <m:oMath>
        <m:sSup>
          <m:sSupPr>
            <m:ctrlPr>
              <w:rPr>
                <w:rFonts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m:t>
            </m:r>
            <m:ctrlPr>
              <w:rPr>
                <w:rFonts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(x,w)=L(x)+P(w)</m:t>
        </m:r>
      </m:oMath>
      <w:r>
        <w:rPr>
          <w:rFonts w:hint="eastAsia" w:hAnsi="Cambria Math" w:cs="Times New Roman"/>
          <w:i w:val="0"/>
          <w:kern w:val="2"/>
          <w:sz w:val="24"/>
          <w:szCs w:val="24"/>
          <w:lang w:val="en-US" w:eastAsia="zh-CN" w:bidi="ar-SA"/>
        </w:rPr>
        <w:t>，其中</w:t>
      </w:r>
      <m:oMath>
        <m:r>
          <m:rPr>
            <m:sty m:val="p"/>
          </m:rPr>
          <w:rPr>
            <w:rFonts w:hint="default" w:ascii="Cambria Math" w:hAnsi="Cambria Math" w:cs="Times New Roman"/>
            <w:kern w:val="2"/>
            <w:sz w:val="24"/>
            <w:szCs w:val="24"/>
            <w:lang w:val="en-US" w:eastAsia="zh-CN" w:bidi="ar-SA"/>
          </w:rPr>
          <m:t>L(x)</m:t>
        </m:r>
      </m:oMath>
      <w:r>
        <w:rPr>
          <w:rFonts w:hint="eastAsia" w:hAnsi="Cambria Math" w:cs="Times New Roman"/>
          <w:i w:val="0"/>
          <w:kern w:val="2"/>
          <w:sz w:val="24"/>
          <w:szCs w:val="24"/>
          <w:lang w:val="en-US" w:eastAsia="zh-CN" w:bidi="ar-SA"/>
        </w:rPr>
        <w:t>是原始损失函数，而</w:t>
      </w:r>
      <m:oMath>
        <m:r>
          <m:rPr/>
          <w:rPr>
            <w:rFonts w:hint="default" w:ascii="Cambria Math" w:hAnsi="Cambria Math" w:cs="Times New Roman"/>
            <w:kern w:val="2"/>
            <w:sz w:val="24"/>
            <w:szCs w:val="24"/>
            <w:lang w:val="en-US" w:eastAsia="zh-CN" w:bidi="ar-SA"/>
          </w:rPr>
          <m:t>P(w)</m:t>
        </m:r>
      </m:oMath>
      <w:r>
        <w:rPr>
          <w:rFonts w:hint="eastAsia" w:hAnsi="Cambria Math" w:cs="Times New Roman"/>
          <w:i w:val="0"/>
          <w:kern w:val="2"/>
          <w:sz w:val="24"/>
          <w:szCs w:val="24"/>
          <w:lang w:val="en-US" w:eastAsia="zh-CN" w:bidi="ar-SA"/>
        </w:rPr>
        <w:t>是关于模型参数的惩罚项。惩罚项的设计可以是关于任何神经元本身的</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[20]</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，也可以是关于一些指标的，比如所需浮点数运算</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[21]</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，添加惩罚项能够间接让模型在训练过程中变得稀疏，同时降低了复杂度。</w:t>
      </w:r>
    </w:p>
    <w:p>
      <w:pPr>
        <w:pStyle w:val="34"/>
        <w:bidi w:val="0"/>
        <w:ind w:left="0" w:leftChars="0" w:firstLine="0" w:firstLineChars="0"/>
        <w:rPr>
          <w:rFonts w:hint="eastAsia"/>
          <w:lang w:val="en-US" w:eastAsia="zh-CN"/>
        </w:rPr>
      </w:pPr>
      <w:r>
        <w:rPr>
          <w:rFonts w:hint="eastAsia"/>
          <w:lang w:val="en-US" w:eastAsia="zh-CN"/>
        </w:rPr>
        <w:t>本文的主要工作和章节安排</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firstLine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我们首先在第二部分提出了稀疏优化算法的一些理论支撑和具体算法设计，在第三部分展示了分别展示了三个实验的实验结果和对应的讨论。</w:t>
      </w:r>
    </w:p>
    <w:p>
      <w:pPr>
        <w:pStyle w:val="33"/>
      </w:pPr>
      <w:r>
        <w:rPr>
          <w:rFonts w:hint="eastAsia"/>
          <w:lang w:val="en-US" w:eastAsia="zh-CN"/>
        </w:rPr>
        <w:t>理论依据</w:t>
      </w:r>
    </w:p>
    <w:p>
      <w:pPr>
        <w:spacing w:line="400" w:lineRule="exact"/>
        <w:ind w:firstLine="482"/>
        <w:rPr>
          <w:rFonts w:hint="default"/>
          <w:lang w:val="en-US"/>
        </w:rPr>
      </w:pPr>
      <w:r>
        <w:rPr>
          <w:rFonts w:hint="eastAsia"/>
          <w:sz w:val="24"/>
          <w:lang w:val="en-US" w:eastAsia="zh-CN"/>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lang w:val="en-US" w:eastAsia="zh-CN"/>
        </w:rPr>
        <w:fldChar w:fldCharType="begin"/>
      </w:r>
      <w:r>
        <w:rPr>
          <w:rFonts w:hint="eastAsia"/>
          <w:sz w:val="24"/>
          <w:lang w:val="en-US" w:eastAsia="zh-CN"/>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[22]</w:t>
      </w:r>
      <w:r>
        <w:rPr>
          <w:rFonts w:hint="eastAsia"/>
          <w:sz w:val="24"/>
          <w:lang w:val="en-US" w:eastAsia="zh-CN"/>
        </w:rPr>
        <w:fldChar w:fldCharType="end"/>
      </w:r>
      <w:r>
        <w:rPr>
          <w:rFonts w:hint="eastAsia"/>
          <w:sz w:val="24"/>
          <w:lang w:val="en-US" w:eastAsia="zh-CN"/>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r>
        <w:rPr>
          <w:rFonts w:hint="eastAsia"/>
          <w:lang w:val="en-US" w:eastAsia="zh-CN"/>
        </w:rPr>
        <w:t>稀疏优化的必要最优性条件</w:t>
      </w:r>
    </w:p>
    <w:p>
      <w:pPr>
        <w:pStyle w:val="35"/>
        <w:bidi w:val="0"/>
        <w:ind w:left="0" w:leftChars="0" w:firstLine="0" w:firstLineChars="0"/>
      </w:pPr>
      <w:r>
        <w:rPr>
          <w:rFonts w:hint="eastAsia"/>
          <w:lang w:val="en-US" w:eastAsia="zh-CN"/>
        </w:rPr>
        <w:t>记号与假设</w:t>
      </w:r>
    </w:p>
    <w:p>
      <w:pPr>
        <w:spacing w:line="400" w:lineRule="exact"/>
        <w:ind w:firstLine="482"/>
        <w:rPr>
          <w:rFonts w:hint="eastAsia" w:hAnsi="Cambria Math" w:cs="Cambria Math"/>
          <w:i w:val="0"/>
          <w:kern w:val="2"/>
          <w:sz w:val="24"/>
          <w:szCs w:val="24"/>
          <w:lang w:val="en-US" w:eastAsia="zh-CN" w:bidi="ar-SA"/>
        </w:rPr>
      </w:pPr>
      <w:r>
        <w:rPr>
          <w:rFonts w:hint="eastAsia"/>
          <w:sz w:val="24"/>
          <w:lang w:val="en-US" w:eastAsia="zh-CN"/>
        </w:rPr>
        <w:t>我们先假设数据集</w:t>
      </w:r>
      <m:oMath>
        <m:r>
          <m:rPr>
            <m:sty m:val="p"/>
          </m:rPr>
          <w:rPr>
            <w:rFonts w:hint="default" w:ascii="Cambria Math" w:hAnsi="Cambria Math"/>
            <w:kern w:val="2"/>
            <w:sz w:val="24"/>
            <w:szCs w:val="24"/>
            <w:lang w:val="en-US" w:eastAsia="zh-CN" w:bidi="ar-SA"/>
          </w:rPr>
          <m:t>D=</m:t>
        </m:r>
        <m:sSubSup>
          <m:sSubSupPr>
            <m:ctrl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m:t>
            </m:r>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r>
              <m:rPr>
                <m:sty m:val="p"/>
              </m:rPr>
              <w:rPr>
                <w:rFonts w:hint="default" w:ascii="Cambria Math" w:hAnsi="Cambria Math"/>
                <w:kern w:val="2"/>
                <w:sz w:val="24"/>
                <w:szCs w:val="24"/>
                <w:lang w:val="en-US" w:eastAsia="zh-CN" w:bidi="ar-SA"/>
              </w:rPr>
              <m:t>,</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y</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i w:val="0"/>
                    <w:kern w:val="2"/>
                    <w:sz w:val="24"/>
                    <w:szCs w:val="24"/>
                    <w:lang w:val="en-US" w:eastAsia="zh-CN" w:bidi="ar-SA"/>
                  </w:rPr>
                </m:ctrlPr>
              </m:sub>
            </m:sSub>
            <m:r>
              <m:rPr>
                <m:sty m:val="p"/>
              </m:rPr>
              <w:rPr>
                <w:rFonts w:hint="default" w:ascii="Cambria Math" w:hAnsi="Cambria Math"/>
                <w:kern w:val="2"/>
                <w:sz w:val="24"/>
                <w:szCs w:val="24"/>
                <w:lang w:val="en-US" w:eastAsia="zh-CN" w:bidi="ar-SA"/>
              </w:rPr>
              <m:t>)}</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n=1</m:t>
            </m:r>
            <m:ctrl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acc>
          <m:accPr>
            <m:chr m:val="⃗"/>
            <m:ctrlPr>
              <w:rPr>
                <w:rFonts w:hint="default" w:ascii="Cambria Math" w:hAnsi="Cambria Math"/>
                <w:kern w:val="2"/>
                <w:sz w:val="24"/>
                <w:szCs w:val="24"/>
                <w:lang w:val="en-US" w:eastAsia="zh-CN" w:bidi="ar-SA"/>
              </w:rPr>
            </m:ctrlPr>
          </m:accPr>
          <m:e>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ctrlPr>
              <w:rPr>
                <w:rFonts w:hint="default" w:ascii="Cambria Math" w:hAnsi="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kern w:val="2"/>
                <w:sz w:val="24"/>
                <w:szCs w:val="24"/>
                <w:lang w:val="en-US" w:eastAsia="zh-CN" w:bidi="ar-SA"/>
              </w:rPr>
            </m:ctrlPr>
          </m:accPr>
          <m:e>
            <m:sSub>
              <m:sSubPr>
                <m:ctrlPr>
                  <w:rPr>
                    <w:rFonts w:hint="default" w:ascii="Cambria Math" w:hAnsi="Cambria Math" w:cs="Cambria Math"/>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y</m:t>
                </m:r>
                <m:ctrlPr>
                  <w:rPr>
                    <w:rFonts w:hint="default" w:ascii="Cambria Math" w:hAnsi="Cambria Math" w:cs="Cambria Math"/>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kern w:val="2"/>
                    <w:sz w:val="24"/>
                    <w:szCs w:val="24"/>
                    <w:lang w:val="en-US" w:eastAsia="zh-CN" w:bidi="ar-SA"/>
                  </w:rPr>
                </m:ctrlPr>
              </m:sub>
            </m:sSub>
            <m:ctrlPr>
              <w:rPr>
                <w:rFonts w:hint="default" w:ascii="Cambria Math" w:hAnsi="Cambria Math" w:cs="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∈ℝ</m:t>
        </m:r>
        <m:r>
          <m:rPr>
            <m:sty m:val="p"/>
          </m:rPr>
          <w:rPr>
            <w:rFonts w:hint="eastAsia" w:ascii="Cambria Math" w:hAnsi="Cambria Math" w:cs="Cambria Math"/>
            <w:kern w:val="2"/>
            <w:sz w:val="24"/>
            <w:szCs w:val="24"/>
            <w:lang w:val="en-US" w:eastAsia="zh-CN" w:bidi="ar-SA"/>
          </w:rPr>
          <m:t>。</m:t>
        </m:r>
      </m:oMath>
      <w:r>
        <w:rPr>
          <w:rFonts w:hint="eastAsia" w:hAnsi="Cambria Math" w:cs="Cambria Math"/>
          <w:kern w:val="2"/>
          <w:sz w:val="24"/>
          <w:szCs w:val="24"/>
          <w:lang w:val="en-US" w:eastAsia="zh-CN" w:bidi="ar-SA"/>
        </w:rPr>
        <w:t>记数据集的标签</w:t>
      </w:r>
      <m:oMath>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，模型的预测值为</w:t>
      </w:r>
      <m:oMath>
        <m:acc>
          <m:accPr>
            <m:chr m:val="⃗"/>
            <m:ctrlPr>
              <w:rPr>
                <w:rFonts w:ascii="Cambria Math" w:hAnsi="Cambria Math" w:cs="Cambria Math"/>
                <w:i/>
                <w:kern w:val="2"/>
                <w:sz w:val="24"/>
                <w:szCs w:val="24"/>
                <w:lang w:val="en-US" w:bidi="ar-SA"/>
              </w:rPr>
            </m:ctrlPr>
          </m:acc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acc>
        <m:r>
          <m:rPr/>
          <w:rPr>
            <w:rFonts w:hint="eastAsia" w:ascii="Cambria Math" w:hAnsi="Cambria Math" w:cs="Cambria Math"/>
            <w:kern w:val="2"/>
            <w:sz w:val="24"/>
            <w:szCs w:val="24"/>
            <w:lang w:val="en-US" w:eastAsia="zh-CN" w:bidi="ar-SA"/>
          </w:rPr>
          <m:t>=</m:t>
        </m:r>
        <m:sSubSup>
          <m:sSubSupPr>
            <m:ctrlPr>
              <w:rPr>
                <w:rFonts w:hint="eastAsia"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acc>
              <m:accPr>
                <m:chr m:val="⃗"/>
                <m:ctrlPr>
                  <w:rPr>
                    <w:rFonts w:hint="default" w:ascii="Cambria Math" w:hAnsi="Cambria Math" w:cs="Cambria Math"/>
                    <w:i/>
                    <w:kern w:val="2"/>
                    <w:sz w:val="24"/>
                    <w:szCs w:val="24"/>
                    <w:lang w:val="en-US" w:eastAsia="zh-CN" w:bidi="ar-SA"/>
                  </w:rPr>
                </m:ctrlPr>
              </m:acc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acc>
            <m:r>
              <m:rPr/>
              <w:rPr>
                <w:rFonts w:hint="default" w:ascii="Cambria Math" w:hAnsi="Cambria Math" w:cs="Cambria Math"/>
                <w:kern w:val="2"/>
                <w:sz w:val="24"/>
                <w:szCs w:val="24"/>
                <w:lang w:val="en-US" w:eastAsia="zh-CN" w:bidi="ar-SA"/>
              </w:rPr>
              <m:t>,w)</m:t>
            </m:r>
            <m:ctrlPr>
              <w:rPr>
                <w:rFonts w:hint="eastAsia"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eastAsia"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eastAsia"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w:t>
      </w:r>
    </w:p>
    <w:p>
      <w:pPr>
        <w:spacing w:line="400" w:lineRule="exact"/>
        <w:ind w:firstLine="482"/>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对于单层神经网络，我们要优化的问题可以写做：</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这里的</w:t>
      </w:r>
      <m:oMath>
        <m:r>
          <m:rPr>
            <m:sty m:val="p"/>
          </m:rPr>
          <w:rPr>
            <w:rFonts w:hint="default" w:ascii="Cambria Math" w:hAnsi="Cambria Math" w:cs="Cambria Math"/>
            <w:kern w:val="2"/>
            <w:sz w:val="24"/>
            <w:szCs w:val="24"/>
            <w:lang w:val="en-US" w:eastAsia="zh-CN" w:bidi="ar-SA"/>
          </w:rPr>
          <m:t>s∈(0,1)</m:t>
        </m:r>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是该单层神经网络所有参数的</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范数，即参数矩阵</w:t>
      </w:r>
      <w:r>
        <w:rPr>
          <w:rFonts w:hint="eastAsia" w:hAnsi="Cambria Math" w:cs="Cambria Math"/>
          <w:i/>
          <w:iCs/>
          <w:kern w:val="2"/>
          <w:sz w:val="24"/>
          <w:szCs w:val="24"/>
          <w:lang w:val="en-US" w:eastAsia="zh-CN" w:bidi="ar-SA"/>
        </w:rPr>
        <w:t>w</w:t>
      </w:r>
      <w:r>
        <w:rPr>
          <w:rFonts w:hint="eastAsia" w:hAnsi="Cambria Math" w:cs="Cambria Math"/>
          <w:i w:val="0"/>
          <w:kern w:val="2"/>
          <w:sz w:val="24"/>
          <w:szCs w:val="24"/>
          <w:lang w:val="en-US" w:eastAsia="zh-CN" w:bidi="ar-SA"/>
        </w:rPr>
        <w:t>中的非零参数的个数。</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对于多层神经网络来说，如果令</w:t>
      </w:r>
      <m:oMath>
        <m:r>
          <m:rPr>
            <m:sty m:val="p"/>
          </m:rPr>
          <w:rPr>
            <w:rFonts w:hint="default" w:ascii="Cambria Math" w:hAnsi="Cambria Math" w:cs="Cambria Math"/>
            <w:kern w:val="2"/>
            <w:sz w:val="24"/>
            <w:szCs w:val="24"/>
            <w:lang w:val="en-US" w:eastAsia="zh-CN" w:bidi="ar-SA"/>
          </w:rPr>
          <m:t>w={</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为神经网络的层数，则原优化问题可写做：</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spacing w:line="400" w:lineRule="exact"/>
        <w:ind w:firstLine="420" w:firstLineChars="0"/>
        <w:jc w:val="left"/>
        <w:rPr>
          <w:rFonts w:hint="default" w:hAnsi="Cambria Math"/>
          <w:b/>
          <w:bCs/>
          <w:i w:val="0"/>
          <w:kern w:val="2"/>
          <w:sz w:val="24"/>
          <w:szCs w:val="24"/>
          <w:lang w:val="en-US" w:eastAsia="zh-CN" w:bidi="ar-SA"/>
        </w:rPr>
      </w:pPr>
      <w:r>
        <w:rPr>
          <w:rFonts w:hint="eastAsia" w:hAnsi="Cambria Math"/>
          <w:b/>
          <w:bCs/>
          <w:i w:val="0"/>
          <w:kern w:val="2"/>
          <w:sz w:val="24"/>
          <w:szCs w:val="24"/>
          <w:lang w:val="en-US" w:eastAsia="zh-CN" w:bidi="ar-SA"/>
        </w:rPr>
        <w:t xml:space="preserve">假设2.1. </w:t>
      </w:r>
      <w:r>
        <w:rPr>
          <w:rFonts w:hint="eastAsia" w:hAnsi="Cambria Math" w:cs="Cambria Math"/>
          <w:i w:val="0"/>
          <w:kern w:val="2"/>
          <w:sz w:val="24"/>
          <w:szCs w:val="24"/>
          <w:lang w:val="en-US" w:eastAsia="zh-CN" w:bidi="ar-SA"/>
        </w:rPr>
        <w:t>神经网络除第一层和最后一层以外，每一层参数之间相互独立。</w:t>
      </w:r>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由假设，我们可以推得原问题在第二层到</w:t>
      </w:r>
      <m:oMath>
        <m:r>
          <m:rPr/>
          <w:rPr>
            <w:rFonts w:hint="default" w:ascii="Cambria Math" w:hAnsi="Cambria Math" w:cs="Cambria Math"/>
            <w:kern w:val="2"/>
            <w:sz w:val="24"/>
            <w:szCs w:val="24"/>
            <w:lang w:val="en-US" w:eastAsia="zh-CN" w:bidi="ar-SA"/>
          </w:rPr>
          <m:t>I−1</m:t>
        </m:r>
      </m:oMath>
      <w:r>
        <w:rPr>
          <w:rFonts w:hint="eastAsia" w:hAnsi="Cambria Math" w:cs="Cambria Math"/>
          <w:i w:val="0"/>
          <w:kern w:val="2"/>
          <w:sz w:val="24"/>
          <w:szCs w:val="24"/>
          <w:lang w:val="en-US" w:eastAsia="zh-CN" w:bidi="ar-SA"/>
        </w:rPr>
        <w:t>层上每一层是一个有稀疏约束条件的优化问题，不失其一般性，我们假定为第</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层：</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default" w:hAnsi="Cambria Math" w:cs="Cambria Math"/>
          <w:i/>
          <w:iCs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&lt;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s</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oMath>
    </w:p>
    <w:p>
      <w:pPr>
        <w:spacing w:line="400" w:lineRule="exact"/>
        <w:ind w:firstLine="482"/>
        <w:rPr>
          <w:rFonts w:hint="eastAsia" w:hAnsi="Cambria Math"/>
          <w:bCs/>
          <w:i w:val="0"/>
          <w:sz w:val="24"/>
          <w:lang w:val="en-US" w:eastAsia="zh-CN"/>
        </w:rPr>
      </w:pPr>
      <w:r>
        <w:rPr>
          <w:rFonts w:hint="eastAsia" w:hAnsi="Cambria Math"/>
          <w:bCs/>
          <w:i w:val="0"/>
          <w:sz w:val="24"/>
          <w:lang w:val="en-US" w:eastAsia="zh-CN"/>
        </w:rPr>
        <w:t>在第一层以及最后一层上没有稀疏约束条件：</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82"/>
        <w:rPr>
          <w:rFonts w:hint="eastAsia" w:hAnsi="Cambria Math" w:cs="Cambria Math"/>
          <w:i w:val="0"/>
          <w:iCs/>
          <w:kern w:val="2"/>
          <w:sz w:val="24"/>
          <w:szCs w:val="24"/>
          <w:lang w:val="en-US" w:eastAsia="zh-CN" w:bidi="ar-SA"/>
        </w:rPr>
      </w:pPr>
      <w:r>
        <w:rPr>
          <w:rFonts w:hint="eastAsia" w:hAnsi="Cambria Math"/>
          <w:bCs/>
          <w:i w:val="0"/>
          <w:sz w:val="24"/>
          <w:lang w:val="en-US" w:eastAsia="zh-CN"/>
        </w:rPr>
        <w:t>可以看到实际上</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与</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相同，为记号简便，后续讨论中直接讨论</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eastAsia" w:hAnsi="Cambria Math"/>
          <w:i w:val="0"/>
          <w:sz w:val="24"/>
          <w:lang w:val="en-US" w:eastAsia="zh-CN"/>
        </w:rPr>
      </w:pPr>
      <w:r>
        <w:rPr>
          <w:rFonts w:hint="eastAsia" w:hAnsi="Cambria Math" w:cs="Cambria Math"/>
          <w:i w:val="0"/>
          <w:iCs/>
          <w:kern w:val="2"/>
          <w:sz w:val="24"/>
          <w:szCs w:val="24"/>
          <w:lang w:val="en-US" w:eastAsia="zh-CN" w:bidi="ar-SA"/>
        </w:rPr>
        <w:t>我们记</w:t>
      </w: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为最多</w:t>
      </w:r>
      <m:oMath>
        <m:r>
          <m:rPr/>
          <w:rPr>
            <w:rFonts w:hint="default" w:ascii="Cambria Math" w:hAnsi="Cambria Math"/>
            <w:sz w:val="24"/>
            <w:lang w:val="en-US" w:eastAsia="zh-CN"/>
          </w:rPr>
          <m:t>s</m:t>
        </m:r>
      </m:oMath>
      <w:r>
        <w:rPr>
          <w:rFonts w:hint="eastAsia" w:hAnsi="Cambria Math"/>
          <w:i w:val="0"/>
          <w:sz w:val="24"/>
          <w:lang w:val="en-US" w:eastAsia="zh-CN"/>
        </w:rPr>
        <w:t>-稀疏的参数矩阵集合：</w:t>
      </w:r>
    </w:p>
    <w:p>
      <w:pPr>
        <w:spacing w:line="400" w:lineRule="exact"/>
        <w:ind w:firstLine="482"/>
        <w:jc w:val="center"/>
        <w:rPr>
          <w:rFonts w:hint="default" w:hAnsi="Cambria Math" w:eastAsia="宋体" w:cs="Cambria Math"/>
          <w:i w:val="0"/>
          <w:iCs/>
          <w:kern w:val="2"/>
          <w:sz w:val="24"/>
          <w:szCs w:val="24"/>
          <w:lang w:val="en-US" w:eastAsia="zh-CN" w:bidi="ar-SA"/>
        </w:rPr>
      </w:pP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r>
          <m:rPr/>
          <w:rPr>
            <w:rFonts w:hint="default" w:ascii="Cambria Math" w:hAnsi="Cambria Math"/>
            <w:sz w:val="24"/>
            <w:lang w:val="en-US" w:eastAsia="zh-CN"/>
          </w:rPr>
          <m:t>:{w:</m:t>
        </m:r>
        <m:sSub>
          <m:sSubPr>
            <m:ctrlPr>
              <w:rPr>
                <w:rFonts w:hint="default" w:ascii="Cambria Math" w:hAnsi="Cambria Math"/>
                <w:bCs/>
                <w:i/>
                <w:sz w:val="24"/>
                <w:lang w:val="en-US" w:eastAsia="zh-CN"/>
              </w:rPr>
            </m:ctrlPr>
          </m:sSubPr>
          <m:e>
            <m:r>
              <m:rPr/>
              <w:rPr>
                <w:rFonts w:hint="default" w:ascii="Cambria Math" w:hAnsi="Cambria Math"/>
                <w:sz w:val="24"/>
                <w:lang w:val="en-US" w:eastAsia="zh-CN"/>
              </w:rPr>
              <m:t>||w||</m:t>
            </m:r>
            <m:ctrlPr>
              <w:rPr>
                <w:rFonts w:hint="default" w:ascii="Cambria Math" w:hAnsi="Cambria Math"/>
                <w:bCs/>
                <w:i/>
                <w:sz w:val="24"/>
                <w:lang w:val="en-US" w:eastAsia="zh-CN"/>
              </w:rPr>
            </m:ctrlPr>
          </m:e>
          <m:sub>
            <m:r>
              <m:rPr/>
              <w:rPr>
                <w:rFonts w:hint="default" w:ascii="Cambria Math" w:hAnsi="Cambria Math"/>
                <w:sz w:val="24"/>
                <w:lang w:val="en-US" w:eastAsia="zh-CN"/>
              </w:rPr>
              <m:t>0</m:t>
            </m:r>
            <m:ctrlPr>
              <w:rPr>
                <w:rFonts w:hint="default" w:ascii="Cambria Math" w:hAnsi="Cambria Math"/>
                <w:bCs/>
                <w:i/>
                <w:sz w:val="24"/>
                <w:lang w:val="en-US" w:eastAsia="zh-CN"/>
              </w:rPr>
            </m:ctrlPr>
          </m:sub>
        </m:sSub>
        <m:r>
          <m:rPr/>
          <w:rPr>
            <w:rFonts w:hint="default" w:ascii="Cambria Math" w:hAnsi="Cambria Math"/>
            <w:sz w:val="24"/>
            <w:lang w:val="en-US" w:eastAsia="zh-CN"/>
          </w:rPr>
          <m:t>&lt;s}</m:t>
        </m:r>
      </m:oMath>
      <w:r>
        <w:rPr>
          <w:rFonts w:hint="eastAsia" w:hAnsi="Cambria Math"/>
          <w:i w:val="0"/>
          <w:sz w:val="24"/>
          <w:lang w:val="en-US" w:eastAsia="zh-CN"/>
        </w:rPr>
        <w:t>。</w:t>
      </w:r>
    </w:p>
    <w:p>
      <w:pPr>
        <w:spacing w:line="400" w:lineRule="exact"/>
        <w:ind w:firstLine="482"/>
        <w:rPr>
          <w:rFonts w:hint="eastAsia" w:hAnsi="Cambria Math"/>
          <w:i w:val="0"/>
          <w:sz w:val="24"/>
          <w:lang w:val="en-US" w:eastAsia="zh-CN"/>
        </w:rPr>
      </w:pPr>
      <w:r>
        <w:rPr>
          <w:rFonts w:hint="eastAsia" w:hAnsi="Cambria Math"/>
          <w:i w:val="0"/>
          <w:sz w:val="24"/>
          <w:lang w:val="en-US" w:eastAsia="zh-CN"/>
        </w:rPr>
        <w:t>我们记</w:t>
      </w:r>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r>
        <w:rPr>
          <w:rFonts w:hint="eastAsia" w:hAnsi="Cambria Math"/>
          <w:i w:val="0"/>
          <w:sz w:val="24"/>
          <w:lang w:val="en-US" w:eastAsia="zh-CN"/>
        </w:rPr>
        <w:t>为参数矩阵</w:t>
      </w:r>
      <m:oMath>
        <m:r>
          <m:rPr/>
          <w:rPr>
            <w:rFonts w:hint="default" w:ascii="Cambria Math" w:hAnsi="Cambria Math"/>
            <w:sz w:val="24"/>
            <w:lang w:val="en-US" w:eastAsia="zh-CN"/>
          </w:rPr>
          <m:t>w</m:t>
        </m:r>
      </m:oMath>
      <w:r>
        <w:rPr>
          <w:rFonts w:hint="eastAsia" w:hAnsi="Cambria Math"/>
          <w:i w:val="0"/>
          <w:sz w:val="24"/>
          <w:lang w:val="en-US" w:eastAsia="zh-CN"/>
        </w:rPr>
        <w:t>中非零参数的位置集合：</w:t>
      </w:r>
    </w:p>
    <w:p>
      <w:pPr>
        <w:spacing w:line="400" w:lineRule="exact"/>
        <w:ind w:firstLine="482"/>
        <w:jc w:val="center"/>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jc w:val="both"/>
        <w:rPr>
          <w:rFonts w:hint="default" w:hAnsi="Cambria Math"/>
          <w:i w:val="0"/>
          <w:sz w:val="24"/>
          <w:lang w:val="en-US" w:eastAsia="zh-CN"/>
        </w:rPr>
      </w:pPr>
      <w:r>
        <w:rPr>
          <w:rFonts w:hint="eastAsia" w:hAnsi="Cambria Math"/>
          <w:i w:val="0"/>
          <w:sz w:val="24"/>
          <w:lang w:val="en-US" w:eastAsia="zh-CN"/>
        </w:rPr>
        <w:t>对应零参数的位置集合：</w:t>
      </w:r>
    </w:p>
    <w:p>
      <w:pPr>
        <w:spacing w:line="400" w:lineRule="exact"/>
        <w:ind w:firstLine="482"/>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0</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i w:val="0"/>
          <w:sz w:val="24"/>
          <w:lang w:val="en-US" w:eastAsia="zh-CN"/>
        </w:rPr>
        <w:t>设</w:t>
      </w:r>
      <m:oMath>
        <m:r>
          <m:rPr/>
          <w:rPr>
            <w:rFonts w:hint="default" w:ascii="Cambria Math" w:hAnsi="Cambria Math" w:cs="Times New Roman"/>
            <w:kern w:val="2"/>
            <w:sz w:val="24"/>
            <w:szCs w:val="24"/>
            <w:lang w:val="en-US" w:eastAsia="zh-CN" w:bidi="ar-SA"/>
          </w:rPr>
          <m:t>|w|=k</m:t>
        </m:r>
      </m:oMath>
      <w:r>
        <w:rPr>
          <w:rFonts w:hint="eastAsia" w:hAnsi="Cambria Math" w:cs="Times New Roman"/>
          <w:i w:val="0"/>
          <w:kern w:val="2"/>
          <w:sz w:val="24"/>
          <w:szCs w:val="24"/>
          <w:lang w:val="en-US" w:eastAsia="zh-CN" w:bidi="ar-SA"/>
        </w:rPr>
        <w:t>，</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w:r>
        <w:rPr>
          <w:rFonts w:hint="eastAsia" w:hAnsi="Cambria Math" w:cs="Times New Roman"/>
          <w:i w:val="0"/>
          <w:kern w:val="2"/>
          <w:sz w:val="24"/>
          <w:szCs w:val="24"/>
          <w:lang w:val="en-US" w:eastAsia="zh-CN" w:bidi="ar-SA"/>
        </w:rPr>
        <w:t>是指</w:t>
      </w:r>
      <m:oMath>
        <m:r>
          <m:rPr/>
          <w:rPr>
            <w:rFonts w:hint="default" w:ascii="Cambria Math" w:hAnsi="Cambria Math" w:cs="Times New Roman"/>
            <w:kern w:val="2"/>
            <w:sz w:val="24"/>
            <w:szCs w:val="24"/>
            <w:lang w:val="en-US" w:eastAsia="zh-CN" w:bidi="ar-SA"/>
          </w:rPr>
          <m:t>w</m:t>
        </m:r>
      </m:oMath>
      <w:r>
        <w:rPr>
          <w:rFonts w:hint="eastAsia" w:hAnsi="Cambria Math" w:cs="Times New Roman"/>
          <w:i w:val="0"/>
          <w:iCs/>
          <w:kern w:val="2"/>
          <w:sz w:val="24"/>
          <w:szCs w:val="24"/>
          <w:lang w:val="en-US" w:eastAsia="zh-CN" w:bidi="ar-SA"/>
        </w:rPr>
        <w:t>中绝对值最大的第</w:t>
      </w:r>
      <m:oMath>
        <m:r>
          <m:rPr/>
          <w:rPr>
            <w:rFonts w:hint="default" w:ascii="Cambria Math" w:hAnsi="Cambria Math" w:cs="Times New Roman"/>
            <w:kern w:val="2"/>
            <w:sz w:val="24"/>
            <w:szCs w:val="24"/>
            <w:lang w:val="en-US" w:eastAsia="zh-CN" w:bidi="ar-SA"/>
          </w:rPr>
          <m:t>i</m:t>
        </m:r>
      </m:oMath>
      <w:r>
        <w:rPr>
          <w:rFonts w:hint="eastAsia" w:hAnsi="Cambria Math" w:cs="Times New Roman"/>
          <w:i w:val="0"/>
          <w:iCs w:val="0"/>
          <w:kern w:val="2"/>
          <w:sz w:val="24"/>
          <w:szCs w:val="24"/>
          <w:lang w:val="en-US" w:eastAsia="zh-CN" w:bidi="ar-SA"/>
        </w:rPr>
        <w:t>个元素：</w:t>
      </w:r>
    </w:p>
    <w:p>
      <w:pPr>
        <w:spacing w:line="400" w:lineRule="exact"/>
        <w:ind w:firstLine="482"/>
        <w:rPr>
          <w:rFonts w:hint="default" w:hAnsi="Cambria Math" w:cs="Times New Roman"/>
          <w:i w:val="0"/>
          <w:iCs w:val="0"/>
          <w:kern w:val="2"/>
          <w:sz w:val="24"/>
          <w:szCs w:val="24"/>
          <w:lang w:val="en-US" w:eastAsia="zh-CN" w:bidi="ar-SA"/>
        </w:rPr>
      </w:pPr>
      <m:oMathPara>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cs="Times New Roman"/>
              <w:kern w:val="2"/>
              <w:sz w:val="24"/>
              <w:szCs w:val="24"/>
              <w:lang w:val="en-US" w:eastAsia="zh-CN" w:bidi="ar-SA"/>
            </w:rPr>
            <m:t>...</m:t>
          </m:r>
          <m:r>
            <m:rPr/>
            <w:rPr>
              <w:rFonts w:hint="default" w:ascii="Cambria Math" w:hAnsi="Cambria Math" w:cs="Cambria Math"/>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k</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m:oMathPara>
    </w:p>
    <w:p>
      <w:pPr>
        <w:pStyle w:val="35"/>
        <w:tabs>
          <w:tab w:val="clear" w:pos="1080"/>
        </w:tabs>
        <w:rPr>
          <w:rFonts w:hint="eastAsia"/>
        </w:rPr>
      </w:pPr>
      <w:r>
        <w:rPr>
          <w:rFonts w:hint="eastAsia"/>
          <w:lang w:val="en-US" w:eastAsia="zh-CN"/>
        </w:rPr>
        <w:t>基本可行解</w:t>
      </w:r>
    </w:p>
    <w:p>
      <w:pPr>
        <w:spacing w:line="400" w:lineRule="exact"/>
        <w:ind w:firstLine="482" w:firstLineChars="200"/>
        <w:rPr>
          <w:rFonts w:hint="eastAsia" w:hAnsi="Cambria Math"/>
          <w:bCs/>
          <w:i w:val="0"/>
          <w:iCs/>
          <w:kern w:val="2"/>
          <w:sz w:val="24"/>
          <w:szCs w:val="24"/>
          <w:lang w:val="en-US" w:eastAsia="zh-CN" w:bidi="ar-SA"/>
        </w:rPr>
      </w:pPr>
      <w:r>
        <w:rPr>
          <w:rFonts w:hint="eastAsia"/>
          <w:b/>
          <w:bCs/>
          <w:sz w:val="24"/>
          <w:lang w:val="en-US" w:eastAsia="zh-CN"/>
        </w:rPr>
        <w:t xml:space="preserve">定义2.1. </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的一个基本可行解，如果有：</w:t>
      </w:r>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&lt;s</m:t>
        </m:r>
        <m:r>
          <m:rPr>
            <m:sty m:val="p"/>
          </m:rPr>
          <w:rPr>
            <w:rFonts w:hint="eastAsia" w:ascii="Cambria Math" w:hAnsi="Cambria Math"/>
            <w:kern w:val="2"/>
            <w:sz w:val="24"/>
            <w:szCs w:val="24"/>
            <w:lang w:val="en-US" w:eastAsia="zh-CN" w:bidi="ar-SA"/>
          </w:rPr>
          <m:t>时，</m:t>
        </m:r>
        <m:r>
          <m:rPr>
            <m:sty m:val="p"/>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)&lt;0</m:t>
        </m:r>
        <m:r>
          <m:rPr>
            <m:sty m:val="p"/>
          </m:rPr>
          <w:rPr>
            <w:rFonts w:hint="default" w:ascii="Cambria Math" w:hAnsi="Cambria Math"/>
            <w:kern w:val="2"/>
            <w:sz w:val="24"/>
            <w:szCs w:val="24"/>
            <w:lang w:val="en-US" w:eastAsia="zh-CN" w:bidi="ar-SA"/>
          </w:rPr>
          <m:t>;</m:t>
        </m:r>
      </m:oMath>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eastAsia" w:ascii="Cambria Math" w:hAnsi="Cambria Math"/>
            <w:kern w:val="2"/>
            <w:sz w:val="24"/>
            <w:szCs w:val="24"/>
            <w:lang w:val="en-US" w:eastAsia="zh-CN" w:bidi="ar-SA"/>
          </w:rPr>
          <m:t>=</m:t>
        </m:r>
        <m:r>
          <m:rPr>
            <m:sty m:val="p"/>
          </m:rPr>
          <w:rPr>
            <w:rFonts w:hint="default" w:ascii="Cambria Math" w:hAnsi="Cambria Math"/>
            <w:kern w:val="2"/>
            <w:sz w:val="24"/>
            <w:szCs w:val="24"/>
            <w:lang w:val="en-US" w:eastAsia="zh-CN" w:bidi="ar-SA"/>
          </w:rPr>
          <m:t>s</m:t>
        </m:r>
        <m:r>
          <m:rPr>
            <m:sty m:val="p"/>
          </m:rPr>
          <w:rPr>
            <w:rFonts w:hint="eastAsia" w:ascii="Cambria Math" w:hAnsi="Cambria Math"/>
            <w:kern w:val="2"/>
            <w:sz w:val="24"/>
            <w:szCs w:val="24"/>
            <w:lang w:val="en-US" w:eastAsia="zh-CN" w:bidi="ar-SA"/>
          </w:rPr>
          <m:t>时，</m:t>
        </m:r>
        <m:sSub>
          <m:sSubPr>
            <m:ctrlPr>
              <w:rPr>
                <w:rFonts w:hint="eastAsia" w:ascii="Cambria Math" w:hAnsi="Cambria Math"/>
                <w:b w:val="0"/>
                <w:kern w:val="2"/>
                <w:sz w:val="24"/>
                <w:szCs w:val="24"/>
                <w:lang w:val="en-US" w:eastAsia="zh-CN" w:bidi="ar-SA"/>
              </w:rPr>
            </m:ctrlPr>
          </m:sSubPr>
          <m:e>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∀i,j∈</m:t>
        </m:r>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p>
    <w:p>
      <w:pPr>
        <w:numPr>
          <w:ilvl w:val="0"/>
          <w:numId w:val="0"/>
        </w:numPr>
        <w:spacing w:line="400" w:lineRule="exact"/>
        <w:ind w:firstLine="420" w:firstLineChars="0"/>
        <w:rPr>
          <w:rFonts w:hint="eastAsia" w:hAnsi="Cambria Math"/>
          <w:bCs/>
          <w:i w:val="0"/>
          <w:sz w:val="24"/>
          <w:lang w:val="en-US" w:eastAsia="zh-CN"/>
        </w:rPr>
      </w:pPr>
      <w:r>
        <w:rPr>
          <w:rFonts w:hint="eastAsia" w:hAnsi="Cambria Math"/>
          <w:b/>
          <w:bCs/>
          <w:i w:val="0"/>
          <w:sz w:val="24"/>
          <w:lang w:val="en-US" w:eastAsia="zh-CN"/>
        </w:rPr>
        <w:t xml:space="preserve">定理2.1. </w:t>
      </w:r>
      <w:r>
        <w:rPr>
          <w:rFonts w:hint="eastAsia" w:hAnsi="Cambria Math"/>
          <w:b w:val="0"/>
          <w:bCs w:val="0"/>
          <w:i w:val="0"/>
          <w:sz w:val="24"/>
          <w:lang w:val="en-US" w:eastAsia="zh-CN"/>
        </w:rPr>
        <w:t>如果令</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的最优解，那么</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是一个基本可行解。</w:t>
      </w:r>
    </w:p>
    <w:p>
      <w:pPr>
        <w:pStyle w:val="35"/>
        <w:tabs>
          <w:tab w:val="clear" w:pos="1080"/>
        </w:tabs>
        <w:rPr>
          <w:rFonts w:hint="eastAsia"/>
          <w:i w:val="0"/>
          <w:iCs w:val="0"/>
        </w:rPr>
      </w:pPr>
      <m:oMath>
        <m:r>
          <m:rPr/>
          <w:rPr>
            <w:rFonts w:hint="default" w:ascii="Cambria Math" w:hAnsi="Cambria Math"/>
            <w:kern w:val="2"/>
            <w:sz w:val="28"/>
            <w:szCs w:val="24"/>
            <w:lang w:val="en-US" w:eastAsia="zh-CN" w:bidi="ar-SA"/>
          </w:rPr>
          <m:t>L</m:t>
        </m:r>
      </m:oMath>
      <w:r>
        <w:rPr>
          <w:rFonts w:hint="eastAsia" w:hAnsi="Cambria Math"/>
          <w:i w:val="0"/>
          <w:kern w:val="2"/>
          <w:sz w:val="28"/>
          <w:szCs w:val="24"/>
          <w:lang w:val="en-US" w:eastAsia="zh-CN" w:bidi="ar-SA"/>
        </w:rPr>
        <w:t>-</w:t>
      </w:r>
      <m:oMath>
        <m:r>
          <m:rPr>
            <m:sty m:val="p"/>
          </m:rPr>
          <w:rPr>
            <w:rFonts w:hint="eastAsia" w:ascii="Cambria Math" w:hAnsi="Cambria Math"/>
            <w:kern w:val="2"/>
            <w:sz w:val="28"/>
            <w:szCs w:val="24"/>
            <w:lang w:val="en-US" w:eastAsia="zh-CN" w:bidi="ar-SA"/>
          </w:rPr>
          <m:t>稳定性</m:t>
        </m:r>
      </m:oMath>
    </w:p>
    <w:p>
      <w:pPr>
        <w:spacing w:line="400" w:lineRule="exact"/>
        <w:ind w:firstLine="482"/>
        <w:rPr>
          <w:rFonts w:hint="eastAsia"/>
          <w:sz w:val="24"/>
          <w:lang w:val="en-US" w:eastAsia="zh-CN"/>
        </w:rPr>
      </w:pPr>
      <w:r>
        <w:rPr>
          <w:rFonts w:hint="eastAsia"/>
          <w:sz w:val="24"/>
          <w:lang w:val="en-US" w:eastAsia="zh-CN"/>
        </w:rPr>
        <w:t>对于问题</w:t>
      </w:r>
    </w:p>
    <w:p>
      <w:pPr>
        <w:spacing w:line="400" w:lineRule="exact"/>
        <w:ind w:firstLine="482"/>
        <w:rPr>
          <w:rFonts w:hint="default" w:hAnsi="Cambria Math"/>
          <w:b w:val="0"/>
          <w:i w:val="0"/>
          <w:kern w:val="2"/>
          <w:sz w:val="24"/>
          <w:szCs w:val="24"/>
          <w:lang w:val="en-US" w:eastAsia="zh-CN" w:bidi="ar-SA"/>
        </w:rPr>
      </w:pPr>
      <m:oMathPara>
        <m:oMath>
          <m:r>
            <m:rPr>
              <m:sty m:val="p"/>
            </m:rPr>
            <w:rPr>
              <w:rFonts w:hint="default" w:ascii="Cambria Math" w:hAnsi="Cambria Math"/>
              <w:kern w:val="2"/>
              <w:sz w:val="24"/>
              <w:szCs w:val="24"/>
              <w:lang w:val="en-US" w:eastAsia="zh-CN" w:bidi="ar-SA"/>
            </w:rPr>
            <m:t xml:space="preserve">C:    </m:t>
          </m:r>
          <m:r>
            <m:rPr/>
            <w:rPr>
              <w:rFonts w:hint="default" w:ascii="Cambria Math" w:hAnsi="Cambria Math"/>
              <w:kern w:val="2"/>
              <w:sz w:val="24"/>
              <w:szCs w:val="24"/>
              <w:lang w:val="en-US" w:eastAsia="zh-CN" w:bidi="ar-SA"/>
            </w:rPr>
            <m:t>min{g(w):w</m:t>
          </m:r>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C</m:t>
          </m:r>
          <m:r>
            <m:rPr>
              <m:sty m:val="p"/>
            </m:rPr>
            <w:rPr>
              <w:rFonts w:hint="default" w:ascii="Cambria Math" w:hAnsi="Cambria Math"/>
              <w:kern w:val="2"/>
              <w:sz w:val="24"/>
              <w:szCs w:val="24"/>
              <w:lang w:val="en-US" w:eastAsia="zh-CN" w:bidi="ar-SA"/>
            </w:rPr>
            <m:t>}</m:t>
          </m:r>
        </m:oMath>
      </m:oMathPara>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这里</w:t>
      </w:r>
      <m:oMath>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是闭凸可行域，</w:t>
      </w:r>
      <m:oMath>
        <m:r>
          <m:rPr/>
          <w:rPr>
            <w:rFonts w:hint="default" w:ascii="Cambria Math" w:hAnsi="Cambria Math"/>
            <w:kern w:val="2"/>
            <w:sz w:val="24"/>
            <w:szCs w:val="24"/>
            <w:lang w:val="en-US" w:eastAsia="zh-CN" w:bidi="ar-SA"/>
          </w:rPr>
          <m:t>g</m:t>
        </m:r>
      </m:oMath>
      <w:r>
        <w:rPr>
          <w:rFonts w:hint="eastAsia" w:hAnsi="Cambria Math"/>
          <w:i w:val="0"/>
          <w:kern w:val="2"/>
          <w:sz w:val="24"/>
          <w:szCs w:val="24"/>
          <w:lang w:val="en-US" w:eastAsia="zh-CN" w:bidi="ar-SA"/>
        </w:rPr>
        <w:t>是一个连续可导的函数，可能是非凸的。那么该问题的一个解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可以被称为是稳定点，当：</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d>
            <m:dPr>
              <m:begChr m:val="〈"/>
              <m:endChr m:val="〉"/>
              <m:ctrlPr>
                <w:rPr>
                  <w:rFonts w:ascii="Cambria Math" w:hAnsi="Cambria Math"/>
                  <w:i/>
                  <w:kern w:val="2"/>
                  <w:sz w:val="24"/>
                  <w:szCs w:val="24"/>
                  <w:lang w:val="en-US" w:bidi="ar-SA"/>
                </w:rPr>
              </m:ctrlPr>
            </m:d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 w−</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ctrlPr>
                <w:rPr>
                  <w:rFonts w:ascii="Cambria Math" w:hAnsi="Cambria Math"/>
                  <w:i/>
                  <w:kern w:val="2"/>
                  <w:sz w:val="24"/>
                  <w:szCs w:val="24"/>
                  <w:lang w:val="en-US" w:bidi="ar-SA"/>
                </w:rPr>
              </m:ctrlPr>
            </m:e>
          </m:d>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C</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如果</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是该问题的最优解，那么显然</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也是稳定点，因此，稳定点是一个必要最优性条件。许多解决上述非凸问题的优化方法都只能保证收敛到稳定点。</w:t>
      </w: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实际上述性质可以转化为</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i w:val="0"/>
          <w:kern w:val="2"/>
          <w:sz w:val="24"/>
          <w:szCs w:val="24"/>
          <w:lang w:val="en-US" w:eastAsia="zh-CN" w:bidi="ar-SA"/>
        </w:rPr>
        <w:t>，解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是一个稳定点，当且仅当</w:t>
      </w:r>
    </w:p>
    <w:p>
      <w:pPr>
        <w:spacing w:line="400" w:lineRule="exact"/>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sSub>
            <m:sSubPr>
              <m:ctrlPr>
                <w:rPr>
                  <w:rFonts w:hint="default" w:ascii="Cambria Math" w:hAnsi="Cambria Math"/>
                  <w:i/>
                  <w:kern w:val="2"/>
                  <w:sz w:val="24"/>
                  <w:szCs w:val="24"/>
                  <w:lang w:val="en-US" w:eastAsia="zh-CN" w:bidi="ar-SA"/>
                </w:rPr>
              </m:ctrlPr>
            </m:sSubPr>
            <m:e>
              <m:r>
                <m:rPr/>
                <w:rPr>
                  <w:rFonts w:hint="default" w:ascii="Cambria Math" w:hAnsi="Cambria Math"/>
                  <w:kern w:val="2"/>
                  <w:sz w:val="24"/>
                  <w:szCs w:val="24"/>
                  <w:lang w:val="en-US" w:eastAsia="zh-CN" w:bidi="ar-SA"/>
                </w:rPr>
                <m:t>P</m:t>
              </m:r>
              <m:ctrlPr>
                <w:rPr>
                  <w:rFonts w:hint="default" w:ascii="Cambria Math" w:hAnsi="Cambria Math"/>
                  <w:i/>
                  <w:kern w:val="2"/>
                  <w:sz w:val="24"/>
                  <w:szCs w:val="24"/>
                  <w:lang w:val="en-US" w:eastAsia="zh-CN" w:bidi="ar-SA"/>
                </w:rPr>
              </m:ctrlPr>
            </m:e>
            <m:sub>
              <m:r>
                <m:rPr/>
                <w:rPr>
                  <w:rFonts w:hint="default" w:ascii="Cambria Math" w:hAnsi="Cambria Math"/>
                  <w:kern w:val="2"/>
                  <w:sz w:val="24"/>
                  <w:szCs w:val="24"/>
                  <w:lang w:val="en-US" w:eastAsia="zh-CN" w:bidi="ar-SA"/>
                </w:rPr>
                <m:t>C</m:t>
              </m:r>
              <m:ctrlPr>
                <w:rPr>
                  <w:rFonts w:hint="default" w:ascii="Cambria Math" w:hAnsi="Cambria Math"/>
                  <w:i/>
                  <w:kern w:val="2"/>
                  <w:sz w:val="24"/>
                  <w:szCs w:val="24"/>
                  <w:lang w:val="en-US" w:eastAsia="zh-CN" w:bidi="ar-SA"/>
                </w:rPr>
              </m:ctrlPr>
            </m:sub>
          </m:sSub>
          <m:r>
            <m:rPr/>
            <w:rPr>
              <w:rFonts w:hint="default" w:ascii="Cambria Math" w:hAnsi="Cambria Math"/>
              <w:kern w:val="2"/>
              <w:sz w:val="24"/>
              <w:szCs w:val="24"/>
              <w:lang w:val="en-US" w:eastAsia="zh-CN" w:bidi="ar-SA"/>
            </w:rPr>
            <m:t>(</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f>
            <m:fPr>
              <m:ctrlPr>
                <w:rPr>
                  <w:rFonts w:hint="default" w:ascii="Cambria Math" w:hAnsi="Cambria Math"/>
                  <w:i/>
                  <w:kern w:val="2"/>
                  <w:sz w:val="24"/>
                  <w:szCs w:val="24"/>
                  <w:lang w:val="en-US" w:eastAsia="zh-CN" w:bidi="ar-SA"/>
                </w:rPr>
              </m:ctrlPr>
            </m:fPr>
            <m:num>
              <m:r>
                <m:rPr/>
                <w:rPr>
                  <w:rFonts w:hint="default" w:ascii="Cambria Math" w:hAnsi="Cambria Math"/>
                  <w:kern w:val="2"/>
                  <w:sz w:val="24"/>
                  <w:szCs w:val="24"/>
                  <w:lang w:val="en-US" w:eastAsia="zh-CN" w:bidi="ar-SA"/>
                </w:rPr>
                <m:t>1</m:t>
              </m:r>
              <m:ctrlPr>
                <w:rPr>
                  <w:rFonts w:hint="default" w:ascii="Cambria Math" w:hAnsi="Cambria Math"/>
                  <w:i/>
                  <w:kern w:val="2"/>
                  <w:sz w:val="24"/>
                  <w:szCs w:val="24"/>
                  <w:lang w:val="en-US" w:eastAsia="zh-CN" w:bidi="ar-SA"/>
                </w:rPr>
              </m:ctrlPr>
            </m:num>
            <m:den>
              <m:r>
                <m:rPr/>
                <w:rPr>
                  <w:rFonts w:hint="default" w:ascii="Cambria Math" w:hAnsi="Cambria Math"/>
                  <w:kern w:val="2"/>
                  <w:sz w:val="24"/>
                  <w:szCs w:val="24"/>
                  <w:lang w:val="en-US" w:eastAsia="zh-CN" w:bidi="ar-SA"/>
                </w:rPr>
                <m:t>L</m:t>
              </m:r>
              <m:ctrlPr>
                <w:rPr>
                  <w:rFonts w:hint="default" w:ascii="Cambria Math" w:hAnsi="Cambria Math"/>
                  <w:i/>
                  <w:kern w:val="2"/>
                  <w:sz w:val="24"/>
                  <w:szCs w:val="24"/>
                  <w:lang w:val="en-US" w:eastAsia="zh-CN" w:bidi="ar-SA"/>
                </w:rPr>
              </m:ctrlPr>
            </m:den>
          </m:f>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Cambria Math"/>
          <w:i w:val="0"/>
          <w:iCs w:val="0"/>
          <w:kern w:val="2"/>
          <w:sz w:val="24"/>
          <w:szCs w:val="24"/>
          <w:lang w:val="en-US" w:eastAsia="zh-CN" w:bidi="ar-SA"/>
        </w:rPr>
      </w:pPr>
      <w:r>
        <w:rPr>
          <w:rFonts w:hint="eastAsia" w:hAnsi="Cambria Math"/>
          <w:i w:val="0"/>
          <w:kern w:val="2"/>
          <w:sz w:val="24"/>
          <w:szCs w:val="24"/>
          <w:lang w:val="en-US" w:eastAsia="zh-CN" w:bidi="ar-SA"/>
        </w:rPr>
        <w:t>这里假设</w:t>
      </w:r>
      <m:oMath>
        <m:r>
          <m:rPr/>
          <w:rPr>
            <w:rFonts w:hint="default" w:ascii="Cambria Math" w:hAnsi="Cambria Math" w:cs="Times New Roman"/>
            <w:kern w:val="2"/>
            <w:sz w:val="24"/>
            <w:szCs w:val="24"/>
            <w:lang w:val="en-US" w:eastAsia="zh-CN" w:bidi="ar-SA"/>
          </w:rPr>
          <m:t>D</m:t>
        </m:r>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ℝ</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n</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w:t>
      </w:r>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记作</w:t>
      </w:r>
      <m:oMath>
        <m:r>
          <m:rPr/>
          <w:rPr>
            <w:rFonts w:hint="default" w:ascii="Cambria Math" w:hAnsi="Cambria Math" w:cs="Cambria Math"/>
            <w:kern w:val="2"/>
            <w:sz w:val="24"/>
            <w:szCs w:val="24"/>
            <w:lang w:val="en-US" w:eastAsia="zh-CN" w:bidi="ar-SA"/>
          </w:rPr>
          <m:t>D</m:t>
        </m:r>
      </m:oMath>
      <w:r>
        <w:rPr>
          <w:rFonts w:hint="eastAsia" w:hAnsi="Cambria Math" w:cs="Cambria Math"/>
          <w:i w:val="0"/>
          <w:iCs w:val="0"/>
          <w:kern w:val="2"/>
          <w:sz w:val="24"/>
          <w:szCs w:val="24"/>
          <w:lang w:val="en-US" w:eastAsia="zh-CN" w:bidi="ar-SA"/>
        </w:rPr>
        <w:t>上的正交投影，即</w:t>
      </w:r>
    </w:p>
    <w:p>
      <w:pPr>
        <w:spacing w:line="400" w:lineRule="exact"/>
        <w:ind w:firstLine="482"/>
        <w:rPr>
          <w:rFonts w:hint="eastAsia" w:hAnsi="Cambria Math" w:cs="Cambria Math"/>
          <w:i w:val="0"/>
          <w:iCs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m:oMathPara>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(y)≡</m:t>
          </m:r>
          <m:func>
            <m:funcPr>
              <m:ctrlPr>
                <w:rPr>
                  <w:rFonts w:hint="default" w:ascii="Cambria Math" w:hAnsi="Cambria Math" w:cs="Cambria Math"/>
                  <w:i/>
                  <w:kern w:val="2"/>
                  <w:sz w:val="24"/>
                  <w:szCs w:val="24"/>
                  <w:lang w:val="en-US" w:eastAsia="zh-CN" w:bidi="ar-SA"/>
                </w:rPr>
              </m:ctrlPr>
            </m:funcPr>
            <m:fName>
              <m:limLow>
                <m:limLowPr>
                  <m:ctrlPr>
                    <w:rPr>
                      <w:rFonts w:hint="default" w:ascii="Cambria Math" w:hAnsi="Cambria Math" w:cs="Cambria Math"/>
                      <w:kern w:val="2"/>
                      <w:sz w:val="24"/>
                      <w:szCs w:val="24"/>
                      <w:lang w:val="en-US" w:eastAsia="zh-CN" w:bidi="ar-SA"/>
                    </w:rPr>
                  </m:ctrlPr>
                </m:limLowPr>
                <m:e>
                  <m:r>
                    <m:rPr>
                      <m:sty m:val="p"/>
                    </m:rPr>
                    <w:rPr>
                      <w:rFonts w:hint="default" w:ascii="Cambria Math" w:hAnsi="Cambria Math" w:cs="Cambria Math"/>
                      <w:kern w:val="2"/>
                      <w:sz w:val="24"/>
                      <w:szCs w:val="24"/>
                      <w:lang w:val="en-US" w:eastAsia="zh-CN" w:bidi="ar-SA"/>
                    </w:rPr>
                    <m:t>arg</m:t>
                  </m:r>
                  <m:r>
                    <m:rPr>
                      <m:sty m:val="p"/>
                    </m:rPr>
                    <w:rPr>
                      <w:rFonts w:ascii="Cambria Math" w:hAnsi="Cambria Math" w:cs="Cambria Math"/>
                      <w:kern w:val="2"/>
                      <w:sz w:val="24"/>
                      <w:szCs w:val="24"/>
                      <w:lang w:val="en-US" w:bidi="ar-SA"/>
                    </w:rPr>
                    <m:t>min</m:t>
                  </m:r>
                  <m:ctrlPr>
                    <w:rPr>
                      <w:rFonts w:hint="default" w:ascii="Cambria Math" w:hAnsi="Cambria Math" w:cs="Cambria Math"/>
                      <w:i/>
                      <w:kern w:val="2"/>
                      <w:sz w:val="24"/>
                      <w:szCs w:val="24"/>
                      <w:lang w:val="en-US" w:eastAsia="zh-CN" w:bidi="ar-SA"/>
                    </w:rPr>
                  </m:ctrlPr>
                </m:e>
                <m:lim>
                  <m:r>
                    <m:rPr/>
                    <w:rPr>
                      <w:rFonts w:hint="default" w:ascii="Cambria Math" w:hAnsi="Cambria Math" w:cs="Cambria Math"/>
                      <w:kern w:val="2"/>
                      <w:sz w:val="24"/>
                      <w:szCs w:val="24"/>
                      <w:lang w:val="en-US" w:eastAsia="zh-CN" w:bidi="ar-SA"/>
                    </w:rPr>
                    <m:t>w</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eastAsia="zh-CN" w:bidi="ar-SA"/>
                    </w:rPr>
                  </m:ctrlPr>
                </m:lim>
              </m:limLow>
              <m:ctrlPr>
                <w:rPr>
                  <w:rFonts w:hint="default" w:ascii="Cambria Math" w:hAnsi="Cambria Math" w:cs="Cambria Math"/>
                  <w:i/>
                  <w:kern w:val="2"/>
                  <w:sz w:val="24"/>
                  <w:szCs w:val="24"/>
                  <w:lang w:val="en-US" w:eastAsia="zh-CN" w:bidi="ar-SA"/>
                </w:rPr>
              </m:ctrlPr>
            </m:fName>
            <m:e>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||w−y||</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ctrlPr>
                <w:rPr>
                  <w:rFonts w:hint="default" w:ascii="Cambria Math" w:hAnsi="Cambria Math" w:cs="Cambria Math"/>
                  <w:i/>
                  <w:kern w:val="2"/>
                  <w:sz w:val="24"/>
                  <w:szCs w:val="24"/>
                  <w:lang w:val="en-US" w:eastAsia="zh-CN" w:bidi="ar-SA"/>
                </w:rPr>
              </m:ctrlPr>
            </m:e>
          </m:func>
        </m:oMath>
      </m:oMathPara>
    </w:p>
    <w:p>
      <w:pPr>
        <w:spacing w:line="400" w:lineRule="exact"/>
        <w:ind w:firstLine="482"/>
        <w:rPr>
          <w:rFonts w:hint="default" w:hAnsi="Cambria Math" w:cs="Cambria Math"/>
          <w:i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上式推广至有稀疏约束的问题</w:t>
      </w:r>
      <w:r>
        <w:rPr>
          <w:rFonts w:hint="eastAsia" w:hAnsi="Cambria Math" w:cs="Cambria Math"/>
          <w:i/>
          <w:iCs/>
          <w:kern w:val="2"/>
          <w:sz w:val="24"/>
          <w:szCs w:val="24"/>
          <w:lang w:val="en-US" w:eastAsia="zh-CN" w:bidi="ar-SA"/>
        </w:rPr>
        <w:t>P</w:t>
      </w:r>
      <w:r>
        <w:rPr>
          <w:rFonts w:hint="eastAsia" w:hAnsi="Cambria Math" w:cs="Cambria Math"/>
          <w:i w:val="0"/>
          <w:kern w:val="2"/>
          <w:sz w:val="24"/>
          <w:szCs w:val="24"/>
          <w:lang w:val="en-US" w:eastAsia="zh-CN" w:bidi="ar-SA"/>
        </w:rPr>
        <w:t>中，记为</w:t>
      </w:r>
      <m:oMath>
        <m:r>
          <m:rPr/>
          <w:rPr>
            <w:rFonts w:hint="default" w:ascii="Cambria Math" w:hAnsi="Cambria Math" w:cs="Cambria Math"/>
            <w:kern w:val="2"/>
            <w:sz w:val="24"/>
            <w:szCs w:val="24"/>
            <w:lang w:val="en-US" w:eastAsia="zh-CN" w:bidi="ar-SA"/>
          </w:rPr>
          <m:t>L</m:t>
        </m:r>
      </m:oMath>
      <w:r>
        <w:rPr>
          <w:rFonts w:hint="eastAsia" w:hAnsi="Cambria Math" w:cs="Cambria Math"/>
          <w:i w:val="0"/>
          <w:kern w:val="2"/>
          <w:sz w:val="24"/>
          <w:szCs w:val="24"/>
          <w:lang w:val="en-US" w:eastAsia="zh-CN" w:bidi="ar-SA"/>
        </w:rPr>
        <w:t>-稳定性。</w:t>
      </w:r>
    </w:p>
    <w:p>
      <w:pPr>
        <w:spacing w:line="400" w:lineRule="exact"/>
        <w:ind w:firstLine="482"/>
        <w:rPr>
          <w:rFonts w:hint="eastAsia" w:hAnsi="Cambria Math"/>
          <w:bCs/>
          <w:i w:val="0"/>
          <w:iCs/>
          <w:kern w:val="2"/>
          <w:sz w:val="24"/>
          <w:szCs w:val="24"/>
          <w:lang w:val="en-US" w:eastAsia="zh-CN" w:bidi="ar-SA"/>
        </w:rPr>
      </w:pPr>
      <w:r>
        <w:rPr>
          <w:rFonts w:hint="eastAsia"/>
          <w:b/>
          <w:bCs/>
          <w:sz w:val="24"/>
          <w:lang w:val="en-US" w:eastAsia="zh-CN"/>
        </w:rPr>
        <w:t xml:space="preserve">定义2.2. </w:t>
      </w:r>
      <w:r>
        <w:rPr>
          <w:rFonts w:hint="eastAsia"/>
          <w:b w:val="0"/>
          <w:bCs w:val="0"/>
          <w:sz w:val="24"/>
          <w:lang w:val="en-US" w:eastAsia="zh-CN"/>
        </w:rPr>
        <w:t>一个解</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是问题</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w:t>
      </w:r>
      <w:r>
        <w:rPr>
          <w:rFonts w:hint="eastAsia" w:hAnsi="Cambria Math"/>
          <w:bCs/>
          <w:i/>
          <w:iCs w:val="0"/>
          <w:kern w:val="2"/>
          <w:sz w:val="24"/>
          <w:szCs w:val="24"/>
          <w:lang w:val="en-US" w:eastAsia="zh-CN" w:bidi="ar-SA"/>
        </w:rPr>
        <w:t>L</w:t>
      </w:r>
      <w:r>
        <w:rPr>
          <w:rFonts w:hint="eastAsia" w:hAnsi="Cambria Math"/>
          <w:bCs/>
          <w:i w:val="0"/>
          <w:iCs/>
          <w:kern w:val="2"/>
          <w:sz w:val="24"/>
          <w:szCs w:val="24"/>
          <w:lang w:val="en-US" w:eastAsia="zh-CN" w:bidi="ar-SA"/>
        </w:rPr>
        <w:t>-稳定点，如果</w:t>
      </w:r>
      <m:oMath>
        <m:sSup>
          <m:sSupPr>
            <m:ctrlPr>
              <w:rPr>
                <w:rFonts w:ascii="Cambria Math" w:hAnsi="Cambria Math"/>
                <w:bCs/>
                <w:i/>
                <w:iCs/>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bCs/>
                <w:i/>
                <w:iCs/>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bCs/>
                <w:i/>
                <w:iCs/>
                <w:kern w:val="2"/>
                <w:sz w:val="24"/>
                <w:szCs w:val="24"/>
                <w:lang w:val="en-US" w:bidi="ar-SA"/>
              </w:rPr>
            </m:ctrlPr>
          </m:sup>
        </m:sSup>
      </m:oMath>
      <w:r>
        <w:rPr>
          <w:rFonts w:hint="eastAsia" w:hAnsi="Cambria Math"/>
          <w:bCs/>
          <w:i w:val="0"/>
          <w:iCs/>
          <w:kern w:val="2"/>
          <w:sz w:val="24"/>
          <w:szCs w:val="24"/>
          <w:lang w:val="en-US" w:eastAsia="zh-CN" w:bidi="ar-SA"/>
        </w:rPr>
        <w:t>满足关系</w:t>
      </w:r>
    </w:p>
    <w:p>
      <w:pPr>
        <w:spacing w:line="400" w:lineRule="exact"/>
        <w:rPr>
          <w:rFonts w:hint="eastAsia" w:hAnsi="Cambria Math"/>
          <w:bCs/>
          <w:i w:val="0"/>
          <w:iCs/>
          <w:kern w:val="2"/>
          <w:sz w:val="24"/>
          <w:szCs w:val="24"/>
          <w:lang w:val="en-US" w:eastAsia="zh-CN" w:bidi="ar-SA"/>
        </w:rPr>
      </w:pPr>
    </w:p>
    <w:p>
      <w:pPr>
        <w:spacing w:line="400" w:lineRule="exact"/>
        <w:rPr>
          <w:rFonts w:hint="default" w:hAnsi="Cambria Math" w:cs="Cambria Math"/>
          <w:i w:val="0"/>
          <w:sz w:val="24"/>
          <w:lang w:val="en-US" w:eastAsia="zh-CN"/>
        </w:rPr>
      </w:pPr>
      <m:oMathPara>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 xml:space="preserve">] </m:t>
          </m:r>
          <m:r>
            <m:rPr>
              <m:sty m:val="p"/>
            </m:rPr>
            <w:rPr>
              <w:rFonts w:hint="default" w:ascii="Cambria Math" w:hAnsi="Cambria Math"/>
              <w:kern w:val="2"/>
              <w:sz w:val="24"/>
              <w:szCs w:val="24"/>
              <w:lang w:val="en-US" w:eastAsia="zh-CN" w:bidi="ar-SA"/>
            </w:rPr>
            <m:t xml:space="preserve">   </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P</m:t>
              </m:r>
              <m:ctrlPr>
                <w:rPr>
                  <w:rFonts w:hint="default" w:ascii="Cambria Math" w:hAnsi="Cambria Math" w:cs="Cambria Math"/>
                  <w:b w:val="0"/>
                  <w:bCs/>
                  <w:i/>
                  <w:sz w:val="24"/>
                  <w:lang w:val="en-US"/>
                </w:rPr>
              </m:ctrlPr>
            </m:e>
            <m:sub>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C</m:t>
                  </m:r>
                  <m:ctrlPr>
                    <w:rPr>
                      <w:rFonts w:hint="default" w:ascii="Cambria Math" w:hAnsi="Cambria Math" w:cs="Cambria Math"/>
                      <w:b w:val="0"/>
                      <w:bCs/>
                      <w:i/>
                      <w:sz w:val="24"/>
                      <w:lang w:val="en-US"/>
                    </w:rPr>
                  </m:ctrlPr>
                </m:e>
                <m:sub>
                  <m:r>
                    <m:rPr/>
                    <w:rPr>
                      <w:rFonts w:hint="default" w:ascii="Cambria Math" w:hAnsi="Cambria Math" w:cs="Cambria Math"/>
                      <w:sz w:val="24"/>
                      <w:lang w:val="en-US" w:eastAsia="zh-CN"/>
                    </w:rPr>
                    <m:t>s</m:t>
                  </m:r>
                  <m:ctrlPr>
                    <w:rPr>
                      <w:rFonts w:hint="default" w:ascii="Cambria Math" w:hAnsi="Cambria Math" w:cs="Cambria Math"/>
                      <w:b w:val="0"/>
                      <w:bCs/>
                      <w:i/>
                      <w:sz w:val="24"/>
                      <w:lang w:val="en-US"/>
                    </w:rPr>
                  </m:ctrlPr>
                </m:sub>
              </m:sSub>
              <m:ctrlPr>
                <w:rPr>
                  <w:rFonts w:hint="default" w:ascii="Cambria Math" w:hAnsi="Cambria Math" w:cs="Cambria Math"/>
                  <w:b w:val="0"/>
                  <w:bCs/>
                  <w:i/>
                  <w:sz w:val="24"/>
                  <w:lang w:val="en-US"/>
                </w:rPr>
              </m:ctrlPr>
            </m:sub>
          </m:sSub>
          <m:r>
            <m:rPr/>
            <w:rPr>
              <w:rFonts w:hint="default" w:ascii="Cambria Math" w:hAnsi="Cambria Math" w:cs="Cambria Math"/>
              <w:sz w:val="24"/>
              <w:lang w:val="en-US" w:eastAsia="zh-CN"/>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f>
            <m:fPr>
              <m:ctrlPr>
                <w:rPr>
                  <w:rFonts w:hint="default" w:ascii="Cambria Math" w:hAnsi="Cambria Math"/>
                  <w:b w:val="0"/>
                  <w:bCs/>
                  <w:i/>
                  <w:sz w:val="24"/>
                  <w:lang w:val="en-US" w:eastAsia="zh-CN"/>
                </w:rPr>
              </m:ctrlPr>
            </m:fPr>
            <m:num>
              <m:r>
                <m:rPr/>
                <w:rPr>
                  <w:rFonts w:hint="default" w:ascii="Cambria Math" w:hAnsi="Cambria Math"/>
                  <w:sz w:val="24"/>
                  <w:lang w:val="en-US" w:eastAsia="zh-CN"/>
                </w:rPr>
                <m:t>1</m:t>
              </m:r>
              <m:ctrlPr>
                <w:rPr>
                  <w:rFonts w:hint="default" w:ascii="Cambria Math" w:hAnsi="Cambria Math"/>
                  <w:b w:val="0"/>
                  <w:bCs/>
                  <w:i/>
                  <w:sz w:val="24"/>
                  <w:lang w:val="en-US" w:eastAsia="zh-CN"/>
                </w:rPr>
              </m:ctrlPr>
            </m:num>
            <m:den>
              <m:r>
                <m:rPr/>
                <w:rPr>
                  <w:rFonts w:hint="default" w:ascii="Cambria Math" w:hAnsi="Cambria Math"/>
                  <w:sz w:val="24"/>
                  <w:lang w:val="en-US" w:eastAsia="zh-CN"/>
                </w:rPr>
                <m:t>L</m:t>
              </m:r>
              <m:ctrlPr>
                <w:rPr>
                  <w:rFonts w:hint="default" w:ascii="Cambria Math" w:hAnsi="Cambria Math"/>
                  <w:b w:val="0"/>
                  <w:bCs/>
                  <w:i/>
                  <w:sz w:val="24"/>
                  <w:lang w:val="en-US" w:eastAsia="zh-CN"/>
                </w:rPr>
              </m:ctrlPr>
            </m:den>
          </m:f>
          <m:r>
            <m:rPr/>
            <w:rPr>
              <w:rFonts w:ascii="Cambria Math" w:hAnsi="Cambria Math"/>
              <w:sz w:val="24"/>
              <w:lang w:val="en-US"/>
            </w:rPr>
            <m:t>∇</m:t>
          </m:r>
          <m:r>
            <m:rPr/>
            <w:rPr>
              <w:rFonts w:hint="default" w:ascii="Cambria Math" w:hAnsi="Cambria Math"/>
              <w:sz w:val="24"/>
              <w:lang w:val="en-US" w:eastAsia="zh-CN"/>
            </w:rPr>
            <m:t>f(</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r>
            <m:rPr/>
            <w:rPr>
              <w:rFonts w:hint="default" w:ascii="Cambria Math" w:hAnsi="Cambria Math" w:cs="Cambria Math"/>
              <w:sz w:val="24"/>
              <w:lang w:val="en-US" w:eastAsia="zh-CN"/>
            </w:rPr>
            <m:t>)</m:t>
          </m:r>
        </m:oMath>
      </m:oMathPara>
    </w:p>
    <w:p>
      <w:pPr>
        <w:spacing w:line="400" w:lineRule="exact"/>
        <w:rPr>
          <w:rFonts w:hint="default" w:hAnsi="Cambria Math" w:cs="Cambria Math"/>
          <w:i w:val="0"/>
          <w:sz w:val="24"/>
          <w:lang w:val="en-US" w:eastAsia="zh-CN"/>
        </w:rPr>
      </w:pPr>
    </w:p>
    <w:p>
      <w:pPr>
        <w:spacing w:line="400" w:lineRule="exact"/>
        <w:ind w:firstLine="482"/>
        <w:rPr>
          <w:rFonts w:hint="eastAsia" w:hAnsi="Cambria Math"/>
          <w:i w:val="0"/>
          <w:kern w:val="2"/>
          <w:sz w:val="24"/>
          <w:szCs w:val="24"/>
          <w:lang w:val="en-US" w:eastAsia="zh-CN" w:bidi="ar-SA"/>
        </w:rPr>
      </w:pPr>
      <w:r>
        <w:rPr>
          <w:rFonts w:hint="eastAsia" w:hAnsi="Cambria Math"/>
          <w:b/>
          <w:bCs/>
          <w:i w:val="0"/>
          <w:kern w:val="2"/>
          <w:sz w:val="24"/>
          <w:szCs w:val="24"/>
          <w:lang w:val="en-US" w:eastAsia="zh-CN" w:bidi="ar-SA"/>
        </w:rPr>
        <w:t>引理2.1.</w:t>
      </w:r>
      <w:r>
        <w:rPr>
          <w:rFonts w:hint="eastAsia" w:hAnsi="Cambria Math"/>
          <w:b w:val="0"/>
          <w:bCs w:val="0"/>
          <w:i w:val="0"/>
          <w:kern w:val="2"/>
          <w:sz w:val="24"/>
          <w:szCs w:val="24"/>
          <w:lang w:val="en-US" w:eastAsia="zh-CN" w:bidi="ar-SA"/>
        </w:rPr>
        <w:t xml:space="preserve"> </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bCs w:val="0"/>
          <w:i w:val="0"/>
          <w:kern w:val="2"/>
          <w:sz w:val="24"/>
          <w:szCs w:val="24"/>
          <w:lang w:val="en-US" w:eastAsia="zh-CN" w:bidi="ar-SA"/>
        </w:rPr>
        <w:t>，</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oMath>
      <w:r>
        <w:rPr>
          <w:rFonts w:hint="eastAsia" w:hAnsi="Cambria Math"/>
          <w:b w:val="0"/>
          <w:bCs/>
          <w:i w:val="0"/>
          <w:sz w:val="24"/>
          <w:lang w:val="en-US" w:eastAsia="zh-CN"/>
        </w:rPr>
        <w:t>满足</w:t>
      </w:r>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m:t>
        </m:r>
      </m:oMath>
      <w:r>
        <w:rPr>
          <w:rFonts w:hint="eastAsia" w:hAnsi="Cambria Math"/>
          <w:i w:val="0"/>
          <w:kern w:val="2"/>
          <w:sz w:val="24"/>
          <w:szCs w:val="24"/>
          <w:lang w:val="en-US" w:eastAsia="zh-CN" w:bidi="ar-SA"/>
        </w:rPr>
        <w:t>条件当且仅当</w:t>
      </w:r>
      <m:oMath>
        <m:sSub>
          <m:sSubPr>
            <m:ctrlPr>
              <w:rPr>
                <w:rFonts w:ascii="Cambria Math" w:hAnsi="Cambria Math"/>
                <w:i/>
                <w:kern w:val="2"/>
                <w:sz w:val="24"/>
                <w:szCs w:val="24"/>
                <w:lang w:val="en-US" w:bidi="ar-SA"/>
              </w:rPr>
            </m:ctrlPr>
          </m:sSub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b>
            <m:r>
              <m:rPr/>
              <w:rPr>
                <w:rFonts w:hint="default" w:ascii="Cambria Math" w:hAnsi="Cambria Math"/>
                <w:kern w:val="2"/>
                <w:sz w:val="24"/>
                <w:szCs w:val="24"/>
                <w:lang w:val="en-US" w:eastAsia="zh-CN" w:bidi="ar-SA"/>
              </w:rPr>
              <m:t>0</m:t>
            </m:r>
            <m:ctrlPr>
              <w:rPr>
                <w:rFonts w:ascii="Cambria Math" w:hAnsi="Cambria Math"/>
                <w:i/>
                <w:kern w:val="2"/>
                <w:sz w:val="24"/>
                <w:szCs w:val="24"/>
                <w:lang w:val="en-US" w:bidi="ar-SA"/>
              </w:rPr>
            </m:ctrlPr>
          </m:sub>
        </m:sSub>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s</m:t>
        </m:r>
      </m:oMath>
      <w:r>
        <w:rPr>
          <w:rFonts w:hint="eastAsia" w:hAnsi="Cambria Math"/>
          <w:i w:val="0"/>
          <w:kern w:val="2"/>
          <w:sz w:val="24"/>
          <w:szCs w:val="24"/>
          <w:lang w:val="en-US" w:eastAsia="zh-CN" w:bidi="ar-SA"/>
        </w:rPr>
        <w:t>和</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b>
            <m:sSubPr>
              <m:ctrlPr>
                <w:rPr>
                  <w:rFonts w:hint="eastAsia" w:ascii="Cambria Math" w:hAnsi="Cambria Math"/>
                  <w:b w:val="0"/>
                  <w:kern w:val="2"/>
                  <w:sz w:val="24"/>
                  <w:szCs w:val="24"/>
                  <w:lang w:val="en-US" w:eastAsia="zh-CN" w:bidi="ar-SA"/>
                </w:rPr>
              </m:ctrlPr>
            </m:sSubPr>
            <m:e>
              <m:r>
                <m:rPr>
                  <m:sty m:val="p"/>
                </m:rPr>
                <w:rPr>
                  <w:rFonts w:hint="default" w:ascii="Cambria Math" w:hAnsi="Cambria Math"/>
                  <w:kern w:val="2"/>
                  <w:sz w:val="24"/>
                  <w:szCs w:val="24"/>
                  <w:lang w:val="en-US" w:eastAsia="zh-CN" w:bidi="ar-SA"/>
                </w:rPr>
                <m:t>|</m:t>
              </m:r>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m:t>
          </m:r>
          <m:d>
            <m:dPr>
              <m:begChr m:val="{"/>
              <m:endChr m:val=""/>
              <m:ctrlPr>
                <w:rPr>
                  <w:rFonts w:hint="default" w:ascii="Cambria Math" w:hAnsi="Cambria Math"/>
                  <w:i/>
                  <w:kern w:val="2"/>
                  <w:sz w:val="24"/>
                  <w:szCs w:val="24"/>
                  <w:lang w:val="en-US" w:eastAsia="zh-CN" w:bidi="ar-SA"/>
                </w:rPr>
              </m:ctrlPr>
            </m:dPr>
            <m:e>
              <m:eqArr>
                <m:eqArrPr>
                  <m:ctrlPr>
                    <w:rPr>
                      <w:rFonts w:hint="default" w:ascii="Cambria Math" w:hAnsi="Cambria Math"/>
                      <w:i/>
                      <w:kern w:val="2"/>
                      <w:sz w:val="24"/>
                      <w:szCs w:val="24"/>
                      <w:lang w:val="en-US" w:eastAsia="zh-CN" w:bidi="ar-SA"/>
                    </w:rPr>
                  </m:ctrlPr>
                </m:eqArr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    if i,j</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
                  <m:r>
                    <m:rPr/>
                    <w:rPr>
                      <w:rFonts w:hint="default" w:ascii="Cambria Math" w:hAnsi="Cambria Math"/>
                      <w:kern w:val="2"/>
                      <w:sz w:val="24"/>
                      <w:szCs w:val="24"/>
                      <w:lang w:val="en-US" w:eastAsia="zh-CN" w:bidi="ar-SA"/>
                    </w:rPr>
                    <m:t>=0               if i,j</m:t>
                  </m:r>
                  <m:r>
                    <m:rPr/>
                    <w:rPr>
                      <w:rFonts w:ascii="Cambria Math" w:hAnsi="Cambria Math"/>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qArr>
              <m:ctrlPr>
                <w:rPr>
                  <w:rFonts w:hint="default" w:ascii="Cambria Math" w:hAnsi="Cambria Math"/>
                  <w:i/>
                  <w:kern w:val="2"/>
                  <w:sz w:val="24"/>
                  <w:szCs w:val="24"/>
                  <w:lang w:val="en-US" w:eastAsia="zh-CN" w:bidi="ar-SA"/>
                </w:rPr>
              </m:ctrlPr>
            </m:e>
          </m:d>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w:rPr>
            <w:rFonts w:hint="default" w:ascii="Cambria Math" w:hAnsi="Cambria Math"/>
            <w:kern w:val="2"/>
            <w:sz w:val="24"/>
            <w:szCs w:val="24"/>
            <w:lang w:val="en-US" w:bidi="ar-SA"/>
          </w:rPr>
          <m:t>∇</m:t>
        </m:r>
        <m:r>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是李普希茨连续，设其李普希茨常数</w:t>
      </w:r>
      <m:oMath>
        <m:r>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spacing w:line="400" w:lineRule="exact"/>
        <w:ind w:firstLine="482"/>
        <w:rPr>
          <w:rFonts w:hint="default" w:hAnsi="Cambria Math" w:cs="Cambria Math"/>
          <w:b w:val="0"/>
          <w:i/>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L(f)||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r>
        <w:rPr>
          <w:rFonts w:hint="eastAsia" w:hAnsi="Cambria Math"/>
          <w:i w:val="0"/>
          <w:kern w:val="2"/>
          <w:sz w:val="24"/>
          <w:szCs w:val="24"/>
          <w:lang w:val="en-US" w:eastAsia="zh-CN" w:bidi="ar-SA"/>
        </w:rPr>
        <w:t>该假设对目标函数</w:t>
      </w:r>
      <m:oMath>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成立，取</w:t>
      </w:r>
      <m:oMath>
        <m:r>
          <m:rPr/>
          <w:rPr>
            <w:rFonts w:hint="default" w:ascii="Cambria Math" w:hAnsi="Cambria Math" w:cs="Cambria Math"/>
            <w:kern w:val="2"/>
            <w:sz w:val="24"/>
            <w:szCs w:val="24"/>
            <w:lang w:val="en-US" w:eastAsia="zh-CN" w:bidi="ar-SA"/>
          </w:rPr>
          <m:t>L=2</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λ</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max</m:t>
            </m:r>
            <m:ctrlPr>
              <w:rPr>
                <w:rFonts w:hint="default" w:ascii="Cambria Math" w:hAnsi="Cambria Math" w:cs="Cambria Math"/>
                <w:i/>
                <w:iCs w:val="0"/>
                <w:kern w:val="2"/>
                <w:sz w:val="24"/>
                <w:szCs w:val="24"/>
                <w:lang w:val="en-US" w:eastAsia="zh-CN" w:bidi="ar-SA"/>
              </w:rPr>
            </m:ctrlPr>
          </m:sub>
        </m:sSub>
        <m:sSup>
          <m:sSupPr>
            <m:ctrlPr>
              <w:rPr>
                <w:rFonts w:hint="default" w:ascii="Cambria Math" w:hAnsi="Cambria Math" w:cs="Cambria Math"/>
                <w:i/>
                <w:iCs w:val="0"/>
                <w:kern w:val="2"/>
                <w:sz w:val="24"/>
                <w:szCs w:val="24"/>
                <w:lang w:val="en-US" w:eastAsia="zh-CN" w:bidi="ar-SA"/>
              </w:rPr>
            </m:ctrlPr>
          </m:sSupPr>
          <m:e>
            <m:r>
              <m:rPr>
                <m:sty m:val="bi"/>
              </m:rPr>
              <w:rPr>
                <w:rFonts w:hint="default" w:ascii="Cambria Math" w:hAnsi="Cambria Math" w:cs="Cambria Math"/>
                <w:kern w:val="2"/>
                <w:sz w:val="24"/>
                <w:szCs w:val="24"/>
                <w:lang w:val="en-US" w:eastAsia="zh-CN" w:bidi="ar-SA"/>
              </w:rPr>
              <m:t>A</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T</m:t>
            </m:r>
            <m:ctrlPr>
              <w:rPr>
                <w:rFonts w:hint="default" w:ascii="Cambria Math" w:hAnsi="Cambria Math" w:cs="Cambria Math"/>
                <w:i/>
                <w:iCs w:val="0"/>
                <w:kern w:val="2"/>
                <w:sz w:val="24"/>
                <w:szCs w:val="24"/>
                <w:lang w:val="en-US" w:eastAsia="zh-CN" w:bidi="ar-SA"/>
              </w:rPr>
            </m:ctrlPr>
          </m:sup>
        </m:sSup>
        <m:r>
          <m:rPr>
            <m:sty m:val="bi"/>
          </m:rPr>
          <w:rPr>
            <w:rFonts w:hint="default" w:ascii="Cambria Math" w:hAnsi="Cambria Math" w:cs="Cambria Math"/>
            <w:kern w:val="2"/>
            <w:sz w:val="24"/>
            <w:szCs w:val="24"/>
            <w:lang w:val="en-US" w:eastAsia="zh-CN" w:bidi="ar-SA"/>
          </w:rPr>
          <m:t>A</m:t>
        </m:r>
      </m:oMath>
      <w:r>
        <w:rPr>
          <w:rFonts w:hint="eastAsia" w:hAnsi="Cambria Math" w:cs="Cambria Math"/>
          <w:b w:val="0"/>
          <w:bCs w:val="0"/>
          <w:i w:val="0"/>
          <w:iCs w:val="0"/>
          <w:kern w:val="2"/>
          <w:sz w:val="24"/>
          <w:szCs w:val="24"/>
          <w:lang w:val="en-US" w:eastAsia="zh-CN" w:bidi="ar-SA"/>
        </w:rPr>
        <w:t>，</w:t>
      </w:r>
      <m:oMath>
        <m:r>
          <m:rPr>
            <m:sty m:val="bi"/>
          </m:rPr>
          <w:rPr>
            <w:rFonts w:hint="default" w:ascii="Cambria Math" w:hAnsi="Cambria Math" w:cs="Cambria Math"/>
            <w:kern w:val="2"/>
            <w:sz w:val="24"/>
            <w:szCs w:val="24"/>
            <w:lang w:val="en-US" w:eastAsia="zh-CN" w:bidi="ar-SA"/>
          </w:rPr>
          <m:t>A</m:t>
        </m:r>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b w:val="0"/>
                <w:bCs w:val="0"/>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n</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w:t>
      </w:r>
    </w:p>
    <w:p>
      <w:pPr>
        <w:spacing w:line="400" w:lineRule="exact"/>
        <w:ind w:firstLine="420" w:firstLineChars="0"/>
        <w:rPr>
          <w:rFonts w:hint="default" w:hAnsi="Cambria Math" w:cs="Cambria Math"/>
          <w:bCs w:val="0"/>
          <w:i w:val="0"/>
          <w:iCs/>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引理2.2.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连续可导且满足假设3.1，</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spacing w:line="400" w:lineRule="exact"/>
        <w:ind w:firstLine="420" w:firstLineChars="0"/>
        <w:rPr>
          <w:rFonts w:hint="default" w:hAnsi="Cambria Math" w:cs="Cambria Math"/>
          <w:bCs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f(w)≤</m:t>
          </m:r>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d>
            <m:dPr>
              <m:begChr m:val="〈"/>
              <m:endChr m:val="〉"/>
              <m:ctrlPr>
                <w:rPr>
                  <w:rFonts w:hint="default" w:ascii="Cambria Math" w:hAnsi="Cambria Math" w:cs="Cambria Math"/>
                  <w:b w:val="0"/>
                  <w:i/>
                  <w:iCs/>
                  <w:kern w:val="2"/>
                  <w:sz w:val="24"/>
                  <w:szCs w:val="24"/>
                  <w:lang w:val="en-US" w:eastAsia="zh-CN" w:bidi="ar-SA"/>
                </w:rPr>
              </m:ctrlPr>
            </m:dPr>
            <m:e>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ctrlPr>
                <w:rPr>
                  <w:rFonts w:hint="default" w:ascii="Cambria Math" w:hAnsi="Cambria Math" w:cs="Cambria Math"/>
                  <w:b w:val="0"/>
                  <w:i/>
                  <w:iCs/>
                  <w:kern w:val="2"/>
                  <w:sz w:val="24"/>
                  <w:szCs w:val="24"/>
                  <w:lang w:val="en-US" w:eastAsia="zh-CN" w:bidi="ar-SA"/>
                </w:rPr>
              </m:ctrlPr>
            </m:e>
          </m:d>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i/>
                  <w:iCs/>
                  <w:kern w:val="2"/>
                  <w:sz w:val="24"/>
                  <w:szCs w:val="24"/>
                  <w:lang w:val="en-US" w:eastAsia="zh-CN" w:bidi="ar-SA"/>
                </w:rPr>
              </m:ctrlPr>
            </m:den>
          </m:f>
          <m:sSup>
            <m:sSupPr>
              <m:ctrlPr>
                <w:rPr>
                  <w:rFonts w:hint="default" w:ascii="Cambria Math" w:hAnsi="Cambria Math" w:cs="Cambria Math"/>
                  <w:b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b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p>
          </m:sSup>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 2.3. </w:t>
      </w:r>
      <w:r>
        <w:rPr>
          <w:rFonts w:hint="eastAsia" w:hAnsi="Cambria Math" w:cs="Cambria Math"/>
          <w:b w:val="0"/>
          <w:bCs w:val="0"/>
          <w:i w:val="0"/>
          <w:iCs/>
          <w:kern w:val="2"/>
          <w:sz w:val="24"/>
          <w:szCs w:val="24"/>
          <w:lang w:val="en-US" w:eastAsia="zh-CN" w:bidi="ar-SA"/>
        </w:rPr>
        <w:t>如果假设2.2成立，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r>
          <m:rPr>
            <m:sty m:val="p"/>
          </m:rPr>
          <w:rPr>
            <w:rFonts w:hint="default" w:ascii="Cambria Math" w:hAnsi="Cambria Math" w:cs="Cambria Math"/>
            <w:kern w:val="2"/>
            <w:sz w:val="24"/>
            <w:szCs w:val="24"/>
            <w:lang w:val="en-US" w:eastAsia="zh-CN" w:bidi="ar-SA"/>
          </w:rPr>
          <m:t>x∈</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val="0"/>
                <w:iCs w:val="0"/>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，y是一个参数矩阵，满足</w:t>
      </w:r>
    </w:p>
    <w:p>
      <w:pPr>
        <w:spacing w:line="400" w:lineRule="exact"/>
        <w:ind w:firstLine="420" w:firstLineChars="0"/>
        <w:rPr>
          <w:rFonts w:hint="eastAsia"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y∈</m:t>
          </m:r>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bCs w:val="0"/>
                  <w:i/>
                  <w:iCs/>
                  <w:kern w:val="2"/>
                  <w:sz w:val="24"/>
                  <w:szCs w:val="24"/>
                  <w:lang w:val="en-US" w:eastAsia="zh-CN" w:bidi="ar-SA"/>
                </w:rPr>
              </m:ctrlPr>
            </m:den>
          </m:f>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f(x)</m:t>
          </m:r>
          <m:r>
            <m:rPr>
              <m:sty m:val="p"/>
            </m:rPr>
            <w:rPr>
              <w:rFonts w:hint="default" w:ascii="Cambria Math" w:hAnsi="Cambria Math" w:cs="Cambria Math"/>
              <w:kern w:val="2"/>
              <w:sz w:val="24"/>
              <w:szCs w:val="24"/>
              <w:lang w:val="en-US" w:eastAsia="zh-CN" w:bidi="ar-SA"/>
            </w:rPr>
            <m:t>)</m:t>
          </m:r>
          <m:r>
            <m:rPr>
              <m:sty m:val="p"/>
            </m:rPr>
            <w:rPr>
              <w:rFonts w:hint="eastAsia" w:ascii="Cambria Math" w:hAnsi="Cambria Math" w:cs="Cambria Math"/>
              <w:kern w:val="2"/>
              <w:sz w:val="24"/>
              <w:szCs w:val="24"/>
              <w:lang w:val="en-US" w:eastAsia="zh-CN" w:bidi="ar-SA"/>
            </w:rPr>
            <m:t>，</m:t>
          </m:r>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spacing w:line="400" w:lineRule="exact"/>
        <w:ind w:firstLine="420" w:firstLineChars="0"/>
        <w:rPr>
          <w:rFonts w:hint="default"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f(x)−f(y)≥</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||x−y||</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m:oMathPara>
    </w:p>
    <w:p>
      <w:pPr>
        <w:spacing w:line="400" w:lineRule="exact"/>
        <w:rPr>
          <w:rFonts w:hint="default" w:hAnsi="Cambria Math" w:cs="Cambria Math"/>
          <w:i w:val="0"/>
          <w:kern w:val="2"/>
          <w:sz w:val="24"/>
          <w:szCs w:val="24"/>
          <w:lang w:val="en-US" w:eastAsia="zh-CN" w:bidi="ar-SA"/>
        </w:rPr>
      </w:pPr>
    </w:p>
    <w:p>
      <w:pPr>
        <w:spacing w:line="400" w:lineRule="exact"/>
        <w:ind w:firstLine="420" w:firstLineChars="0"/>
        <w:rPr>
          <w:rFonts w:hint="default" w:hAnsi="Cambria Math" w:cs="Cambria Math"/>
          <w:bCs w:val="0"/>
          <w:i w:val="0"/>
          <w:iCs w:val="0"/>
          <w:kern w:val="2"/>
          <w:sz w:val="24"/>
          <w:szCs w:val="24"/>
          <w:lang w:val="en-US" w:eastAsia="zh-CN" w:bidi="ar-SA"/>
        </w:rPr>
      </w:pPr>
      <w:r>
        <w:rPr>
          <w:rFonts w:hint="eastAsia" w:hAnsi="Cambria Math" w:cs="Cambria Math"/>
          <w:b/>
          <w:bCs/>
          <w:i w:val="0"/>
          <w:kern w:val="2"/>
          <w:sz w:val="24"/>
          <w:szCs w:val="24"/>
          <w:lang w:val="en-US" w:eastAsia="zh-CN" w:bidi="ar-SA"/>
        </w:rPr>
        <w:t xml:space="preserve">定理2.2. </w:t>
      </w:r>
      <w:r>
        <w:rPr>
          <w:rFonts w:hint="eastAsia" w:hAnsi="Cambria Math" w:cs="Cambria Math"/>
          <w:b w:val="0"/>
          <w:bCs w:val="0"/>
          <w:i w:val="0"/>
          <w:kern w:val="2"/>
          <w:sz w:val="24"/>
          <w:szCs w:val="24"/>
          <w:lang w:val="en-US" w:eastAsia="zh-CN" w:bidi="ar-SA"/>
        </w:rPr>
        <w:t>假设2.2成立的前提下，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kern w:val="2"/>
          <w:sz w:val="24"/>
          <w:szCs w:val="24"/>
          <w:lang w:val="en-US" w:eastAsia="zh-CN" w:bidi="ar-SA"/>
        </w:rPr>
        <w:t>，假设</w:t>
      </w:r>
      <m:oMath>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kern w:val="2"/>
                <w:sz w:val="24"/>
                <w:szCs w:val="24"/>
                <w:lang w:val="en-US" w:bidi="ar-SA"/>
              </w:rPr>
            </m:ctrlPr>
          </m:sup>
        </m:sSup>
      </m:oMath>
      <w:r>
        <w:rPr>
          <w:rFonts w:hint="eastAsia" w:hAnsi="Cambria Math" w:cs="Cambria Math"/>
          <w:bCs w:val="0"/>
          <w:i w:val="0"/>
          <w:iCs/>
          <w:kern w:val="2"/>
          <w:sz w:val="24"/>
          <w:szCs w:val="24"/>
          <w:lang w:val="en-US" w:eastAsia="zh-CN" w:bidi="ar-SA"/>
        </w:rPr>
        <w:t>是问题</w:t>
      </w:r>
      <m:oMath>
        <m:r>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kern w:val="2"/>
                <w:sz w:val="24"/>
                <w:szCs w:val="24"/>
                <w:lang w:val="en-US" w:eastAsia="zh-CN" w:bidi="ar-SA"/>
              </w:rPr>
            </m:ctrlPr>
          </m:fPr>
          <m:num>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只包含一个元素</w:t>
      </w:r>
    </w:p>
    <w:p>
      <w:pPr>
        <w:pStyle w:val="35"/>
        <w:tabs>
          <w:tab w:val="clear" w:pos="1080"/>
        </w:tabs>
        <w:rPr>
          <w:rFonts w:hint="eastAsia"/>
          <w:i w:val="0"/>
          <w:iCs w:val="0"/>
        </w:rPr>
      </w:pPr>
      <w:r>
        <w:rPr>
          <w:rFonts w:hint="eastAsia" w:hAnsi="Cambria Math"/>
          <w:i w:val="0"/>
          <w:kern w:val="2"/>
          <w:sz w:val="28"/>
          <w:szCs w:val="24"/>
          <w:lang w:val="en-US" w:eastAsia="zh-CN" w:bidi="ar-SA"/>
        </w:rPr>
        <w:t>理论总结</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通过上述定理我们发现这几个最优解的必要条件之间的关系如图2-1所示。</w:t>
      </w:r>
    </w:p>
    <w:p>
      <w:pPr>
        <w:numPr>
          <w:ilvl w:val="0"/>
          <w:numId w:val="0"/>
        </w:numPr>
        <w:spacing w:line="240" w:lineRule="auto"/>
        <w:ind w:firstLine="420" w:firstLineChars="0"/>
        <w:jc w:val="center"/>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drawing>
          <wp:inline distT="0" distB="0" distL="114300" distR="114300">
            <wp:extent cx="1050290" cy="2414905"/>
            <wp:effectExtent l="0" t="0" r="16510" b="444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9"/>
                    <a:stretch>
                      <a:fillRect/>
                    </a:stretch>
                  </pic:blipFill>
                  <pic:spPr>
                    <a:xfrm>
                      <a:off x="0" y="0"/>
                      <a:ext cx="1050290" cy="2414905"/>
                    </a:xfrm>
                    <a:prstGeom prst="rect">
                      <a:avLst/>
                    </a:prstGeom>
                  </pic:spPr>
                </pic:pic>
              </a:graphicData>
            </a:graphic>
          </wp:inline>
        </w:drawing>
      </w:r>
    </w:p>
    <w:p>
      <w:pPr>
        <w:numPr>
          <w:ilvl w:val="0"/>
          <w:numId w:val="0"/>
        </w:numPr>
        <w:spacing w:line="400" w:lineRule="exact"/>
        <w:ind w:firstLine="420" w:firstLineChars="0"/>
        <w:jc w:val="center"/>
        <w:rPr>
          <w:rFonts w:hint="default" w:hAnsi="Cambria Math" w:cs="Cambria Math"/>
          <w:i w:val="0"/>
          <w:kern w:val="2"/>
          <w:sz w:val="21"/>
          <w:szCs w:val="21"/>
          <w:lang w:val="en-US" w:eastAsia="zh-CN" w:bidi="ar-SA"/>
        </w:rPr>
      </w:pPr>
      <w:r>
        <w:rPr>
          <w:rFonts w:hint="eastAsia" w:hAnsi="Cambria Math" w:cs="Cambria Math"/>
          <w:i w:val="0"/>
          <w:kern w:val="2"/>
          <w:sz w:val="21"/>
          <w:szCs w:val="21"/>
          <w:lang w:val="en-US" w:eastAsia="zh-CN" w:bidi="ar-SA"/>
        </w:rPr>
        <w:t>图2-1 最优解必要条件关系示意图</w:t>
      </w:r>
    </w:p>
    <w:p>
      <w:pPr>
        <w:pStyle w:val="34"/>
        <w:bidi w:val="0"/>
        <w:ind w:left="0" w:leftChars="0" w:firstLine="0" w:firstLineChars="0"/>
        <w:rPr>
          <w:rFonts w:hint="default"/>
          <w:lang w:val="en-US" w:eastAsia="zh-CN"/>
        </w:rPr>
      </w:pPr>
      <w:r>
        <w:rPr>
          <w:rFonts w:hint="eastAsia"/>
          <w:lang w:val="en-US" w:eastAsia="zh-CN"/>
        </w:rPr>
        <w:t>算法设计</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现在我们根据上述提供的理论结果，设计两个稀疏优化算法，分别是全局稀疏优化算法和层级稀疏优化算法。</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全局稀疏优化算法主要使用</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-稳定性必要最优性条件，该算法与Amir Beck在其论文</w:t>
      </w:r>
      <w:r>
        <w:rPr>
          <w:rFonts w:hint="eastAsia" w:hAnsi="Cambria Math" w:cs="Cambria Math"/>
          <w:i w:val="0"/>
          <w:iCs/>
          <w:kern w:val="2"/>
          <w:sz w:val="24"/>
          <w:szCs w:val="24"/>
          <w:lang w:val="en-US" w:eastAsia="zh-CN" w:bidi="ar-SA"/>
        </w:rPr>
        <w:fldChar w:fldCharType="begin"/>
      </w:r>
      <w:r>
        <w:rPr>
          <w:rFonts w:hint="eastAsia" w:hAnsi="Cambria Math" w:cs="Cambria Math"/>
          <w:i w:val="0"/>
          <w:iCs/>
          <w:kern w:val="2"/>
          <w:sz w:val="24"/>
          <w:szCs w:val="24"/>
          <w:lang w:val="en-US" w:eastAsia="zh-CN" w:bidi="ar-SA"/>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 w:val="0"/>
          <w:iCs/>
          <w:kern w:val="2"/>
          <w:sz w:val="24"/>
          <w:szCs w:val="24"/>
          <w:lang w:val="en-US" w:eastAsia="zh-CN" w:bidi="ar-SA"/>
        </w:rPr>
        <w:fldChar w:fldCharType="separate"/>
      </w:r>
      <w:r>
        <w:rPr>
          <w:rFonts w:hint="eastAsia" w:ascii="Times New Roman" w:hAnsi="Cambria Math" w:eastAsia="宋体" w:cs="Cambria Math"/>
          <w:i w:val="0"/>
          <w:iCs/>
          <w:kern w:val="2"/>
          <w:sz w:val="24"/>
          <w:szCs w:val="24"/>
          <w:vertAlign w:val="superscript"/>
          <w:lang w:val="en-US" w:eastAsia="zh-CN" w:bidi="ar-SA"/>
        </w:rPr>
        <w:t>[22]</w:t>
      </w:r>
      <w:r>
        <w:rPr>
          <w:rFonts w:hint="eastAsia" w:hAnsi="Cambria Math" w:cs="Cambria Math"/>
          <w:i w:val="0"/>
          <w:iCs/>
          <w:kern w:val="2"/>
          <w:sz w:val="24"/>
          <w:szCs w:val="24"/>
          <w:lang w:val="en-US" w:eastAsia="zh-CN" w:bidi="ar-SA"/>
        </w:rPr>
        <w:fldChar w:fldCharType="end"/>
      </w:r>
      <w:r>
        <w:rPr>
          <w:rFonts w:hint="eastAsia" w:hAnsi="Cambria Math" w:cs="Cambria Math"/>
          <w:i w:val="0"/>
          <w:iCs/>
          <w:kern w:val="2"/>
          <w:sz w:val="24"/>
          <w:szCs w:val="24"/>
          <w:lang w:val="en-US" w:eastAsia="zh-CN" w:bidi="ar-SA"/>
        </w:rPr>
        <w:t>中所提出的IHT硬阈值算法比较类似，但是我们将该算法推广至了多层神经网络之中，我们迫使算法得到的解满足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val="0"/>
          <w:kern w:val="2"/>
          <w:sz w:val="24"/>
          <w:szCs w:val="24"/>
          <w:lang w:val="en-US" w:eastAsia="zh-CN" w:bidi="ar-SA"/>
        </w:rPr>
        <w:t>-稳定性条件，并且证明了该算法得到的解是收敛的。</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iCs w:val="0"/>
          <w:kern w:val="2"/>
          <w:sz w:val="24"/>
          <w:szCs w:val="24"/>
          <w:lang w:val="en-US" w:eastAsia="zh-CN" w:bidi="ar-SA"/>
        </w:rPr>
        <w:t>层级稀疏优化算法主要源自假设2.1神经网络参数层与层之间相互独立。我们提出将原问题看作具有</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个约束条件的最优化问题，并分解为</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个子问题，分别进行求解。</w:t>
      </w:r>
    </w:p>
    <w:p>
      <w:pPr>
        <w:pStyle w:val="35"/>
        <w:tabs>
          <w:tab w:val="clear" w:pos="1080"/>
        </w:tabs>
        <w:rPr>
          <w:rFonts w:hint="eastAsia"/>
          <w:i w:val="0"/>
          <w:iCs w:val="0"/>
        </w:rPr>
      </w:pPr>
      <w:r>
        <w:rPr>
          <w:rFonts w:hint="eastAsia"/>
          <w:i w:val="0"/>
          <w:iCs w:val="0"/>
          <w:lang w:val="en-US" w:eastAsia="zh-CN"/>
        </w:rPr>
        <w:t>全局稀疏优化算法</w:t>
      </w:r>
    </w:p>
    <w:p>
      <w:pPr>
        <w:numPr>
          <w:ilvl w:val="0"/>
          <w:numId w:val="0"/>
        </w:numPr>
        <w:spacing w:line="400" w:lineRule="exact"/>
        <w:ind w:firstLine="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现对于原问题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kern w:val="2"/>
          <w:sz w:val="24"/>
          <w:szCs w:val="24"/>
          <w:lang w:val="en-US" w:eastAsia="zh-CN" w:bidi="ar-SA"/>
        </w:rPr>
        <w:t>我们可以采取下面的解迭代方法来“迫使”解满足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-稳定性条件：</w:t>
      </w:r>
    </w:p>
    <w:p>
      <w:pPr>
        <w:numPr>
          <w:ilvl w:val="0"/>
          <w:numId w:val="0"/>
        </w:numPr>
        <w:spacing w:line="400" w:lineRule="exact"/>
        <w:ind w:firstLine="420" w:firstLineChars="0"/>
        <w:rPr>
          <w:rFonts w:hint="default" w:hAnsi="Cambria Math" w:cs="Cambria Math"/>
          <w:i w:val="0"/>
          <w:iCs/>
          <w:kern w:val="2"/>
          <w:sz w:val="24"/>
          <w:szCs w:val="24"/>
          <w:lang w:val="en-US" w:eastAsia="zh-CN" w:bidi="ar-SA"/>
        </w:rPr>
      </w:pPr>
      <m:oMathPara>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bidi="ar-SA"/>
            </w:rPr>
            <m:t>∈</m:t>
          </m:r>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bidi="ar-SA"/>
                </w:rPr>
              </m:ctrlPr>
            </m:e>
            <m:sub>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i/>
                      <w:iCs/>
                      <w:kern w:val="2"/>
                      <w:sz w:val="24"/>
                      <w:szCs w:val="24"/>
                      <w:lang w:val="en-US" w:bidi="ar-SA"/>
                    </w:rPr>
                  </m:ctrlPr>
                </m:sub>
              </m:sSub>
              <m:ctrlPr>
                <w:rPr>
                  <w:rFonts w:hint="default"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iCs/>
                  <w:kern w:val="2"/>
                  <w:sz w:val="24"/>
                  <w:szCs w:val="24"/>
                  <w:lang w:val="en-US" w:eastAsia="zh-CN" w:bidi="ar-SA"/>
                </w:rPr>
              </m:ctrlPr>
            </m:den>
          </m:f>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 k=0,1,2...</m:t>
          </m:r>
        </m:oMath>
      </m:oMathPara>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上述迭代方式相当于在每次梯度更新后选取参数矩阵中绝对值最大的</w:t>
      </w:r>
      <w:r>
        <w:rPr>
          <w:rFonts w:hint="eastAsia" w:hAnsi="Cambria Math" w:cs="Cambria Math"/>
          <w:i/>
          <w:iCs w:val="0"/>
          <w:kern w:val="2"/>
          <w:sz w:val="24"/>
          <w:szCs w:val="24"/>
          <w:lang w:val="en-US" w:eastAsia="zh-CN" w:bidi="ar-SA"/>
        </w:rPr>
        <w:t>s</w:t>
      </w:r>
      <w:r>
        <w:rPr>
          <w:rFonts w:hint="eastAsia" w:hAnsi="Cambria Math" w:cs="Cambria Math"/>
          <w:i w:val="0"/>
          <w:iCs/>
          <w:kern w:val="2"/>
          <w:sz w:val="24"/>
          <w:szCs w:val="24"/>
          <w:lang w:val="en-US" w:eastAsia="zh-CN" w:bidi="ar-SA"/>
        </w:rPr>
        <w:t>个参数保留，其余的参数置为0即可。</w:t>
      </w:r>
    </w:p>
    <w:p>
      <w:pPr>
        <w:numPr>
          <w:ilvl w:val="0"/>
          <w:numId w:val="0"/>
        </w:num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引理2.4. </w:t>
      </w:r>
      <w:r>
        <w:rPr>
          <w:rFonts w:hint="eastAsia" w:hAnsi="Cambria Math" w:cs="Cambria Math"/>
          <w:b w:val="0"/>
          <w:bCs w:val="0"/>
          <w:i w:val="0"/>
          <w:iCs/>
          <w:kern w:val="2"/>
          <w:sz w:val="24"/>
          <w:szCs w:val="24"/>
          <w:lang w:val="en-US" w:eastAsia="zh-CN" w:bidi="ar-SA"/>
        </w:rPr>
        <w:t>令</w:t>
      </w: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kern w:val="2"/>
          <w:sz w:val="24"/>
          <w:szCs w:val="24"/>
          <w:lang w:val="en-US" w:eastAsia="zh-CN" w:bidi="ar-SA"/>
        </w:rPr>
        <w:t>为全局稀疏优化算法产生的解的序列，取固定更新步长为</w:t>
      </w:r>
      <m:oMath>
        <m:r>
          <m:rPr/>
          <w:rPr>
            <w:rFonts w:hint="default" w:ascii="Cambria Math" w:hAnsi="Cambria Math" w:cs="Cambria Math"/>
            <w:kern w:val="2"/>
            <w:sz w:val="24"/>
            <w:szCs w:val="24"/>
            <w:lang w:val="en-US" w:eastAsia="zh-CN" w:bidi="ar-SA"/>
          </w:rPr>
          <m:t>1/L</m:t>
        </m:r>
      </m:oMath>
      <w:r>
        <w:rPr>
          <w:rFonts w:hint="eastAsia" w:hAnsi="Cambria Math" w:cs="Cambria Math"/>
          <w:b w:val="0"/>
          <w:bCs w:val="0"/>
          <w:i w:val="0"/>
          <w:iCs/>
          <w:kern w:val="2"/>
          <w:sz w:val="24"/>
          <w:szCs w:val="24"/>
          <w:lang w:val="en-US" w:eastAsia="zh-CN" w:bidi="ar-SA"/>
        </w:rPr>
        <w:t>，</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即可。则有结果</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f(</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eastAsia"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是一个非增的序列。</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||→0</m:t>
        </m:r>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w:r>
        <w:rPr>
          <w:rFonts w:hint="eastAsia" w:hAnsi="Cambria Math" w:cs="Cambria Math"/>
          <w:b w:val="0"/>
          <w:bCs w:val="0"/>
          <w:i w:val="0"/>
          <w:iCs w:val="0"/>
          <w:kern w:val="2"/>
          <w:sz w:val="24"/>
          <w:szCs w:val="24"/>
          <w:lang w:val="en-US" w:eastAsia="zh-CN" w:bidi="ar-SA"/>
        </w:rPr>
        <w:t>对于每一个</w:t>
      </w:r>
      <m:oMath>
        <m:r>
          <m:rPr/>
          <w:rPr>
            <w:rFonts w:hint="default" w:ascii="Cambria Math" w:hAnsi="Cambria Math" w:cs="Cambria Math"/>
            <w:kern w:val="2"/>
            <w:sz w:val="24"/>
            <w:szCs w:val="24"/>
            <w:lang w:val="en-US" w:eastAsia="zh-CN" w:bidi="ar-SA"/>
          </w:rPr>
          <m:t>k</m:t>
        </m:r>
        <m:r>
          <m:rPr>
            <m:sty m:val="p"/>
          </m:rPr>
          <w:rPr>
            <w:rFonts w:hint="default" w:ascii="Cambria Math" w:hAnsi="Cambria Math" w:cs="Cambria Math"/>
            <w:kern w:val="2"/>
            <w:sz w:val="24"/>
            <w:szCs w:val="24"/>
            <w:lang w:val="en-US" w:eastAsia="zh-CN" w:bidi="ar-SA"/>
          </w:rPr>
          <m:t>=0,1,2,3...</m:t>
        </m:r>
      </m:oMath>
      <w:r>
        <w:rPr>
          <w:rFonts w:hint="eastAsia" w:hAnsi="Cambria Math" w:cs="Cambria Math"/>
          <w:b w:val="0"/>
          <w:bCs w:val="0"/>
          <w:i w:val="0"/>
          <w:iCs w:val="0"/>
          <w:kern w:val="2"/>
          <w:sz w:val="24"/>
          <w:szCs w:val="24"/>
          <w:lang w:val="en-US" w:eastAsia="zh-CN" w:bidi="ar-SA"/>
        </w:rPr>
        <w:t>，如果</w:t>
      </w: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val="0"/>
                <w:kern w:val="2"/>
                <w:sz w:val="24"/>
                <w:szCs w:val="24"/>
                <w:lang w:val="en-US" w:bidi="ar-SA"/>
              </w:rPr>
            </m:ctrlPr>
          </m:sup>
        </m:sSup>
        <m:r>
          <m:rPr/>
          <w:rPr>
            <w:rFonts w:ascii="Cambria Math" w:hAnsi="Cambria Math" w:cs="Cambria Math"/>
            <w:kern w:val="2"/>
            <w:sz w:val="24"/>
            <w:szCs w:val="24"/>
            <w:lang w:val="en-US" w:bidi="ar-SA"/>
          </w:rPr>
          <m:t>≠</m:t>
        </m:r>
        <m:sSup>
          <m:sSupPr>
            <m:ctrlPr>
              <w:rPr>
                <w:rFonts w:hint="default" w:ascii="Cambria Math" w:hAnsi="Cambria Math" w:cs="Cambria Math"/>
                <w:bCs w:val="0"/>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val="0"/>
                <w:kern w:val="2"/>
                <w:sz w:val="24"/>
                <w:szCs w:val="24"/>
                <w:lang w:val="en-US" w:eastAsia="zh-CN" w:bidi="ar-SA"/>
              </w:rPr>
            </m:ctrlPr>
          </m:sup>
        </m:sSup>
      </m:oMath>
      <w:r>
        <w:rPr>
          <w:rFonts w:hint="eastAsia" w:hAnsi="Cambria Math" w:cs="Cambria Math"/>
          <w:bCs w:val="0"/>
          <w:i w:val="0"/>
          <w:iCs w:val="0"/>
          <w:kern w:val="2"/>
          <w:sz w:val="24"/>
          <w:szCs w:val="24"/>
          <w:lang w:val="en-US" w:eastAsia="zh-CN" w:bidi="ar-SA"/>
        </w:rPr>
        <w:t>，那么</w:t>
      </w:r>
      <m:oMath>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)&lt;f(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bCs w:val="0"/>
          <w:i w:val="0"/>
          <w:iCs/>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cs="Cambria Math"/>
          <w:i w:val="0"/>
          <w:iCs/>
          <w:kern w:val="2"/>
          <w:sz w:val="24"/>
          <w:szCs w:val="24"/>
          <w:lang w:val="en-US" w:eastAsia="zh-CN" w:bidi="ar-SA"/>
        </w:rPr>
      </w:pPr>
      <w:r>
        <w:rPr>
          <w:rFonts w:hint="eastAsia" w:hAnsi="Cambria Math" w:cs="Cambria Math"/>
          <w:bCs w:val="0"/>
          <w:i w:val="0"/>
          <w:iCs/>
          <w:kern w:val="2"/>
          <w:sz w:val="24"/>
          <w:szCs w:val="24"/>
          <w:lang w:val="en-US" w:eastAsia="zh-CN" w:bidi="ar-SA"/>
        </w:rPr>
        <w:t>上述结果说明了</w:t>
      </w:r>
      <w:r>
        <w:rPr>
          <w:rFonts w:hint="eastAsia" w:hAnsi="Cambria Math" w:cs="Cambria Math"/>
          <w:i w:val="0"/>
          <w:iCs/>
          <w:kern w:val="2"/>
          <w:sz w:val="24"/>
          <w:szCs w:val="24"/>
          <w:lang w:val="en-US" w:eastAsia="zh-CN" w:bidi="ar-SA"/>
        </w:rPr>
        <w:t>只要目标函数满足李普希茨连续，只要在算法迭代的过程中取合适的步长（足够小）就可以得到收敛的结果。</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eastAsia="宋体" w:cs="Cambria Math"/>
          <w:i w:val="0"/>
          <w:iCs/>
          <w:kern w:val="2"/>
          <w:sz w:val="24"/>
          <w:szCs w:val="24"/>
          <w:lang w:val="en-US" w:eastAsia="zh-CN" w:bidi="ar-SA"/>
        </w:rPr>
      </w:pPr>
      <w:r>
        <w:rPr>
          <w:rFonts w:hint="eastAsia" w:hAnsi="Cambria Math" w:cs="Cambria Math"/>
          <w:i w:val="0"/>
          <w:iCs/>
          <w:kern w:val="2"/>
          <w:sz w:val="24"/>
          <w:szCs w:val="24"/>
          <w:lang w:val="en-US" w:eastAsia="zh-CN" w:bidi="ar-SA"/>
        </w:rPr>
        <w:t>对于多层神经网络来说，如果从全局参数的角度出发，我们可以将问题</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看作单层神经网络的最优化问题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全局稀疏优化算法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eastAsia" w:hAnsi="Cambria Math" w:eastAsia="宋体"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5"/>
        <w:tabs>
          <w:tab w:val="clear" w:pos="1080"/>
        </w:tabs>
        <w:rPr>
          <w:rFonts w:hint="eastAsia"/>
          <w:i w:val="0"/>
          <w:iCs w:val="0"/>
        </w:rPr>
      </w:pPr>
      <w:r>
        <w:rPr>
          <w:rFonts w:hint="eastAsia"/>
          <w:i w:val="0"/>
          <w:iCs w:val="0"/>
          <w:lang w:val="en-US" w:eastAsia="zh-CN"/>
        </w:rPr>
        <w:t>层级稀疏优化算法</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因此我们设计了层级稀疏优化算法，将多层神经网络按层级划分，只对中间层进行稀疏优化，而第一层与最后一层参数不进行稀疏优化。</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层级稀疏优化算法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分别得到</w:t>
            </w: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default" w:hAnsi="Cambria Math" w:cs="Cambria Math"/>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i=2,3...I−1</m:t>
              </m:r>
            </m:oMath>
          </w:p>
          <w:p>
            <w:pPr>
              <w:numPr>
                <w:ilvl w:val="0"/>
                <w:numId w:val="0"/>
              </w:numPr>
              <w:spacing w:line="400" w:lineRule="exact"/>
              <w:rPr>
                <w:rFonts w:hint="eastAsia" w:hAnsi="Cambria Math" w:eastAsia="宋体" w:cs="Cambria Math"/>
                <w:i w:val="0"/>
                <w:color w:val="000000"/>
                <w:kern w:val="2"/>
                <w:sz w:val="24"/>
                <w:szCs w:val="24"/>
                <w:vertAlign w:val="baseline"/>
                <w:lang w:val="en-US" w:eastAsia="zh-CN" w:bidi="ar-SA"/>
              </w:rPr>
            </w:pPr>
            <w:r>
              <w:rPr>
                <w:rFonts w:hint="eastAsia" w:hAnsi="Cambria Math" w:cs="Cambria Math"/>
                <w:i w:val="0"/>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1</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3"/>
      </w:pPr>
      <w:r>
        <w:rPr>
          <w:rFonts w:hint="eastAsia"/>
          <w:lang w:val="en-US" w:eastAsia="zh-CN"/>
        </w:rPr>
        <w:t>实验</w:t>
      </w:r>
    </w:p>
    <w:p>
      <w:pPr>
        <w:spacing w:line="400" w:lineRule="exact"/>
        <w:ind w:firstLine="482"/>
        <w:rPr>
          <w:rFonts w:hint="eastAsia"/>
          <w:sz w:val="24"/>
          <w:lang w:val="en-US" w:eastAsia="zh-CN"/>
        </w:rPr>
      </w:pPr>
      <w:r>
        <w:rPr>
          <w:rFonts w:hint="eastAsia"/>
          <w:sz w:val="24"/>
          <w:lang w:val="en-US" w:eastAsia="zh-CN"/>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rFonts w:hint="default"/>
          <w:sz w:val="24"/>
          <w:lang w:val="en-US" w:eastAsia="zh-CN"/>
        </w:rPr>
      </w:pPr>
      <w:r>
        <w:rPr>
          <w:rFonts w:hint="eastAsia"/>
          <w:sz w:val="24"/>
          <w:lang w:val="en-US" w:eastAsia="zh-CN"/>
        </w:rPr>
        <w:t>实验环境为Python3.8，显卡配置为NVIDIA RTX A6000</w:t>
      </w:r>
    </w:p>
    <w:p>
      <w:pPr>
        <w:pStyle w:val="34"/>
      </w:pPr>
      <w:r>
        <w:rPr>
          <w:rFonts w:hint="eastAsia"/>
          <w:lang w:val="en-US" w:eastAsia="zh-CN"/>
        </w:rPr>
        <w:t>拟合Sinc函数的回归实验</w:t>
      </w:r>
    </w:p>
    <w:p>
      <w:pPr>
        <w:spacing w:line="400" w:lineRule="exact"/>
        <w:ind w:firstLine="482"/>
        <w:rPr>
          <w:rFonts w:hint="eastAsia" w:hAnsi="Cambria Math"/>
          <w:i w:val="0"/>
          <w:sz w:val="24"/>
          <w:lang w:val="en-US" w:eastAsia="zh-CN"/>
        </w:rPr>
      </w:pPr>
      <w:r>
        <w:rPr>
          <w:rFonts w:hint="eastAsia"/>
          <w:sz w:val="24"/>
          <w:lang w:val="en-US" w:eastAsia="zh-CN"/>
        </w:rPr>
        <w:t>我们考虑使用神经网络从有噪声的数据中拟合Sinc函数，其中噪声指的是均值为0，方差</w:t>
      </w:r>
      <m:oMath>
        <m:sSup>
          <m:sSupPr>
            <m:ctrlPr>
              <w:rPr>
                <w:rFonts w:ascii="Cambria Math" w:hAnsi="Cambria Math"/>
                <w:i/>
                <w:sz w:val="24"/>
                <w:lang w:val="en-US"/>
              </w:rPr>
            </m:ctrlPr>
          </m:sSupPr>
          <m:e>
            <m:r>
              <m:rPr/>
              <w:rPr>
                <w:rFonts w:ascii="Cambria Math" w:hAnsi="Cambria Math"/>
                <w:sz w:val="24"/>
                <w:lang w:val="en-US"/>
              </w:rPr>
              <m:t>σ</m:t>
            </m:r>
            <m:ctrlPr>
              <w:rPr>
                <w:rFonts w:ascii="Cambria Math" w:hAnsi="Cambria Math"/>
                <w:i/>
                <w:sz w:val="24"/>
                <w:lang w:val="en-US"/>
              </w:rPr>
            </m:ctrlPr>
          </m:e>
          <m:sup>
            <m:r>
              <m:rPr/>
              <w:rPr>
                <w:rFonts w:hint="default" w:ascii="Cambria Math" w:hAnsi="Cambria Math"/>
                <w:sz w:val="24"/>
                <w:lang w:val="en-US" w:eastAsia="zh-CN"/>
              </w:rPr>
              <m:t>2</m:t>
            </m:r>
            <m:ctrlPr>
              <w:rPr>
                <w:rFonts w:ascii="Cambria Math" w:hAnsi="Cambria Math"/>
                <w:i/>
                <w:sz w:val="24"/>
                <w:lang w:val="en-US"/>
              </w:rPr>
            </m:ctrlPr>
          </m:sup>
        </m:sSup>
        <m:r>
          <m:rPr/>
          <w:rPr>
            <w:rFonts w:hint="default" w:ascii="Cambria Math" w:hAnsi="Cambria Math"/>
            <w:sz w:val="24"/>
            <w:lang w:val="en-US" w:eastAsia="zh-CN"/>
          </w:rPr>
          <m:t>=0.005</m:t>
        </m:r>
      </m:oMath>
      <w:r>
        <w:rPr>
          <w:rFonts w:hint="eastAsia" w:hAnsi="Cambria Math"/>
          <w:i w:val="0"/>
          <w:sz w:val="24"/>
          <w:lang w:val="en-US" w:eastAsia="zh-CN"/>
        </w:rPr>
        <w:t>的高斯噪声。</w:t>
      </w:r>
    </w:p>
    <w:p>
      <w:pPr>
        <w:spacing w:line="400" w:lineRule="exact"/>
        <w:ind w:firstLine="482"/>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g(x)=</m:t>
          </m:r>
          <m:f>
            <m:fPr>
              <m:ctrlPr>
                <w:rPr>
                  <w:rFonts w:hint="default" w:ascii="Cambria Math" w:hAnsi="Cambria Math" w:cs="Times New Roman"/>
                  <w:i/>
                  <w:iCs/>
                  <w:kern w:val="2"/>
                  <w:sz w:val="24"/>
                  <w:szCs w:val="24"/>
                  <w:lang w:val="en-US" w:eastAsia="zh-CN" w:bidi="ar-SA"/>
                </w:rPr>
              </m:ctrlPr>
            </m:fPr>
            <m:num>
              <m:r>
                <m:rPr/>
                <w:rPr>
                  <w:rFonts w:hint="default" w:ascii="Cambria Math" w:hAnsi="Cambria Math" w:cs="Times New Roman"/>
                  <w:kern w:val="2"/>
                  <w:sz w:val="24"/>
                  <w:szCs w:val="24"/>
                  <w:lang w:val="en-US" w:eastAsia="zh-CN" w:bidi="ar-SA"/>
                </w:rPr>
                <m:t>sin(x)</m:t>
              </m:r>
              <m:ctrlPr>
                <w:rPr>
                  <w:rFonts w:hint="default" w:ascii="Cambria Math" w:hAnsi="Cambria Math" w:cs="Times New Roman"/>
                  <w:i/>
                  <w:iCs/>
                  <w:kern w:val="2"/>
                  <w:sz w:val="24"/>
                  <w:szCs w:val="24"/>
                  <w:lang w:val="en-US" w:eastAsia="zh-CN" w:bidi="ar-SA"/>
                </w:rPr>
              </m:ctrlPr>
            </m:num>
            <m:den>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den>
          </m:f>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假设训练数据集样本数量</w:t>
      </w:r>
      <m:oMath>
        <m:r>
          <m:rPr>
            <m:sty m:val="p"/>
          </m:rPr>
          <w:rPr>
            <w:rFonts w:hint="default" w:ascii="Cambria Math" w:hAnsi="Cambria Math" w:cs="Times New Roman"/>
            <w:kern w:val="2"/>
            <w:sz w:val="24"/>
            <w:szCs w:val="24"/>
            <w:lang w:val="en-US" w:eastAsia="zh-CN" w:bidi="ar-SA"/>
          </w:rPr>
          <m:t>N=300</m:t>
        </m:r>
      </m:oMath>
      <w:r>
        <w:rPr>
          <w:rFonts w:hint="eastAsia" w:hAnsi="Cambria Math" w:cs="Times New Roman"/>
          <w:i w:val="0"/>
          <w:iCs w:val="0"/>
          <w:kern w:val="2"/>
          <w:sz w:val="24"/>
          <w:szCs w:val="24"/>
          <w:lang w:val="en-US" w:eastAsia="zh-CN" w:bidi="ar-SA"/>
        </w:rPr>
        <w:t>，我们将在该数据集上训练一个隐藏层为2的神经网络即</w:t>
      </w:r>
    </w:p>
    <w:p>
      <w:pPr>
        <w:spacing w:line="400" w:lineRule="exact"/>
        <w:ind w:firstLine="482"/>
        <w:rPr>
          <w:rFonts w:hint="default" w:hAnsi="Cambria Math" w:cs="Times New Roman"/>
          <w:i w:val="0"/>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f(x)=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oMath>
      </m:oMathPara>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神经网络示意图如图3-1所示。</w:t>
      </w:r>
    </w:p>
    <w:p>
      <w:pPr>
        <w:spacing w:line="240" w:lineRule="auto"/>
        <w:ind w:firstLine="420" w:firstLineChars="0"/>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3321685" cy="2517140"/>
            <wp:effectExtent l="0" t="0" r="12065" b="1651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20"/>
                    <a:stretch>
                      <a:fillRect/>
                    </a:stretch>
                  </pic:blipFill>
                  <pic:spPr>
                    <a:xfrm>
                      <a:off x="0" y="0"/>
                      <a:ext cx="3321685" cy="2517140"/>
                    </a:xfrm>
                    <a:prstGeom prst="rect">
                      <a:avLst/>
                    </a:prstGeom>
                  </pic:spPr>
                </pic:pic>
              </a:graphicData>
            </a:graphic>
          </wp:inline>
        </w:drawing>
      </w:r>
    </w:p>
    <w:p>
      <w:pPr>
        <w:spacing w:line="400" w:lineRule="exact"/>
        <w:ind w:firstLine="420" w:firstLine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 神经网络示意图</w:t>
      </w:r>
    </w:p>
    <w:p>
      <w:pPr>
        <w:spacing w:line="400" w:lineRule="exact"/>
        <w:ind w:firstLine="420" w:firstLineChars="0"/>
        <w:rPr>
          <w:rFonts w:hint="default" w:hAnsi="Cambria Math" w:eastAsia="宋体"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1"/>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图3-2 全局稀疏优化算法中神经网络权重更新频次热力图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s=40%</m:t>
        </m:r>
      </m:oMath>
      <w:r>
        <w:rPr>
          <w:rFonts w:hint="eastAsia" w:hAnsi="Cambria Math" w:cs="Times New Roman"/>
          <w:i w:val="0"/>
          <w:kern w:val="2"/>
          <w:sz w:val="24"/>
          <w:szCs w:val="24"/>
          <w:lang w:val="en-US" w:eastAsia="zh-CN" w:bidi="ar-SA"/>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ind w:firstLine="482"/>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240" w:lineRule="auto"/>
        <w:jc w:val="both"/>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2"/>
                    <a:stretch>
                      <a:fillRect/>
                    </a:stretch>
                  </pic:blipFill>
                  <pic:spPr>
                    <a:xfrm>
                      <a:off x="0" y="0"/>
                      <a:ext cx="5757545" cy="2103755"/>
                    </a:xfrm>
                    <a:prstGeom prst="rect">
                      <a:avLst/>
                    </a:prstGeom>
                  </pic:spPr>
                </pic:pic>
              </a:graphicData>
            </a:graphic>
          </wp:inline>
        </w:drawing>
      </w:r>
    </w:p>
    <w:p>
      <w:pPr>
        <w:spacing w:line="400" w:lineRule="exact"/>
        <w:jc w:val="center"/>
        <w:rPr>
          <w:rFonts w:hint="default" w:hAnsi="Cambria Math" w:cs="Times New Roman"/>
          <w:i w:val="0"/>
          <w:kern w:val="2"/>
          <w:sz w:val="21"/>
          <w:szCs w:val="21"/>
          <w:lang w:val="en-US" w:eastAsia="zh-CN" w:bidi="ar-SA"/>
        </w:rPr>
      </w:pPr>
      <w:r>
        <w:rPr>
          <w:rFonts w:hint="eastAsia" w:hAnsi="Cambria Math" w:cs="Times New Roman"/>
          <w:i w:val="0"/>
          <w:kern w:val="2"/>
          <w:sz w:val="21"/>
          <w:szCs w:val="21"/>
          <w:lang w:val="en-US" w:eastAsia="zh-CN" w:bidi="ar-SA"/>
        </w:rPr>
        <w:t>图3-3 全局稀疏优化后最终神经网络保留参数示意图</w:t>
      </w:r>
    </w:p>
    <w:p>
      <w:pPr>
        <w:spacing w:line="400" w:lineRule="exact"/>
        <w:ind w:firstLine="482"/>
        <w:rPr>
          <w:rFonts w:hint="eastAsia"/>
          <w:sz w:val="24"/>
        </w:rPr>
      </w:pPr>
      <w:r>
        <w:rPr>
          <w:rFonts w:hint="eastAsia" w:hAnsi="Cambria Math" w:cs="Times New Roman"/>
          <w:i w:val="0"/>
          <w:kern w:val="2"/>
          <w:sz w:val="24"/>
          <w:szCs w:val="24"/>
          <w:lang w:val="en-US" w:eastAsia="zh-CN" w:bidi="ar-SA"/>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这启示我们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r>
        <w:rPr>
          <w:rFonts w:hint="eastAsia"/>
          <w:lang w:val="en-US" w:eastAsia="zh-CN"/>
        </w:rPr>
        <w:t>实验结果</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240" w:lineRule="auto"/>
        <w:ind w:firstLine="482"/>
        <w:rPr>
          <w:rFonts w:hint="eastAsia" w:hAnsi="Cambria Math" w:cs="Cambria Math"/>
          <w:i w:val="0"/>
          <w:iCs w:val="0"/>
          <w:kern w:val="2"/>
          <w:sz w:val="24"/>
          <w:szCs w:val="24"/>
          <w:lang w:val="en-US" w:eastAsia="zh-CN" w:bidi="ar-SA"/>
        </w:rPr>
      </w:pPr>
      <w:r>
        <w:rPr>
          <w:rFonts w:hint="eastAsia"/>
          <w:sz w:val="24"/>
          <w:lang w:val="en-US" w:eastAsia="zh-CN"/>
        </w:rPr>
        <w:t>对于该回归任务，我们的评价指标是RMSE，即</w:t>
      </w:r>
      <m:oMath>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w:r>
        <w:rPr>
          <w:rFonts w:hint="eastAsia" w:hAnsi="Cambria Math" w:cs="Cambria Math"/>
          <w:i w:val="0"/>
          <w:iCs w:val="0"/>
          <w:kern w:val="2"/>
          <w:sz w:val="24"/>
          <w:szCs w:val="24"/>
          <w:lang w:val="en-US" w:eastAsia="zh-CN" w:bidi="ar-SA"/>
        </w:rPr>
        <w:t>。</w:t>
      </w:r>
    </w:p>
    <w:p>
      <w:pPr>
        <w:spacing w:line="240" w:lineRule="auto"/>
        <w:jc w:val="center"/>
        <w:rPr>
          <w:rFonts w:hint="default" w:hAnsi="Cambria Math" w:cs="Cambria Math"/>
          <w:i w:val="0"/>
          <w:iCs w:val="0"/>
          <w:kern w:val="2"/>
          <w:sz w:val="21"/>
          <w:szCs w:val="21"/>
          <w:lang w:val="en-US" w:eastAsia="zh-CN" w:bidi="ar-SA"/>
        </w:rPr>
      </w:pPr>
      <w:r>
        <w:rPr>
          <w:rFonts w:hint="eastAsia" w:hAnsi="Cambria Math" w:cs="Cambria Math"/>
          <w:i w:val="0"/>
          <w:iCs w:val="0"/>
          <w:kern w:val="2"/>
          <w:sz w:val="21"/>
          <w:szCs w:val="21"/>
          <w:lang w:val="en-US" w:eastAsia="zh-CN" w:bidi="ar-SA"/>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0.1329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0.1156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0.1111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0.1123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0.0743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0.1626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0.2829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0.0805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0.2184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0.0875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0.3885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0.1037</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0.1766</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0.8886</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0.1067</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0.6575</w:t>
            </w:r>
          </w:p>
        </w:tc>
      </w:tr>
    </w:tbl>
    <w:p>
      <w:pPr>
        <w:spacing w:line="240" w:lineRule="auto"/>
        <w:ind w:firstLine="482"/>
        <w:rPr>
          <w:rFonts w:hint="default" w:hAnsi="Cambria Math" w:cs="Cambria Math"/>
          <w:i w:val="0"/>
          <w:iCs w:val="0"/>
          <w:kern w:val="2"/>
          <w:sz w:val="24"/>
          <w:szCs w:val="24"/>
          <w:lang w:val="en-US" w:eastAsia="zh-CN" w:bidi="ar-SA"/>
        </w:rPr>
      </w:pPr>
    </w:p>
    <w:p>
      <w:pPr>
        <w:spacing w:line="400" w:lineRule="exact"/>
        <w:ind w:firstLine="482"/>
        <w:rPr>
          <w:rFonts w:hint="default"/>
          <w:sz w:val="24"/>
          <w:lang w:val="en-US" w:eastAsia="zh-CN"/>
        </w:rPr>
      </w:pPr>
      <w:r>
        <w:rPr>
          <w:rFonts w:hint="eastAsia"/>
          <w:sz w:val="24"/>
          <w:lang w:val="en-US" w:eastAsia="zh-CN"/>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line="240" w:lineRule="auto"/>
        <w:jc w:val="both"/>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3"/>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图3-4 全局稀疏优化中拟合曲线对比图</w:t>
      </w:r>
    </w:p>
    <w:p>
      <w:pPr>
        <w:spacing w:line="400" w:lineRule="exact"/>
        <w:ind w:firstLine="482"/>
        <w:rPr>
          <w:rFonts w:hint="default"/>
          <w:sz w:val="24"/>
          <w:lang w:val="en-US" w:eastAsia="zh-CN"/>
        </w:rPr>
      </w:pPr>
      <w:r>
        <w:rPr>
          <w:rFonts w:hint="eastAsia"/>
          <w:sz w:val="24"/>
          <w:lang w:val="en-US" w:eastAsia="zh-CN"/>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4"/>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图3-5 层级稀疏优化中拟合曲线对比图</w:t>
      </w:r>
    </w:p>
    <w:p>
      <w:pPr>
        <w:spacing w:line="400" w:lineRule="exact"/>
        <w:ind w:firstLine="482"/>
        <w:rPr>
          <w:rFonts w:hint="eastAsia"/>
          <w:sz w:val="24"/>
          <w:lang w:val="en-US" w:eastAsia="zh-CN"/>
        </w:rPr>
      </w:pPr>
      <w:r>
        <w:rPr>
          <w:rFonts w:hint="eastAsia"/>
          <w:sz w:val="24"/>
          <w:lang w:val="en-US" w:eastAsia="zh-CN"/>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2,1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n,1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不全为0，即从训练数据集中学习到了“知识”，但是如果第三层参数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被置为0后，神经网络前向传播到这里激活值全被置为0，所以即便前面层中的参数学习到了数据中的“知识”，因为最后一层的参数被置为0，实际上是一种变相的“丢弃”</w:t>
      </w:r>
      <w:r>
        <w:rPr>
          <w:rFonts w:hint="eastAsia"/>
          <w:sz w:val="24"/>
          <w:lang w:val="en-US" w:eastAsia="zh-CN"/>
        </w:rPr>
        <w:t>。</w:t>
      </w:r>
    </w:p>
    <w:p>
      <w:pPr>
        <w:spacing w:line="240" w:lineRule="auto"/>
        <w:ind w:firstLine="482"/>
        <w:jc w:val="center"/>
        <w:rPr>
          <w:rFonts w:hint="default"/>
          <w:sz w:val="24"/>
          <w:lang w:val="en-US" w:eastAsia="zh-CN"/>
        </w:rPr>
      </w:pPr>
      <w:r>
        <w:rPr>
          <w:rFonts w:hint="default"/>
          <w:sz w:val="24"/>
          <w:lang w:val="en-US" w:eastAsia="zh-CN"/>
        </w:rPr>
        <w:drawing>
          <wp:inline distT="0" distB="0" distL="114300" distR="114300">
            <wp:extent cx="2446655" cy="2700655"/>
            <wp:effectExtent l="0" t="0" r="10795" b="444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5"/>
                    <a:stretch>
                      <a:fillRect/>
                    </a:stretch>
                  </pic:blipFill>
                  <pic:spPr>
                    <a:xfrm>
                      <a:off x="0" y="0"/>
                      <a:ext cx="2446655" cy="2700655"/>
                    </a:xfrm>
                    <a:prstGeom prst="rect">
                      <a:avLst/>
                    </a:prstGeom>
                  </pic:spPr>
                </pic:pic>
              </a:graphicData>
            </a:graphic>
          </wp:inline>
        </w:drawing>
      </w:r>
    </w:p>
    <w:p>
      <w:pPr>
        <w:spacing w:line="240" w:lineRule="auto"/>
        <w:ind w:firstLine="482"/>
        <w:jc w:val="center"/>
        <w:rPr>
          <w:rFonts w:hint="default"/>
          <w:sz w:val="21"/>
          <w:szCs w:val="21"/>
          <w:lang w:val="en-US" w:eastAsia="zh-CN"/>
        </w:rPr>
      </w:pPr>
      <w:r>
        <w:rPr>
          <w:rFonts w:hint="eastAsia"/>
          <w:sz w:val="21"/>
          <w:szCs w:val="21"/>
          <w:lang w:val="en-US" w:eastAsia="zh-CN"/>
        </w:rPr>
        <w:t>图3-6 全局稀疏优化算法导致“知识”丢失示意图</w:t>
      </w:r>
    </w:p>
    <w:p>
      <w:pPr>
        <w:pStyle w:val="34"/>
        <w:rPr>
          <w:rFonts w:hint="eastAsia" w:eastAsia="黑体"/>
          <w:lang w:val="en-US" w:eastAsia="zh-CN"/>
        </w:rPr>
      </w:pPr>
      <w:r>
        <w:rPr>
          <w:rFonts w:hint="eastAsia"/>
          <w:lang w:val="en-US" w:eastAsia="zh-CN"/>
        </w:rPr>
        <w:t>双螺旋数据分类实验</w:t>
      </w:r>
    </w:p>
    <w:p>
      <w:pPr>
        <w:spacing w:line="400" w:lineRule="exact"/>
        <w:ind w:firstLine="482"/>
        <w:rPr>
          <w:rFonts w:hint="eastAsia"/>
          <w:sz w:val="24"/>
          <w:lang w:val="en-US" w:eastAsia="zh-CN"/>
        </w:rPr>
      </w:pPr>
      <w:r>
        <w:rPr>
          <w:rFonts w:hint="eastAsia"/>
          <w:sz w:val="24"/>
          <w:lang w:val="en-US" w:eastAsia="zh-CN"/>
        </w:rPr>
        <w:t>我们考虑使用神经网络将双螺旋数据进行分类，其中两类点各1000个样本按80%、20%的比例分为训练集和验证集。其中数据集的构建方式参考论文</w:t>
      </w:r>
      <w:r>
        <w:rPr>
          <w:rFonts w:hint="eastAsia"/>
          <w:sz w:val="24"/>
          <w:lang w:val="en-US" w:eastAsia="zh-CN"/>
        </w:rPr>
        <w:fldChar w:fldCharType="begin"/>
      </w:r>
      <w:r>
        <w:rPr>
          <w:rFonts w:hint="eastAsia"/>
          <w:sz w:val="24"/>
          <w:lang w:val="en-US" w:eastAsia="zh-CN"/>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[23]</w:t>
      </w:r>
      <w:r>
        <w:rPr>
          <w:rFonts w:hint="eastAsia"/>
          <w:sz w:val="24"/>
          <w:lang w:val="en-US" w:eastAsia="zh-CN"/>
        </w:rPr>
        <w:fldChar w:fldCharType="end"/>
      </w:r>
      <w:r>
        <w:rPr>
          <w:rFonts w:hint="eastAsia"/>
          <w:sz w:val="24"/>
          <w:lang w:val="en-US" w:eastAsia="zh-CN"/>
        </w:rPr>
        <w:t>，对于单个数据</w:t>
      </w:r>
      <m:oMath>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oMath>
      <w:r>
        <w:rPr>
          <w:rFonts w:hint="eastAsia" w:hAnsi="Cambria Math" w:cs="Times New Roman"/>
          <w:i w:val="0"/>
          <w:iCs/>
          <w:kern w:val="2"/>
          <w:sz w:val="24"/>
          <w:szCs w:val="24"/>
          <w:lang w:val="en-US" w:eastAsia="zh-CN" w:bidi="ar-SA"/>
        </w:rPr>
        <w:t>，</w:t>
      </w:r>
      <w:r>
        <w:rPr>
          <w:rFonts w:hint="eastAsia"/>
          <w:sz w:val="24"/>
          <w:lang w:val="en-US" w:eastAsia="zh-CN"/>
        </w:rPr>
        <w:t>详细构建方式参考下列公式：</w:t>
      </w:r>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x</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sin</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y</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cos</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eastAsia="zh-CN"/>
                </w:rPr>
                <m:t>r</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n</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after="313" w:afterLines="100" w:line="1200" w:lineRule="exact"/>
        <w:ind w:firstLine="901" w:firstLineChars="0"/>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rPr>
                <m:t>α</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m:aln/>
            </m:rPr>
            <w:rPr>
              <w:rFonts w:hint="default" w:ascii="Cambria Math" w:hAnsi="Cambria Math"/>
              <w:sz w:val="24"/>
              <w:lang w:val="en-US" w:eastAsia="zh-CN"/>
            </w:rPr>
            <m:t>=</m:t>
          </m:r>
          <m:d>
            <m:dPr>
              <m:begChr m:val="{"/>
              <m:endChr m:val=""/>
              <m:shp m:val="match"/>
              <m:ctrlPr>
                <w:rPr>
                  <w:rFonts w:hint="default" w:ascii="Cambria Math" w:hAnsi="Cambria Math"/>
                  <w:i/>
                  <w:iCs w:val="0"/>
                  <w:sz w:val="24"/>
                  <w:lang w:val="en-US" w:eastAsia="zh-CN"/>
                </w:rPr>
              </m:ctrlPr>
            </m:dPr>
            <m:e>
              <m:eqArr>
                <m:eqArrPr>
                  <m:ctrlPr>
                    <w:rPr>
                      <w:rFonts w:hint="default" w:ascii="Cambria Math" w:hAnsi="Cambria Math"/>
                      <w:i/>
                      <w:iCs w:val="0"/>
                      <w:sz w:val="24"/>
                      <w:lang w:val="en-US" w:eastAsia="zh-CN"/>
                    </w:rPr>
                  </m:ctrlPr>
                </m:eqArrPr>
                <m:e>
                  <m:r>
                    <m:rPr/>
                    <w:rPr>
                      <w:rFonts w:ascii="Cambria Math" w:hAnsi="Cambria Math"/>
                      <w:sz w:val="24"/>
                      <w:lang w:val="en-US"/>
                    </w:rPr>
                    <m:t>π</m:t>
                  </m:r>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=1</m:t>
                  </m:r>
                  <m:ctrlPr>
                    <w:rPr>
                      <w:rFonts w:hint="default" w:ascii="Cambria Math" w:hAnsi="Cambria Math"/>
                      <w:i/>
                      <w:iCs w:val="0"/>
                      <w:sz w:val="24"/>
                      <w:lang w:val="en-US" w:eastAsia="zh-CN"/>
                    </w:rPr>
                  </m:ctrlPr>
                </m:e>
                <m:e>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=0</m:t>
                  </m:r>
                  <m:ctrlPr>
                    <w:rPr>
                      <w:rFonts w:hint="default" w:ascii="Cambria Math" w:hAnsi="Cambria Math"/>
                      <w:i/>
                      <w:iCs w:val="0"/>
                      <w:sz w:val="24"/>
                      <w:lang w:val="en-US" w:eastAsia="zh-CN"/>
                    </w:rPr>
                  </m:ctrlPr>
                </m:e>
              </m:eqArr>
              <m:ctrlPr>
                <w:rPr>
                  <w:rFonts w:hint="default" w:ascii="Cambria Math" w:hAnsi="Cambria Math"/>
                  <w:i/>
                  <w:iCs w:val="0"/>
                  <w:sz w:val="24"/>
                  <w:lang w:val="en-US" w:eastAsia="zh-CN"/>
                </w:rPr>
              </m:ctrlPr>
            </m:e>
          </m:d>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其中</w:t>
      </w:r>
      <m:oMath>
        <m:r>
          <m:rPr>
            <m:sty m:val="p"/>
          </m:rPr>
          <w:rPr>
            <w:rFonts w:hint="eastAsia" w:ascii="Cambria Math" w:hAnsi="Cambria Math" w:cs="Times New Roman"/>
            <w:kern w:val="2"/>
            <w:sz w:val="24"/>
            <w:szCs w:val="24"/>
            <w:lang w:val="en-US" w:eastAsia="zh-CN" w:bidi="ar-SA"/>
          </w:rPr>
          <m:t>σ</m:t>
        </m:r>
      </m:oMath>
      <w:r>
        <w:rPr>
          <w:rFonts w:hint="eastAsia" w:hAnsi="Cambria Math" w:cs="Times New Roman"/>
          <w:i w:val="0"/>
          <w:iCs/>
          <w:kern w:val="2"/>
          <w:sz w:val="24"/>
          <w:szCs w:val="24"/>
          <w:lang w:val="en-US" w:eastAsia="zh-CN" w:bidi="ar-SA"/>
        </w:rPr>
        <w:t>为服从标准正态分布的高斯噪声，所生成数据点如图3-7所示。</w:t>
      </w:r>
    </w:p>
    <w:p>
      <w:pPr>
        <w:spacing w:line="240" w:lineRule="auto"/>
        <w:jc w:val="center"/>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3504565" cy="2628900"/>
            <wp:effectExtent l="0" t="0" r="635" b="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6"/>
                    <a:stretch>
                      <a:fillRect/>
                    </a:stretch>
                  </pic:blipFill>
                  <pic:spPr>
                    <a:xfrm>
                      <a:off x="0" y="0"/>
                      <a:ext cx="3504565" cy="2628900"/>
                    </a:xfrm>
                    <a:prstGeom prst="rect">
                      <a:avLst/>
                    </a:prstGeom>
                  </pic:spPr>
                </pic:pic>
              </a:graphicData>
            </a:graphic>
          </wp:inline>
        </w:drawing>
      </w:r>
    </w:p>
    <w:p>
      <w:pPr>
        <w:spacing w:line="400" w:lineRule="exact"/>
        <w:ind w:firstLine="482"/>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图3-7 双螺旋数据点示意图</w:t>
      </w:r>
    </w:p>
    <w:p>
      <w:pPr>
        <w:spacing w:line="400" w:lineRule="exact"/>
        <w:ind w:firstLine="482"/>
        <w:rPr>
          <w:rFonts w:hint="eastAsia" w:eastAsia="黑体"/>
          <w:lang w:val="en-US" w:eastAsia="zh-CN"/>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1"/>
                    <a:stretch>
                      <a:fillRect/>
                    </a:stretch>
                  </pic:blipFill>
                  <pic:spPr>
                    <a:xfrm>
                      <a:off x="0" y="0"/>
                      <a:ext cx="5757545" cy="2103755"/>
                    </a:xfrm>
                    <a:prstGeom prst="rect">
                      <a:avLst/>
                    </a:prstGeom>
                  </pic:spPr>
                </pic:pic>
              </a:graphicData>
            </a:graphic>
          </wp:inline>
        </w:drawing>
      </w:r>
    </w:p>
    <w:p>
      <w:pPr>
        <w:spacing w:line="400" w:lineRule="exact"/>
        <w:jc w:val="center"/>
        <w:rPr>
          <w:rFonts w:hint="default"/>
          <w:sz w:val="21"/>
          <w:szCs w:val="21"/>
          <w:lang w:val="en-US" w:eastAsia="zh-CN"/>
        </w:rPr>
      </w:pPr>
      <w:r>
        <w:rPr>
          <w:rFonts w:hint="eastAsia"/>
          <w:sz w:val="21"/>
          <w:szCs w:val="21"/>
          <w:lang w:val="en-US" w:eastAsia="zh-CN"/>
        </w:rPr>
        <w:t>图3-8 层级稀疏优化算法中神经网络权重更新频次热力图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s=20%</m:t>
        </m:r>
      </m:oMath>
      <w:r>
        <w:rPr>
          <w:rFonts w:hint="eastAsia" w:hAnsi="Cambria Math" w:cs="Times New Roman"/>
          <w:i w:val="0"/>
          <w:kern w:val="2"/>
          <w:sz w:val="24"/>
          <w:szCs w:val="24"/>
          <w:lang w:val="en-US" w:eastAsia="zh-CN" w:bidi="ar-SA"/>
        </w:rPr>
        <w:t>时为例，即保留神经网络中20%的权重参数。权重保留频数图和最终模型内权重情况可视化结果如下图3-9所示，结论与3.1.1相同。</w:t>
      </w:r>
    </w:p>
    <w:p>
      <w:pPr>
        <w:spacing w:line="240" w:lineRule="auto"/>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7"/>
                    <a:stretch>
                      <a:fillRect/>
                    </a:stretch>
                  </pic:blipFill>
                  <pic:spPr>
                    <a:xfrm>
                      <a:off x="0" y="0"/>
                      <a:ext cx="5757545" cy="2103755"/>
                    </a:xfrm>
                    <a:prstGeom prst="rect">
                      <a:avLst/>
                    </a:prstGeom>
                  </pic:spPr>
                </pic:pic>
              </a:graphicData>
            </a:graphic>
          </wp:inline>
        </w:drawing>
      </w:r>
    </w:p>
    <w:p>
      <w:pPr>
        <w:spacing w:line="240" w:lineRule="auto"/>
        <w:jc w:val="center"/>
        <w:rPr>
          <w:rFonts w:hint="default" w:hAnsi="Cambria Math" w:cs="Times New Roman"/>
          <w:i w:val="0"/>
          <w:kern w:val="2"/>
          <w:sz w:val="24"/>
          <w:szCs w:val="24"/>
          <w:lang w:val="en-US" w:eastAsia="zh-CN" w:bidi="ar-SA"/>
        </w:rPr>
      </w:pPr>
      <w:r>
        <w:rPr>
          <w:rFonts w:hint="eastAsia" w:hAnsi="Cambria Math" w:cs="Times New Roman"/>
          <w:i w:val="0"/>
          <w:kern w:val="2"/>
          <w:sz w:val="21"/>
          <w:szCs w:val="21"/>
          <w:lang w:val="en-US" w:eastAsia="zh-CN" w:bidi="ar-SA"/>
        </w:rPr>
        <w:t>图3-9 层级稀疏优化后最终神经网络保留参数示意图</w:t>
      </w:r>
    </w:p>
    <w:p>
      <w:pPr>
        <w:pStyle w:val="35"/>
        <w:bidi w:val="0"/>
        <w:ind w:left="0" w:leftChars="0" w:firstLine="0" w:firstLineChars="0"/>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对于该回归任务，我们的评价指标是分类正确率。</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99.49%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75.63%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99.28%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51.13%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63.40%</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59.79%</w:t>
            </w:r>
          </w:p>
        </w:tc>
      </w:tr>
    </w:tbl>
    <w:p>
      <w:pPr>
        <w:spacing w:line="400" w:lineRule="exact"/>
        <w:ind w:firstLine="482"/>
        <w:rPr>
          <w:rFonts w:hint="default"/>
          <w:sz w:val="24"/>
          <w:lang w:val="en-US" w:eastAsia="zh-CN"/>
        </w:rPr>
      </w:pPr>
      <w:bookmarkStart w:id="7" w:name="_Toc414268238"/>
      <w:bookmarkStart w:id="8" w:name="_Toc145592724"/>
      <w:r>
        <w:rPr>
          <w:rFonts w:hint="eastAsia"/>
          <w:sz w:val="24"/>
          <w:lang w:val="en-US" w:eastAsia="zh-CN"/>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spacing w:line="400" w:lineRule="exact"/>
        <w:jc w:val="center"/>
        <w:rPr>
          <w:rFonts w:hint="default"/>
          <w:sz w:val="24"/>
          <w:lang w:val="en-US" w:eastAsia="zh-CN"/>
        </w:rPr>
      </w:pPr>
      <w:r>
        <w:rPr>
          <w:rFonts w:hint="eastAsia"/>
          <w:sz w:val="21"/>
          <w:szCs w:val="21"/>
          <w:lang w:val="en-US" w:eastAsia="zh-CN"/>
        </w:rPr>
        <w:t>图3-10</w:t>
      </w:r>
      <w:r>
        <w:rPr>
          <w:rFonts w:hint="eastAsia"/>
          <w:sz w:val="24"/>
          <w:lang w:val="en-US" w:eastAsia="zh-CN"/>
        </w:rPr>
        <w:t xml:space="preserve"> </w:t>
      </w:r>
      <w:r>
        <w:rPr>
          <w:rFonts w:hint="eastAsia"/>
          <w:sz w:val="21"/>
          <w:szCs w:val="21"/>
          <w:lang w:val="en-US" w:eastAsia="zh-CN"/>
        </w:rPr>
        <w:t>全局稀疏优化中分类结果对比图</w:t>
      </w:r>
    </w:p>
    <w:p>
      <w:pPr>
        <w:spacing w:line="400" w:lineRule="exact"/>
        <w:ind w:firstLine="482"/>
        <w:rPr>
          <w:rFonts w:hint="eastAsia"/>
          <w:sz w:val="24"/>
          <w:lang w:val="en-US" w:eastAsia="zh-CN"/>
        </w:rPr>
      </w:pPr>
      <w:r>
        <w:rPr>
          <w:rFonts w:hint="eastAsia"/>
          <w:sz w:val="24"/>
          <w:lang w:val="en-US" w:eastAsia="zh-CN"/>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line="240" w:lineRule="auto"/>
        <w:rPr>
          <w:rFonts w:hint="default"/>
          <w:sz w:val="24"/>
          <w:lang w:val="en-US" w:eastAsia="zh-CN"/>
        </w:rPr>
      </w:pPr>
      <w:r>
        <w:rPr>
          <w:rFonts w:hint="default"/>
          <w:sz w:val="24"/>
          <w:lang w:val="en-US" w:eastAsia="zh-CN"/>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9"/>
                    <a:stretch>
                      <a:fillRect/>
                    </a:stretch>
                  </pic:blipFill>
                  <pic:spPr>
                    <a:xfrm>
                      <a:off x="0" y="0"/>
                      <a:ext cx="5752465" cy="1983740"/>
                    </a:xfrm>
                    <a:prstGeom prst="rect">
                      <a:avLst/>
                    </a:prstGeom>
                  </pic:spPr>
                </pic:pic>
              </a:graphicData>
            </a:graphic>
          </wp:inline>
        </w:drawing>
      </w:r>
    </w:p>
    <w:p>
      <w:pPr>
        <w:spacing w:line="240" w:lineRule="auto"/>
        <w:jc w:val="center"/>
        <w:rPr>
          <w:rFonts w:hint="default"/>
          <w:sz w:val="24"/>
          <w:lang w:val="en-US" w:eastAsia="zh-CN"/>
        </w:rPr>
      </w:pPr>
      <w:r>
        <w:rPr>
          <w:rFonts w:hint="eastAsia"/>
          <w:sz w:val="21"/>
          <w:szCs w:val="21"/>
          <w:lang w:val="en-US" w:eastAsia="zh-CN"/>
        </w:rPr>
        <w:t>图3-11</w:t>
      </w:r>
      <w:r>
        <w:rPr>
          <w:rFonts w:hint="eastAsia"/>
          <w:sz w:val="24"/>
          <w:lang w:val="en-US" w:eastAsia="zh-CN"/>
        </w:rPr>
        <w:t xml:space="preserve"> </w:t>
      </w:r>
      <w:r>
        <w:rPr>
          <w:rFonts w:hint="eastAsia"/>
          <w:sz w:val="21"/>
          <w:szCs w:val="21"/>
          <w:lang w:val="en-US" w:eastAsia="zh-CN"/>
        </w:rPr>
        <w:t>层级稀疏优化中分类结果对比图</w:t>
      </w:r>
    </w:p>
    <w:p>
      <w:pPr>
        <w:pStyle w:val="34"/>
        <w:rPr>
          <w:rFonts w:hint="eastAsia" w:eastAsia="黑体"/>
          <w:lang w:val="en-US" w:eastAsia="zh-CN"/>
        </w:rPr>
      </w:pPr>
      <w:r>
        <w:rPr>
          <w:rFonts w:hint="eastAsia"/>
          <w:lang w:val="en-US" w:eastAsia="zh-CN"/>
        </w:rPr>
        <w:t>基于Transformer架构的实际文本分类实验</w:t>
      </w:r>
    </w:p>
    <w:p>
      <w:pPr>
        <w:spacing w:line="400" w:lineRule="exact"/>
        <w:ind w:firstLine="482"/>
        <w:rPr>
          <w:rFonts w:hint="eastAsia" w:hAnsi="Cambria Math" w:cs="Times New Roman"/>
          <w:i w:val="0"/>
          <w:iCs/>
          <w:kern w:val="2"/>
          <w:sz w:val="24"/>
          <w:szCs w:val="24"/>
          <w:lang w:val="en-US" w:eastAsia="zh-CN" w:bidi="ar-SA"/>
        </w:rPr>
      </w:pPr>
      <w:r>
        <w:rPr>
          <w:rFonts w:hint="eastAsia"/>
          <w:sz w:val="24"/>
          <w:lang w:val="en-US" w:eastAsia="zh-CN"/>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cs="Times New Roman"/>
          <w:i w:val="0"/>
          <w:iCs/>
          <w:kern w:val="2"/>
          <w:sz w:val="24"/>
          <w:szCs w:val="24"/>
          <w:lang w:val="en-US" w:eastAsia="zh-CN" w:bidi="ar-SA"/>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hint="default" w:eastAsia="黑体"/>
          <w:lang w:val="en-US" w:eastAsia="zh-CN"/>
        </w:rPr>
      </w:pPr>
      <w:r>
        <w:rPr>
          <w:rFonts w:hint="eastAsia" w:hAnsi="Cambria Math" w:cs="Times New Roman"/>
          <w:i w:val="0"/>
          <w:iCs/>
          <w:kern w:val="2"/>
          <w:sz w:val="24"/>
          <w:szCs w:val="24"/>
          <w:lang w:val="en-US" w:eastAsia="zh-CN" w:bidi="ar-SA"/>
        </w:rPr>
        <w:t>本章的安排是，</w:t>
      </w:r>
      <w:r>
        <w:rPr>
          <w:rFonts w:hint="eastAsia"/>
          <w:sz w:val="24"/>
          <w:lang w:val="en-US" w:eastAsia="zh-CN"/>
        </w:rPr>
        <w:t>我们首先在3.3.1中简单介绍Transformer架构，然后在3.3.2中介绍所使用的数据集，最后在3.3.3中展示实验结果和结论。</w:t>
      </w:r>
    </w:p>
    <w:p>
      <w:pPr>
        <w:pStyle w:val="35"/>
      </w:pPr>
      <w:r>
        <w:rPr>
          <w:rFonts w:hint="eastAsia"/>
          <w:lang w:val="en-US" w:eastAsia="zh-CN"/>
        </w:rPr>
        <w:t>Transformer架构</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Transformer架构最早是由Vaswani等在2017年提出的</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。Transformer架构目前已在自然语言处理领域获得了非常广泛的应用，特别是在大语言模型领域，基本所有的领域内效果领先的大语言模型都采用了Transformer架构，比如Chat-GPT</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[25]</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、Chat-GLM</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[26]</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、Baichuan</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[27]</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和LLaMA</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[28]</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等等。Transformer架构通常包含编码器和解码器两部分，由于我们的任务形式是文本分类任务，因此只需要用到编码器部分，即图中左侧红色圈出的部分，如图3-12所示，原图引用自</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2564130" cy="3319780"/>
            <wp:effectExtent l="0" t="0" r="7620" b="1397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30"/>
                    <a:stretch>
                      <a:fillRect/>
                    </a:stretch>
                  </pic:blipFill>
                  <pic:spPr>
                    <a:xfrm>
                      <a:off x="0" y="0"/>
                      <a:ext cx="2564130" cy="331978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图3-12 Transformer结构示意图</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三个方阵相乘所得，而</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即Transformer中的一部分参数组成。</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textAlignment w:val="auto"/>
        <w:rPr>
          <w:rFonts w:hint="default" w:hAnsi="Cambria Math" w:cs="Times New Roman"/>
          <w:i/>
          <w:iCs w:val="0"/>
          <w:kern w:val="2"/>
          <w:sz w:val="24"/>
          <w:szCs w:val="24"/>
          <w:lang w:val="en-US" w:eastAsia="zh-CN" w:bidi="ar-SA"/>
        </w:rPr>
      </w:pPr>
      <m:oMathPara>
        <m:oMath>
          <m:r>
            <m:rPr/>
            <w:rPr>
              <w:rFonts w:hint="default" w:ascii="Cambria Math" w:hAnsi="Cambria Math" w:cs="Times New Roman"/>
              <w:kern w:val="2"/>
              <w:sz w:val="24"/>
              <w:szCs w:val="24"/>
              <w:lang w:val="en-US" w:eastAsia="zh-CN" w:bidi="ar-SA"/>
            </w:rPr>
            <m:t>Attention(Q,K,V)=softmax(</m:t>
          </m:r>
          <m:f>
            <m:fPr>
              <m:ctrlPr>
                <w:rPr>
                  <w:rFonts w:hint="default" w:ascii="Cambria Math" w:hAnsi="Cambria Math" w:cs="Times New Roman"/>
                  <w:i/>
                  <w:iCs w:val="0"/>
                  <w:kern w:val="2"/>
                  <w:sz w:val="24"/>
                  <w:szCs w:val="24"/>
                  <w:lang w:val="en-US" w:eastAsia="zh-CN" w:bidi="ar-SA"/>
                </w:rPr>
              </m:ctrlPr>
            </m:fPr>
            <m:num>
              <m:r>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iCs w:val="0"/>
                      <w:kern w:val="2"/>
                      <w:sz w:val="24"/>
                      <w:szCs w:val="24"/>
                      <w:lang w:val="en-US" w:eastAsia="zh-CN" w:bidi="ar-SA"/>
                    </w:rPr>
                  </m:ctrlPr>
                </m:sSupPr>
                <m:e>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e>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iCs w:val="0"/>
                      <w:kern w:val="2"/>
                      <w:sz w:val="24"/>
                      <w:szCs w:val="24"/>
                      <w:lang w:val="en-US" w:eastAsia="zh-CN" w:bidi="ar-SA"/>
                    </w:rPr>
                  </m:ctrlPr>
                </m:sup>
              </m:sSup>
              <m:ctrlPr>
                <w:rPr>
                  <w:rFonts w:hint="default" w:ascii="Cambria Math" w:hAnsi="Cambria Math" w:cs="Times New Roman"/>
                  <w:i/>
                  <w:iCs w:val="0"/>
                  <w:kern w:val="2"/>
                  <w:sz w:val="24"/>
                  <w:szCs w:val="24"/>
                  <w:lang w:val="en-US" w:eastAsia="zh-CN" w:bidi="ar-SA"/>
                </w:rPr>
              </m:ctrlPr>
            </m:num>
            <m:den>
              <m:rad>
                <m:radPr>
                  <m:degHide m:val="1"/>
                  <m:ctrlPr>
                    <w:rPr>
                      <w:rFonts w:hint="default" w:ascii="Cambria Math" w:hAnsi="Cambria Math" w:cs="Times New Roman"/>
                      <w:i/>
                      <w:iCs w:val="0"/>
                      <w:kern w:val="2"/>
                      <w:sz w:val="24"/>
                      <w:szCs w:val="24"/>
                      <w:lang w:val="en-US" w:eastAsia="zh-CN" w:bidi="ar-SA"/>
                    </w:rPr>
                  </m:ctrlPr>
                </m:radPr>
                <m:deg>
                  <m:ctrlPr>
                    <w:rPr>
                      <w:rFonts w:hint="default" w:ascii="Cambria Math" w:hAnsi="Cambria Math" w:cs="Times New Roman"/>
                      <w:i/>
                      <w:iCs w:val="0"/>
                      <w:kern w:val="2"/>
                      <w:sz w:val="24"/>
                      <w:szCs w:val="24"/>
                      <w:lang w:val="en-US" w:eastAsia="zh-CN" w:bidi="ar-SA"/>
                    </w:rPr>
                  </m:ctrlPr>
                </m:deg>
                <m:e>
                  <m:sSub>
                    <m:sSubPr>
                      <m:ctrlPr>
                        <w:rPr>
                          <w:rFonts w:hint="default" w:ascii="Cambria Math" w:hAnsi="Cambria Math" w:cs="Times New Roman"/>
                          <w:i/>
                          <w:iCs w:val="0"/>
                          <w:kern w:val="2"/>
                          <w:sz w:val="24"/>
                          <w:szCs w:val="24"/>
                          <w:lang w:val="en-US" w:eastAsia="zh-CN" w:bidi="ar-SA"/>
                        </w:rPr>
                      </m:ctrlPr>
                    </m:sSubPr>
                    <m:e>
                      <m:r>
                        <m:rPr/>
                        <w:rPr>
                          <w:rFonts w:hint="default" w:ascii="Cambria Math" w:hAnsi="Cambria Math" w:cs="Times New Roman"/>
                          <w:kern w:val="2"/>
                          <w:sz w:val="24"/>
                          <w:szCs w:val="24"/>
                          <w:lang w:val="en-US" w:eastAsia="zh-CN" w:bidi="ar-SA"/>
                        </w:rPr>
                        <m:t>d</m:t>
                      </m:r>
                      <m:ctrlPr>
                        <w:rPr>
                          <w:rFonts w:hint="default" w:ascii="Cambria Math" w:hAnsi="Cambria Math" w:cs="Times New Roman"/>
                          <w:i/>
                          <w:iCs w:val="0"/>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sub>
                  </m:sSub>
                  <m:ctrlPr>
                    <w:rPr>
                      <w:rFonts w:hint="default" w:ascii="Cambria Math" w:hAnsi="Cambria Math" w:cs="Times New Roman"/>
                      <w:i/>
                      <w:iCs w:val="0"/>
                      <w:kern w:val="2"/>
                      <w:sz w:val="24"/>
                      <w:szCs w:val="24"/>
                      <w:lang w:val="en-US" w:eastAsia="zh-CN" w:bidi="ar-SA"/>
                    </w:rPr>
                  </m:ctrlPr>
                </m:e>
              </m:rad>
              <m:ctrlPr>
                <w:rPr>
                  <w:rFonts w:hint="default" w:ascii="Cambria Math" w:hAnsi="Cambria Math" w:cs="Times New Roman"/>
                  <w:i/>
                  <w:iCs w:val="0"/>
                  <w:kern w:val="2"/>
                  <w:sz w:val="24"/>
                  <w:szCs w:val="24"/>
                  <w:lang w:val="en-US" w:eastAsia="zh-CN" w:bidi="ar-SA"/>
                </w:rPr>
              </m:ctrlPr>
            </m:den>
          </m:f>
          <m:r>
            <m:rPr/>
            <w:rPr>
              <w:rFonts w:hint="default" w:ascii="Cambria Math" w:hAnsi="Cambria Math" w:cs="Times New Roman"/>
              <w:kern w:val="2"/>
              <w:sz w:val="24"/>
              <w:szCs w:val="24"/>
              <w:lang w:val="en-US" w:eastAsia="zh-CN" w:bidi="ar-SA"/>
            </w:rPr>
            <m:t>)V</m:t>
          </m:r>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1560195" cy="3206750"/>
            <wp:effectExtent l="0" t="0" r="1905" b="12700"/>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1"/>
                    <a:stretch>
                      <a:fillRect/>
                    </a:stretch>
                  </pic:blipFill>
                  <pic:spPr>
                    <a:xfrm>
                      <a:off x="0" y="0"/>
                      <a:ext cx="1560195" cy="320675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图3-13 基于Transformer的文本分类器结构示意图</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我们建立的模型中，序列长度取256，分类类别为4，模型维度取256，嵌入维度取256，隐藏层维度取512，编码器的数目取4，则可以估算出模型的总参数量为1,800,000。</w:t>
      </w:r>
    </w:p>
    <w:p>
      <w:pPr>
        <w:pStyle w:val="35"/>
      </w:pPr>
      <w:r>
        <w:rPr>
          <w:rFonts w:hint="eastAsia"/>
          <w:lang w:val="en-US" w:eastAsia="zh-CN"/>
        </w:rPr>
        <w:t>实验数据集</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Informix Dynamic Server (idS) 10.00.xC8之前的10.x版本中的多个未明程序允许本地用户通过列出环境变量中的target文件创建任意文件</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该变量的所有权被转移到应用这些程序的用户。</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2"/>
                <w:szCs w:val="22"/>
                <w:vertAlign w:val="baseline"/>
                <w:lang w:val="en-US" w:eastAsia="zh-CN" w:bidi="ar-SA"/>
              </w:rPr>
              <w:t>Restlet 1.1.10版本中存在代码问题漏洞。远程攻击者可利用该漏洞获取敏感信息。</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WordPress Icegram Email Subscribers &amp; Newsletters插件4.1.7及之前版本中存在SQL注入漏洞</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该漏洞源于基于数据库的应用缺少对外部输入SQL语句的验证</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攻击者可利用该漏洞执行非法SQL命令。</w:t>
            </w:r>
          </w:p>
        </w:tc>
        <w:tc>
          <w:tcPr>
            <w:tcW w:w="1381" w:type="dxa"/>
            <w:tcBorders>
              <w:top w:val="nil"/>
              <w:left w:val="nil"/>
              <w:bottom w:val="single" w:color="000000" w:sz="12"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超高危</w:t>
            </w:r>
          </w:p>
        </w:tc>
      </w:tr>
    </w:tbl>
    <w:p>
      <w:pPr>
        <w:spacing w:line="400" w:lineRule="exact"/>
        <w:ind w:firstLine="482"/>
        <w:rPr>
          <w:rFonts w:hint="eastAsia" w:hAnsi="Cambria Math" w:cs="Times New Roman"/>
          <w:i w:val="0"/>
          <w:iCs/>
          <w:kern w:val="2"/>
          <w:sz w:val="24"/>
          <w:szCs w:val="24"/>
          <w:lang w:val="en-US" w:eastAsia="zh-CN" w:bidi="ar-SA"/>
        </w:rPr>
      </w:pP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按照训练集占80%，测试集占20%的比例划分总数据集。最终训练集包含117,193条数据，测试集包含29,321条数据。</w:t>
      </w:r>
    </w:p>
    <w:p>
      <w:pPr>
        <w:pStyle w:val="35"/>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hint="default"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的选择范围拓展至</w:t>
      </w:r>
      <m:oMath>
        <m:r>
          <m:rPr>
            <m:sty m:val="p"/>
          </m:rPr>
          <w:rPr>
            <w:rFonts w:hint="eastAsia" w:ascii="Cambria Math" w:hAnsi="Cambria Math" w:cs="Times New Roman"/>
            <w:kern w:val="2"/>
            <w:sz w:val="24"/>
            <w:szCs w:val="24"/>
            <w:lang w:val="en-US" w:eastAsia="zh-CN" w:bidi="ar-SA"/>
          </w:rPr>
          <m:t>{0.01,0.02,0.03,0.04,0.05,0.1,0.2,0.3,0.4,0.5,0.6,0.7,0.8,0.9,1}</m:t>
        </m:r>
      </m:oMath>
      <w:r>
        <w:rPr>
          <w:rFonts w:hint="eastAsia" w:hAnsi="Cambria Math" w:cs="Times New Roman"/>
          <w:i w:val="0"/>
          <w:iCs/>
          <w:kern w:val="2"/>
          <w:sz w:val="24"/>
          <w:szCs w:val="24"/>
          <w:lang w:val="en-US" w:eastAsia="zh-CN" w:bidi="ar-SA"/>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95.05%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74.36%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66.95%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94.34%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88.10%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66.89%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93.54%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86.54%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92.00%</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88.56%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85.72%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84.93%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66.36%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79.36%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81.18%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65.97%</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74.72%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60.55%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28.81%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78.36%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36.46%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47.86%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30.03%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61.62%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75.09%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59.85%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64.75%</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53.94%</w:t>
            </w:r>
          </w:p>
        </w:tc>
      </w:tr>
    </w:tbl>
    <w:p>
      <w:pPr>
        <w:spacing w:line="400" w:lineRule="exact"/>
        <w:rPr>
          <w:rFonts w:hint="default" w:hAnsi="Cambria Math" w:cs="Times New Roman"/>
          <w:i w:val="0"/>
          <w:iCs/>
          <w:kern w:val="2"/>
          <w:sz w:val="24"/>
          <w:szCs w:val="24"/>
          <w:lang w:val="en-US" w:eastAsia="zh-CN" w:bidi="ar-SA"/>
        </w:rPr>
      </w:pPr>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针对上述实验结果，有以下四点讨论：</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5%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numPr>
          <w:ilvl w:val="0"/>
          <w:numId w:val="0"/>
        </w:numPr>
        <w:spacing w:line="240" w:lineRule="auto"/>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2"/>
                    <a:stretch>
                      <a:fillRect/>
                    </a:stretch>
                  </pic:blipFill>
                  <pic:spPr>
                    <a:xfrm>
                      <a:off x="0" y="0"/>
                      <a:ext cx="5755640" cy="2595245"/>
                    </a:xfrm>
                    <a:prstGeom prst="rect">
                      <a:avLst/>
                    </a:prstGeom>
                  </pic:spPr>
                </pic:pic>
              </a:graphicData>
            </a:graphic>
          </wp:inline>
        </w:drawing>
      </w:r>
    </w:p>
    <w:p>
      <w:pPr>
        <w:numPr>
          <w:ilvl w:val="0"/>
          <w:numId w:val="0"/>
        </w:numPr>
        <w:spacing w:line="240" w:lineRule="auto"/>
        <w:ind w:left="420" w:left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图3-14 全局稀疏优化算法和层级稀疏优化算法测试集正确率随训练轮次变化对比图</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oMath>
      <w:r>
        <w:rPr>
          <w:rFonts w:hint="eastAsia" w:hAnsi="Cambria Math" w:cs="Times New Roman"/>
          <w:i w:val="0"/>
          <w:iCs/>
          <w:kern w:val="2"/>
          <w:sz w:val="24"/>
          <w:szCs w:val="24"/>
          <w:lang w:val="en-US" w:eastAsia="zh-CN" w:bidi="ar-SA"/>
        </w:rPr>
        <w:t>，</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r>
          <m:rPr/>
          <w:rPr>
            <w:rFonts w:hint="default" w:ascii="Cambria Math" w:hAnsi="Cambria Math" w:cs="Cambria Math"/>
            <w:kern w:val="2"/>
            <w:sz w:val="24"/>
            <w:szCs w:val="24"/>
            <w:lang w:val="en-US" w:bidi="ar-SA"/>
          </w:rPr>
          <m:t>∈</m:t>
        </m:r>
        <m:sSup>
          <m:sSupPr>
            <m:ctrlPr>
              <w:rPr>
                <w:rFonts w:hint="default"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hint="default"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65536</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4</m:t>
            </m:r>
            <m:ctrlPr>
              <w:rPr>
                <w:rFonts w:hint="default"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。即最后一个线性层共有262144个参数，而最终算法停止后，最后一个线性层中非零参数共2个，与</w:t>
      </w:r>
      <w:r>
        <w:rPr>
          <w:rFonts w:hint="eastAsia" w:hAnsi="Cambria Math" w:cs="Times New Roman"/>
          <w:i w:val="0"/>
          <w:iCs/>
          <w:kern w:val="2"/>
          <w:sz w:val="24"/>
          <w:szCs w:val="24"/>
          <w:lang w:val="en-US" w:eastAsia="zh-CN" w:bidi="ar-SA"/>
        </w:rPr>
        <w:t>3.1.2拟合Sinc函数的回归实验结果中提到的结论相同，即全局稀疏优化算法会让最后一层参数基本全部置为0，这也是导致全局稀疏优化算法不如层级稀疏优化算法的原因之一。</w:t>
      </w:r>
    </w:p>
    <w:p>
      <w:pPr>
        <w:numPr>
          <w:ilvl w:val="0"/>
          <w:numId w:val="0"/>
        </w:num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cs="Times New Roman"/>
                <w:i/>
                <w:iCs/>
                <w:kern w:val="2"/>
                <w:sz w:val="24"/>
                <w:szCs w:val="24"/>
                <w:lang w:val="en-US" w:bidi="ar-SA"/>
              </w:rPr>
            </m:ctrlPr>
          </m:funcPr>
          <m:fName>
            <m:sSub>
              <m:sSubPr>
                <m:ctrlPr>
                  <w:rPr>
                    <w:rFonts w:ascii="Cambria Math" w:hAnsi="Cambria Math" w:cs="Times New Roman"/>
                    <w:iCs/>
                    <w:kern w:val="2"/>
                    <w:sz w:val="24"/>
                    <w:szCs w:val="24"/>
                    <w:lang w:val="en-US" w:bidi="ar-SA"/>
                  </w:rPr>
                </m:ctrlPr>
              </m:sSubPr>
              <m:e>
                <m:r>
                  <m:rPr>
                    <m:sty m:val="p"/>
                  </m:rPr>
                  <w:rPr>
                    <w:rFonts w:ascii="Cambria Math" w:hAnsi="Cambria Math" w:cs="Times New Roman"/>
                    <w:kern w:val="2"/>
                    <w:sz w:val="24"/>
                    <w:szCs w:val="24"/>
                    <w:lang w:val="en-US" w:bidi="ar-SA"/>
                  </w:rPr>
                  <m:t>log</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iCs/>
                    <w:kern w:val="2"/>
                    <w:sz w:val="24"/>
                    <w:szCs w:val="24"/>
                    <w:lang w:val="en-US" w:bidi="ar-SA"/>
                  </w:rPr>
                </m:ctrlPr>
              </m:sub>
            </m:sSub>
            <m:ctrlPr>
              <w:rPr>
                <w:rFonts w:ascii="Cambria Math" w:hAnsi="Cambria Math" w:cs="Times New Roman"/>
                <w:i/>
                <w:iCs/>
                <w:kern w:val="2"/>
                <w:sz w:val="24"/>
                <w:szCs w:val="24"/>
                <w:lang w:val="en-US" w:bidi="ar-SA"/>
              </w:rPr>
            </m:ctrlPr>
          </m:fName>
          <m:e>
            <m:r>
              <m:rPr/>
              <w:rPr>
                <w:rFonts w:hint="default" w:ascii="Cambria Math" w:hAnsi="Cambria Math" w:cs="Times New Roman"/>
                <w:kern w:val="2"/>
                <w:sz w:val="24"/>
                <w:szCs w:val="24"/>
                <w:lang w:val="en-US" w:eastAsia="zh-CN" w:bidi="ar-SA"/>
              </w:rPr>
              <m:t>n</m:t>
            </m:r>
            <m:ctrlPr>
              <w:rPr>
                <w:rFonts w:ascii="Cambria Math" w:hAnsi="Cambria Math" w:cs="Times New Roman"/>
                <w:i/>
                <w:iCs/>
                <w:kern w:val="2"/>
                <w:sz w:val="24"/>
                <w:szCs w:val="24"/>
                <w:lang w:val="en-US" w:bidi="ar-SA"/>
              </w:rPr>
            </m:ctrlPr>
          </m:e>
        </m:func>
      </m:oMath>
      <w:r>
        <w:rPr>
          <w:rFonts w:hint="eastAsia" w:hAnsi="Cambria Math" w:cs="Times New Roman"/>
          <w:i w:val="0"/>
          <w:iCs/>
          <w:kern w:val="2"/>
          <w:sz w:val="24"/>
          <w:szCs w:val="24"/>
          <w:lang w:val="en-US" w:eastAsia="zh-CN" w:bidi="ar-SA"/>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numPr>
          <w:ilvl w:val="0"/>
          <w:numId w:val="0"/>
        </w:numPr>
        <w:spacing w:line="400" w:lineRule="exact"/>
        <w:jc w:val="center"/>
        <w:rPr>
          <w:rFonts w:hint="eastAsia"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稀疏优化算法</w:t>
            </w:r>
          </w:p>
        </w:tc>
        <w:tc>
          <w:tcPr>
            <w:tcW w:w="4644" w:type="dxa"/>
            <w:tcBorders>
              <w:top w:val="single" w:color="000000" w:sz="12" w:space="0"/>
              <w:left w:val="nil"/>
              <w:bottom w:val="single" w:color="000000" w:sz="4"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全局稀疏优化算法</w:t>
            </w:r>
          </w:p>
        </w:tc>
        <w:tc>
          <w:tcPr>
            <w:tcW w:w="4644"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层级稀疏优化算法</w:t>
            </w:r>
          </w:p>
        </w:tc>
        <w:tc>
          <w:tcPr>
            <w:tcW w:w="4644"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10.58</w:t>
            </w:r>
          </w:p>
        </w:tc>
      </w:tr>
    </w:tbl>
    <w:p>
      <w:pPr>
        <w:numPr>
          <w:ilvl w:val="0"/>
          <w:numId w:val="0"/>
        </w:numPr>
        <w:spacing w:line="400" w:lineRule="exact"/>
        <w:ind w:firstLine="420" w:firstLineChars="0"/>
        <w:jc w:val="left"/>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bidi w:val="0"/>
        <w:ind w:left="0" w:leftChars="0" w:firstLine="0" w:firstLineChars="0"/>
        <w:rPr>
          <w:rFonts w:hint="default"/>
          <w:lang w:val="en-US" w:eastAsia="zh-CN"/>
        </w:rPr>
      </w:pPr>
      <w:r>
        <w:rPr>
          <w:rFonts w:hint="eastAsia"/>
          <w:lang w:val="en-US" w:eastAsia="zh-CN"/>
        </w:rPr>
        <w:t>实验小结</w:t>
      </w:r>
    </w:p>
    <w:p>
      <w:pPr>
        <w:numPr>
          <w:ilvl w:val="0"/>
          <w:numId w:val="0"/>
        </w:numPr>
        <w:spacing w:line="400" w:lineRule="exact"/>
        <w:ind w:firstLine="420" w:firstLineChars="0"/>
        <w:rPr>
          <w:rFonts w:hint="eastAsia"/>
          <w:sz w:val="24"/>
          <w:lang w:val="en-US" w:eastAsia="zh-CN"/>
        </w:rPr>
      </w:pPr>
      <w:r>
        <w:rPr>
          <w:rFonts w:hint="eastAsia" w:hAnsi="Cambria Math" w:cs="Times New Roman"/>
          <w:i w:val="0"/>
          <w:iCs/>
          <w:kern w:val="2"/>
          <w:sz w:val="24"/>
          <w:szCs w:val="24"/>
          <w:lang w:val="en-US" w:eastAsia="zh-CN" w:bidi="ar-SA"/>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r>
        <w:rPr>
          <w:rFonts w:hint="eastAsia"/>
        </w:rPr>
        <w:t>结论</w:t>
      </w:r>
      <w:bookmarkEnd w:id="7"/>
      <w:bookmarkEnd w:id="8"/>
    </w:p>
    <w:p>
      <w:pPr>
        <w:spacing w:line="400" w:lineRule="exact"/>
        <w:ind w:firstLine="482"/>
        <w:rPr>
          <w:rFonts w:hint="eastAsia"/>
          <w:sz w:val="24"/>
        </w:rPr>
      </w:pPr>
      <w:r>
        <w:rPr>
          <w:rFonts w:hint="eastAsia"/>
          <w:sz w:val="24"/>
          <w:lang w:val="en-US" w:eastAsia="zh-CN"/>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rFonts w:hint="eastAsia"/>
          <w:sz w:val="24"/>
        </w:rPr>
      </w:pPr>
    </w:p>
    <w:p>
      <w:pPr>
        <w:rPr>
          <w:sz w:val="24"/>
        </w:rPr>
        <w:sectPr>
          <w:headerReference r:id="rId11"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bookmarkStart w:id="9" w:name="_Toc414268239"/>
      <w:bookmarkStart w:id="10" w:name="_Toc145592725"/>
      <w:r>
        <w:rPr>
          <w:rFonts w:hint="eastAsia"/>
          <w:sz w:val="36"/>
          <w:szCs w:val="36"/>
        </w:rPr>
        <w:t>参考文献</w:t>
      </w:r>
      <w:bookmarkEnd w:id="9"/>
      <w:bookmarkEnd w:id="10"/>
    </w:p>
    <w:p>
      <w:pPr>
        <w:pStyle w:val="36"/>
        <w:spacing w:line="360" w:lineRule="exact"/>
        <w:rPr>
          <w:rFonts w:hint="eastAsia"/>
        </w:rPr>
      </w:pPr>
    </w:p>
    <w:p>
      <w:pPr>
        <w:pStyle w:val="42"/>
        <w:bidi w:val="0"/>
        <w:ind w:left="720" w:hanging="720"/>
        <w:rPr>
          <w:rFonts w:ascii="Times New Roman" w:hAnsi="Times New Roman" w:eastAsia="宋体" w:cs="Times New Roman"/>
          <w:kern w:val="2"/>
          <w:sz w:val="20"/>
          <w:szCs w:val="24"/>
          <w:lang w:val="en-US" w:eastAsia="zh-CN" w:bidi="ar-SA"/>
        </w:rPr>
      </w:pPr>
      <w:r>
        <w:rPr>
          <w:rFonts w:hint="eastAsia" w:eastAsia="宋体"/>
          <w:lang w:eastAsia="zh-CN"/>
        </w:rPr>
        <w:fldChar w:fldCharType="begin"/>
      </w:r>
      <w:r>
        <w:rPr>
          <w:rFonts w:hint="eastAsia"/>
          <w:lang w:eastAsia="zh-CN"/>
        </w:rPr>
        <w:instrText xml:space="preserve"> ADDIN EN.REFLIST </w:instrText>
      </w:r>
      <w:r>
        <w:rPr>
          <w:rFonts w:hint="eastAsia" w:eastAsia="宋体"/>
          <w:lang w:eastAsia="zh-CN"/>
        </w:rPr>
        <w:fldChar w:fldCharType="separate"/>
      </w:r>
      <w:r>
        <w:rPr>
          <w:rFonts w:ascii="Times New Roman" w:hAnsi="Times New Roman" w:eastAsia="宋体" w:cs="Times New Roman"/>
          <w:kern w:val="2"/>
          <w:sz w:val="20"/>
          <w:szCs w:val="24"/>
          <w:lang w:val="en-US" w:eastAsia="zh-CN" w:bidi="ar-SA"/>
        </w:rPr>
        <w:t>[1]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SZEGEDY C, VANHOUCKE V, IOFFE S, et al. Rethinking the inception architecture for computer vision; proceedings of the Proceedings of the IEEE conference on computer vision and pattern recognition, F, 2016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PERRAULT R, CLARK J. Artificial Intelligence Index Report 2024 [J]. 2024.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KALCHBRENNER N, ELSEN E, SIMONYAN K, et al. Efficient neural audio synthesis; proceedings of the International Conference on Machine Learning, F, 2018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REAGEN B, WHATMOUGH P, ADOLF R, et al. Minerva: Enabling low-power, highly-accurate deep neural network accelerators [J]. 2016, 44(3): 267-78.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CHEN Y-H, KRISHNA T, EMER J S, et al. Eyeriss: An energy-efficient reconfigurable accelerator for deep convolutional neural networks [J]. 2016, 52(1): 127-38.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ALBERICIO J, JUDD P, HETHERINGTON T, et al. Cnvlutin: Ineffectual-neuron-free deep neural network computing [J]. 2016, 44(3): 1-13.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HAN S, POOL J, TRAN J, et al. Learning both weights and connections for efficient neural network [J]. 2015, 28.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DENIL M, SHAKIBI B, DINH L, et al. Predicting parameters in deep learning [J]. 2013, 26.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HOEFLER T, ALISTARH D, BEN-NUN T, et al. Sparsity in deep learning: Pruning and growth for efficient inference and training in neural networks [J]. 2021, 22(241): 1-124.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D, ASHUKHA A, VETROV D. Variational dropout sparsifies deep neural networks; proceedings of the International conference on machine learning, F, 2017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POLYAK A, WOLF L J I A. Channel-level acceleration of deep face representations [J]. 2015, 3: 2163-75.</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MICHEL P, LEVY O, NEUBIG G J A I N I P S. Are sixteen heads really better than one? [J]. 2019, 32.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HAGIWARA M. Removal of hidden units and weights for back propagation networks; proceedings of the Proceedings of 1993 International Conference on Neural Networks (IJCNN-93-Nagoya, Japan), F, 1993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ELSEN E, DUKHAN M, GALE T, et al. Fast sparse convnets; proceedings of the Proceedings of the IEEE/CVF conference on computer vision and pattern recognition, F, 2020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LI G, YANG P, QIAN C, et al. Stage-wise magnitude-based pruning for recurrent neural networks [J]. 2022.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SIETSMA, DOW. Neural net pruning-why and how; proceedings of the IEEE 1988 international conference on neural networks, F, 1988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CASTELLANO G, FANELLI A M, PELILLO M J I T O N N. An iterative pruning algorithm for feedforward neural networks [J]. 1997, 8(3): 519-31.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LUO J-H, WU J, LIN W. Thinet: A filter level pruning method for deep neural network compression; proceedings of the Proceedings of the IEEE international conference on computer vision, F, 2017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D, GHASEMAZAR A, REN X, et al. Procrustes: a dataflow and accelerator for sparse deep neural network training; proceedings of the 2020 53rd Annual IEEE/ACM International Symposium on Microarchitecture (MICRO), F, 2020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ZHUANG T, ZHANG Z, HUANG Y, et al. Neuron-level structured pruning using polarization regularizer [J]. 2020, 33: 9865-77.</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P, TYREE S, KARRAS T, et al. Pruning convolutional neural networks for resource efficient inference [J]. 2016.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BECK A, ELDAR Y C J S J O O. Sparsity constrained nonlinear optimization: Optimality conditions and algorithms [J]. 2013, 23(3): 1480-509.</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VASWANI A, SHAZEER N, PARMAR N, et al. Attention is all you need [J]. 2017, 30.</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KOCOŃ J, CICHECKI I, KASZYCA O, et al. ChatGPT: Jack of all trades, master of none [J]. 2023, 99: 101861.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DU Z, QIAN Y, LIU X, et al. Glm: General language model pretraining with autoregressive blank infilling [J]. 2021.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A, XIAO B, WANG B, et al. Baichuan 2: Open large-scale language models [J]. 2023.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TOUVRON H, MARTIN L, STONE K, et al. Llama 2: Open foundation and fine-tuned chat models [J]. 2023.</w:t>
      </w:r>
    </w:p>
    <w:p>
      <w:pPr>
        <w:rPr>
          <w:rFonts w:hint="eastAsia"/>
        </w:rPr>
      </w:pPr>
      <w:r>
        <w:rPr>
          <w:rFonts w:hint="eastAsia" w:eastAsia="宋体"/>
          <w:lang w:eastAsia="zh-CN"/>
        </w:rPr>
        <w:fldChar w:fldCharType="end"/>
      </w: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sectPr>
          <w:headerReference r:id="rId12"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r>
        <w:rPr>
          <w:rFonts w:hint="eastAsia"/>
          <w:sz w:val="36"/>
          <w:szCs w:val="36"/>
        </w:rPr>
        <w:t>致    谢</w:t>
      </w:r>
    </w:p>
    <w:p>
      <w:pPr>
        <w:spacing w:line="400" w:lineRule="exact"/>
        <w:ind w:firstLine="482"/>
        <w:rPr>
          <w:rFonts w:hint="eastAsia"/>
          <w:sz w:val="24"/>
          <w:lang w:val="en-US" w:eastAsia="zh-CN"/>
        </w:rPr>
      </w:pPr>
      <w:r>
        <w:rPr>
          <w:rFonts w:hint="eastAsia"/>
          <w:sz w:val="24"/>
          <w:lang w:val="en-US" w:eastAsia="zh-CN"/>
        </w:rPr>
        <w:t>首先感谢周声龙老师的指导！其次感谢家人以及朋友的支持和帮助！</w:t>
      </w:r>
    </w:p>
    <w:p>
      <w:pPr>
        <w:spacing w:line="400" w:lineRule="exact"/>
        <w:ind w:firstLine="482"/>
        <w:rPr>
          <w:rFonts w:hint="default"/>
          <w:sz w:val="24"/>
          <w:lang w:val="en-US" w:eastAsia="zh-CN"/>
        </w:rPr>
      </w:pPr>
      <w:r>
        <w:rPr>
          <w:rFonts w:hint="eastAsia"/>
          <w:sz w:val="24"/>
          <w:lang w:val="en-US" w:eastAsia="zh-CN"/>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3"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yMRYxP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lHVNUAAAAGAQAADwAAAAAAAAABACAAAAAiAAAAZHJzL2Rvd25yZXYueG1sUEsBAhQA&#10;FAAAAAgAh07iQN5pRtP1AQAA7gMAAA4AAAAAAAAAAQAgAAAAJAEAAGRycy9lMm9Eb2MueG1sUEsF&#10;BgAAAAAGAAYAWQEAAIs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论文诚信</w:t>
    </w:r>
    <w:r>
      <w:rPr>
        <w:rFonts w:ascii="华文中宋" w:hAnsi="华文中宋" w:eastAsia="华文中宋"/>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flip:y;margin-left:0pt;margin-top:23.05pt;height:0pt;width:453.55pt;z-index:25165926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RDY/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3" name="直线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DUMJyG8wEAAOw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dQad3P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A50WA38wEAAO0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1wd/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qqMnG/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leftChars="0" w:firstLine="0" w:firstLineChars="0"/>
      </w:pPr>
    </w:lvl>
  </w:abstractNum>
  <w:abstractNum w:abstractNumId="2">
    <w:nsid w:val="FC2FC0AC"/>
    <w:multiLevelType w:val="singleLevel"/>
    <w:tmpl w:val="FC2FC0AC"/>
    <w:lvl w:ilvl="0" w:tentative="0">
      <w:start w:val="1"/>
      <w:numFmt w:val="decimal"/>
      <w:lvlText w:val="%1."/>
      <w:lvlJc w:val="left"/>
      <w:pPr>
        <w:tabs>
          <w:tab w:val="left" w:pos="312"/>
        </w:tabs>
        <w:ind w:left="1560" w:leftChars="0" w:firstLine="0" w:firstLineChars="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7C26"/>
    <w:rsid w:val="000B5E87"/>
    <w:rsid w:val="000B716F"/>
    <w:rsid w:val="000C7894"/>
    <w:rsid w:val="000E42BA"/>
    <w:rsid w:val="000E64A9"/>
    <w:rsid w:val="000F17A0"/>
    <w:rsid w:val="000F44B6"/>
    <w:rsid w:val="00104315"/>
    <w:rsid w:val="00124138"/>
    <w:rsid w:val="001327B8"/>
    <w:rsid w:val="0015120B"/>
    <w:rsid w:val="00163438"/>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F11AC"/>
    <w:rsid w:val="0032135C"/>
    <w:rsid w:val="0033314F"/>
    <w:rsid w:val="00347238"/>
    <w:rsid w:val="003669DC"/>
    <w:rsid w:val="003878C9"/>
    <w:rsid w:val="003A1184"/>
    <w:rsid w:val="003A5B32"/>
    <w:rsid w:val="003A6E09"/>
    <w:rsid w:val="003B1C12"/>
    <w:rsid w:val="003B54D9"/>
    <w:rsid w:val="003B570C"/>
    <w:rsid w:val="003E2BCB"/>
    <w:rsid w:val="003E501F"/>
    <w:rsid w:val="003F7662"/>
    <w:rsid w:val="004022DE"/>
    <w:rsid w:val="00411D98"/>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311EE"/>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4C76"/>
    <w:rsid w:val="00F26299"/>
    <w:rsid w:val="00F52C6F"/>
    <w:rsid w:val="00F5356E"/>
    <w:rsid w:val="00F80962"/>
    <w:rsid w:val="00F979E5"/>
    <w:rsid w:val="0FF63BF2"/>
    <w:rsid w:val="14985759"/>
    <w:rsid w:val="1CA22034"/>
    <w:rsid w:val="1CE2555C"/>
    <w:rsid w:val="1F531DC3"/>
    <w:rsid w:val="1F9A27AD"/>
    <w:rsid w:val="217B3B54"/>
    <w:rsid w:val="22FF1055"/>
    <w:rsid w:val="28405DA0"/>
    <w:rsid w:val="29AB7A01"/>
    <w:rsid w:val="2AEB07F7"/>
    <w:rsid w:val="327B0F44"/>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autoRedefine/>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autoRedefine/>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eastAsia="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eastAsia="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autoRedefine/>
    <w:unhideWhenUsed/>
    <w:qFormat/>
    <w:uiPriority w:val="99"/>
    <w:rPr>
      <w:color w:val="0000FF"/>
      <w:u w:val="single"/>
    </w:rPr>
  </w:style>
  <w:style w:type="character" w:customStyle="1" w:styleId="22">
    <w:name w:val="页脚 Char"/>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楷体_GB2312"/>
      <w:spacing w:val="60"/>
      <w:kern w:val="84"/>
      <w:sz w:val="84"/>
    </w:rPr>
  </w:style>
  <w:style w:type="character" w:customStyle="1" w:styleId="24">
    <w:name w:val="封面-大学名称"/>
    <w:autoRedefine/>
    <w:qFormat/>
    <w:uiPriority w:val="0"/>
    <w:rPr>
      <w:rFonts w:ascii="Times New Roman" w:hAnsi="Times New Roman" w:eastAsia="楷体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Char"/>
    <w:link w:val="6"/>
    <w:autoRedefine/>
    <w:qFormat/>
    <w:uiPriority w:val="0"/>
    <w:rPr>
      <w:rFonts w:ascii="宋体" w:hAnsi="Courier New"/>
      <w:kern w:val="2"/>
      <w:sz w:val="21"/>
    </w:rPr>
  </w:style>
  <w:style w:type="character" w:customStyle="1" w:styleId="38">
    <w:name w:val="正文文本 Char"/>
    <w:link w:val="3"/>
    <w:qFormat/>
    <w:uiPriority w:val="0"/>
    <w:rPr>
      <w:kern w:val="2"/>
      <w:sz w:val="21"/>
      <w:szCs w:val="24"/>
    </w:rPr>
  </w:style>
  <w:style w:type="character" w:customStyle="1" w:styleId="39">
    <w:name w:val="正文首行缩进 Char"/>
    <w:link w:val="16"/>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宋体" w:cs="Times New Roman"/>
      <w:kern w:val="2"/>
      <w:sz w:val="20"/>
      <w:szCs w:val="24"/>
      <w:lang w:val="en-US" w:eastAsia="zh-CN" w:bidi="ar-SA"/>
    </w:rPr>
  </w:style>
  <w:style w:type="paragraph" w:customStyle="1" w:styleId="4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宋体" w:cs="Times New Roman"/>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38</Pages>
  <Words>16273</Words>
  <Characters>23380</Characters>
  <Lines>51</Lines>
  <Paragraphs>14</Paragraphs>
  <TotalTime>506</TotalTime>
  <ScaleCrop>false</ScaleCrop>
  <LinksUpToDate>false</LinksUpToDate>
  <CharactersWithSpaces>24888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2006-01-05T04:00:00Z</dcterms:created>
  <dc:creator>User</dc:creator>
  <cp:lastModifiedBy>小明</cp:lastModifiedBy>
  <cp:lastPrinted>2015-03-16T06:03:00Z</cp:lastPrinted>
  <dcterms:modified xsi:type="dcterms:W3CDTF">2024-05-23T03:17:16Z</dcterms:modified>
  <dc:title>毕业设计(论文)评语</dc:title>
  <cp:revision>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E9FE60E5A61C4B0197DC464347E87FF0_13</vt:lpwstr>
  </property>
</Properties>
</file>