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B014" w14:textId="77777777" w:rsidR="00A95ACB" w:rsidRDefault="003C4CAC">
      <w:pPr>
        <w:pStyle w:val="Ttulo"/>
      </w:pPr>
      <w:r>
        <w:t>InfoVis</w:t>
      </w:r>
    </w:p>
    <w:p w14:paraId="628FB015" w14:textId="353C54B8" w:rsidR="00A95ACB" w:rsidRDefault="003C4CAC">
      <w:pPr>
        <w:pStyle w:val="Subttulo"/>
      </w:pPr>
      <w:r>
        <w:t xml:space="preserve">Manual do </w:t>
      </w:r>
      <w:r w:rsidR="00E83785">
        <w:t>Usuário</w:t>
      </w:r>
      <w:r>
        <w:t xml:space="preserve"> e de </w:t>
      </w:r>
      <w:r w:rsidR="00E83785">
        <w:t>Operação</w:t>
      </w:r>
    </w:p>
    <w:p w14:paraId="628FB016" w14:textId="7A09C936" w:rsidR="00A95ACB" w:rsidRDefault="003C4CAC">
      <w:pPr>
        <w:jc w:val="center"/>
      </w:pPr>
      <w:r>
        <w:t xml:space="preserve">AddOn para Blender de </w:t>
      </w:r>
      <w:r w:rsidR="00E83785">
        <w:t>visualização</w:t>
      </w:r>
      <w:r>
        <w:t xml:space="preserve">, </w:t>
      </w:r>
      <w:r w:rsidR="002554F2">
        <w:t>inspeção</w:t>
      </w:r>
      <w:r>
        <w:t xml:space="preserve">, enriquecimento e </w:t>
      </w:r>
      <w:r w:rsidR="002554F2">
        <w:t>exportação</w:t>
      </w:r>
      <w:r>
        <w:t xml:space="preserve"> de </w:t>
      </w:r>
      <w:r w:rsidR="002554F2">
        <w:t>informações</w:t>
      </w:r>
      <w:r>
        <w:t xml:space="preserve"> IFC.</w:t>
      </w:r>
    </w:p>
    <w:p w14:paraId="628FB017" w14:textId="77777777" w:rsidR="00A95ACB" w:rsidRDefault="003C4CAC">
      <w:pPr>
        <w:jc w:val="center"/>
      </w:pPr>
      <w:r>
        <w:t>InfoVis - alpha - v0.1.2</w:t>
      </w:r>
    </w:p>
    <w:p w14:paraId="628FB018" w14:textId="1CC4AADB" w:rsidR="00A95ACB" w:rsidRDefault="003C4CAC">
      <w:pPr>
        <w:jc w:val="center"/>
      </w:pPr>
      <w:r>
        <w:t xml:space="preserve">CERTI - Projeto de </w:t>
      </w:r>
      <w:r w:rsidR="002554F2">
        <w:t>Extensão</w:t>
      </w:r>
      <w:r>
        <w:t xml:space="preserve"> do IFC para Engenharia Submarina - Petrobras</w:t>
      </w:r>
    </w:p>
    <w:p w14:paraId="628FB019" w14:textId="77777777" w:rsidR="00A95ACB" w:rsidRDefault="003C4CAC">
      <w:pPr>
        <w:jc w:val="center"/>
      </w:pPr>
      <w:r>
        <w:t>Atualizado em 24/06/2026</w:t>
      </w:r>
    </w:p>
    <w:p w14:paraId="628FB01A" w14:textId="77777777" w:rsidR="00A95ACB" w:rsidRDefault="003C4CAC">
      <w:pPr>
        <w:pStyle w:val="Ttulo1"/>
        <w:pageBreakBefore/>
      </w:pPr>
      <w:r>
        <w:lastRenderedPageBreak/>
        <w:t>Sumario</w:t>
      </w:r>
    </w:p>
    <w:p w14:paraId="628FB01B" w14:textId="70F34153" w:rsidR="00A95ACB" w:rsidRDefault="003C4CAC">
      <w:r>
        <w:t xml:space="preserve">1. </w:t>
      </w:r>
      <w:r w:rsidR="00E83785">
        <w:t>Visão</w:t>
      </w:r>
      <w:r>
        <w:t xml:space="preserve"> geral</w:t>
      </w:r>
    </w:p>
    <w:p w14:paraId="628FB01C" w14:textId="6AFD3EEF" w:rsidR="00A95ACB" w:rsidRDefault="003C4CAC">
      <w:r>
        <w:t xml:space="preserve">2. </w:t>
      </w:r>
      <w:r w:rsidR="00E83785">
        <w:t>Pré-requisitos</w:t>
      </w:r>
    </w:p>
    <w:p w14:paraId="628FB01D" w14:textId="77777777" w:rsidR="00A95ACB" w:rsidRDefault="003C4CAC">
      <w:r>
        <w:t>3. Instalar e habilitar</w:t>
      </w:r>
    </w:p>
    <w:p w14:paraId="628FB01E" w14:textId="5E1FD06F" w:rsidR="00A95ACB" w:rsidRDefault="003C4CAC">
      <w:r>
        <w:t xml:space="preserve">4. </w:t>
      </w:r>
      <w:r w:rsidR="00E83785">
        <w:t>Autenticação</w:t>
      </w:r>
      <w:r>
        <w:t xml:space="preserve"> de editor</w:t>
      </w:r>
    </w:p>
    <w:p w14:paraId="628FB01F" w14:textId="7C556C03" w:rsidR="00A95ACB" w:rsidRPr="002554F2" w:rsidRDefault="003C4CAC">
      <w:pPr>
        <w:rPr>
          <w:lang w:val="en-US"/>
        </w:rPr>
      </w:pPr>
      <w:r w:rsidRPr="002554F2">
        <w:rPr>
          <w:lang w:val="en-US"/>
        </w:rPr>
        <w:t>5. Fluxo r</w:t>
      </w:r>
      <w:r w:rsidR="00E83785">
        <w:rPr>
          <w:lang w:val="en-US"/>
        </w:rPr>
        <w:t>á</w:t>
      </w:r>
      <w:r w:rsidRPr="002554F2">
        <w:rPr>
          <w:lang w:val="en-US"/>
        </w:rPr>
        <w:t>pido recomendado</w:t>
      </w:r>
    </w:p>
    <w:p w14:paraId="628FB020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6. InfoVis-Dictionary: Subsea Classes</w:t>
      </w:r>
    </w:p>
    <w:p w14:paraId="628FB021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7. InfoVis-Occurrence: Decompositions</w:t>
      </w:r>
    </w:p>
    <w:p w14:paraId="628FB022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8. InfoVis-Occurrence: Properties</w:t>
      </w:r>
    </w:p>
    <w:p w14:paraId="628FB023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9. InfoVis-Occurrence: Constructive Type</w:t>
      </w:r>
    </w:p>
    <w:p w14:paraId="628FB024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10. InfoVis-Occurrence: Connect Elements</w:t>
      </w:r>
    </w:p>
    <w:p w14:paraId="628FB025" w14:textId="77777777" w:rsidR="00A95ACB" w:rsidRDefault="003C4CAC">
      <w:r>
        <w:t>11. InfoVis-Catalog: Catalog</w:t>
      </w:r>
    </w:p>
    <w:p w14:paraId="628FB026" w14:textId="77777777" w:rsidR="00A95ACB" w:rsidRDefault="003C4CAC">
      <w:r>
        <w:t>12. InfoVis-Catalog: LI Mapping</w:t>
      </w:r>
    </w:p>
    <w:p w14:paraId="628FB027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13. InfoVis-Analisys: Analisys</w:t>
      </w:r>
    </w:p>
    <w:p w14:paraId="628FB028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14. InfoVis-Settings: Settings</w:t>
      </w:r>
    </w:p>
    <w:p w14:paraId="628FB029" w14:textId="77777777" w:rsidR="00A95ACB" w:rsidRDefault="003C4CAC">
      <w:r>
        <w:t>15. Arquivos gerados e editados</w:t>
      </w:r>
    </w:p>
    <w:p w14:paraId="628FB02A" w14:textId="3DD17B03" w:rsidR="00A95ACB" w:rsidRDefault="003C4CAC">
      <w:r>
        <w:t xml:space="preserve">16. </w:t>
      </w:r>
      <w:r w:rsidR="00E83785">
        <w:t>Solução</w:t>
      </w:r>
      <w:r>
        <w:t xml:space="preserve"> de problemas</w:t>
      </w:r>
    </w:p>
    <w:p w14:paraId="628FB02B" w14:textId="12F7D133" w:rsidR="00A95ACB" w:rsidRDefault="003C4CAC">
      <w:r>
        <w:t xml:space="preserve">17. Boas </w:t>
      </w:r>
      <w:r w:rsidR="00E83785">
        <w:t>práticas</w:t>
      </w:r>
    </w:p>
    <w:p w14:paraId="628FB02C" w14:textId="77777777" w:rsidR="00A95ACB" w:rsidRDefault="003C4CAC">
      <w:pPr>
        <w:pStyle w:val="Ttulo1"/>
        <w:pageBreakBefore/>
      </w:pPr>
      <w:r>
        <w:lastRenderedPageBreak/>
        <w:t>Manual</w:t>
      </w:r>
    </w:p>
    <w:p w14:paraId="628FB02F" w14:textId="0FEC3175" w:rsidR="00A95ACB" w:rsidRDefault="003C4CAC" w:rsidP="00255E00">
      <w:pPr>
        <w:jc w:val="both"/>
      </w:pPr>
      <w:r>
        <w:t xml:space="preserve">Este guia descreve o uso do </w:t>
      </w:r>
      <w:r w:rsidRPr="003E6416">
        <w:rPr>
          <w:i/>
          <w:iCs/>
        </w:rPr>
        <w:t>AddOn InfoVis</w:t>
      </w:r>
      <w:r>
        <w:t xml:space="preserve"> no Blender, com foco nas telas</w:t>
      </w:r>
      <w:r w:rsidR="00255E00">
        <w:t xml:space="preserve"> disponíveis</w:t>
      </w:r>
      <w:r>
        <w:t xml:space="preserve"> na </w:t>
      </w:r>
      <w:r w:rsidRPr="003E6416">
        <w:rPr>
          <w:i/>
          <w:iCs/>
        </w:rPr>
        <w:t>sidebar</w:t>
      </w:r>
      <w:r>
        <w:t xml:space="preserve"> da </w:t>
      </w:r>
      <w:r w:rsidRPr="003E6416">
        <w:rPr>
          <w:i/>
          <w:iCs/>
        </w:rPr>
        <w:t>Viewport 3D</w:t>
      </w:r>
      <w:r>
        <w:t xml:space="preserve">. Ele </w:t>
      </w:r>
      <w:r w:rsidR="006F19F3">
        <w:t>é</w:t>
      </w:r>
      <w:r>
        <w:t xml:space="preserve"> voltado a quem precisa inspecionar,</w:t>
      </w:r>
      <w:r w:rsidR="00255E00">
        <w:t xml:space="preserve"> </w:t>
      </w:r>
      <w:r>
        <w:t xml:space="preserve">classificar, editar e exportar </w:t>
      </w:r>
      <w:r w:rsidR="00255E00">
        <w:t>informações</w:t>
      </w:r>
      <w:r>
        <w:t xml:space="preserve"> de modelos IFC.</w:t>
      </w:r>
    </w:p>
    <w:p w14:paraId="628FB030" w14:textId="2272A05D" w:rsidR="00A95ACB" w:rsidRDefault="00231D90">
      <w:pPr>
        <w:pStyle w:val="Ttulo1"/>
      </w:pPr>
      <w:r>
        <w:t>Visão</w:t>
      </w:r>
      <w:r w:rsidR="003C4CAC">
        <w:t xml:space="preserve"> geral</w:t>
      </w:r>
    </w:p>
    <w:p w14:paraId="628FB031" w14:textId="77777777" w:rsidR="00A95ACB" w:rsidRDefault="003C4CAC">
      <w:r>
        <w:t xml:space="preserve">O </w:t>
      </w:r>
      <w:r w:rsidRPr="00231D90">
        <w:rPr>
          <w:i/>
          <w:iCs/>
        </w:rPr>
        <w:t>InfoVis</w:t>
      </w:r>
      <w:r>
        <w:t xml:space="preserve"> organiza suas ferramentas em abas da </w:t>
      </w:r>
      <w:r w:rsidRPr="003E6416">
        <w:rPr>
          <w:i/>
          <w:iCs/>
        </w:rPr>
        <w:t>sidebar</w:t>
      </w:r>
      <w:r>
        <w:t xml:space="preserve"> do Blender: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5ACB" w14:paraId="628FB0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2" w14:textId="77777777" w:rsidR="00A95ACB" w:rsidRDefault="003C4CAC">
            <w:pPr>
              <w:pStyle w:val="TableHeader"/>
            </w:pPr>
            <w:r>
              <w:t>Aba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3" w14:textId="77777777" w:rsidR="00A95ACB" w:rsidRDefault="003C4CAC">
            <w:pPr>
              <w:pStyle w:val="TableHeader"/>
            </w:pPr>
            <w:r>
              <w:t>Painel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4" w14:textId="77777777" w:rsidR="00A95ACB" w:rsidRDefault="003C4CAC">
            <w:pPr>
              <w:pStyle w:val="TableHeader"/>
            </w:pPr>
            <w:r>
              <w:t>Uso principal</w:t>
            </w:r>
          </w:p>
        </w:tc>
      </w:tr>
      <w:tr w:rsidR="00A95ACB" w14:paraId="628FB0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6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InfoVis-Dictionary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7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Subsea Classes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8" w14:textId="067B6A5B" w:rsidR="00A95ACB" w:rsidRDefault="003C4CAC">
            <w:pPr>
              <w:pStyle w:val="TableText"/>
            </w:pPr>
            <w:r>
              <w:t xml:space="preserve">Consultar </w:t>
            </w:r>
            <w:r w:rsidR="006F19F3">
              <w:t>dicionários</w:t>
            </w:r>
            <w:r>
              <w:t xml:space="preserve"> bSDD, classes, propriedades e exportar IDS</w:t>
            </w:r>
          </w:p>
        </w:tc>
      </w:tr>
      <w:tr w:rsidR="00A95ACB" w14:paraId="628FB0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A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B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Decompositions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C" w14:textId="276F26AA" w:rsidR="00A95ACB" w:rsidRDefault="003C4CAC">
            <w:pPr>
              <w:pStyle w:val="TableText"/>
            </w:pPr>
            <w:r>
              <w:t xml:space="preserve">Navegar pela </w:t>
            </w:r>
            <w:r w:rsidR="006F19F3">
              <w:t>decomposição</w:t>
            </w:r>
            <w:r>
              <w:t xml:space="preserve"> IFC e exportar a arvore</w:t>
            </w:r>
          </w:p>
        </w:tc>
      </w:tr>
      <w:tr w:rsidR="00A95ACB" w14:paraId="628FB0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E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F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Properties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0" w14:textId="7B1662C9" w:rsidR="00A95ACB" w:rsidRDefault="003C4CAC">
            <w:pPr>
              <w:pStyle w:val="TableText"/>
            </w:pPr>
            <w:r>
              <w:t xml:space="preserve">Ler e editar propriedades, documentos e </w:t>
            </w:r>
            <w:r w:rsidR="006F19F3">
              <w:t>gráficos</w:t>
            </w:r>
            <w:r>
              <w:t xml:space="preserve"> de CSV</w:t>
            </w:r>
          </w:p>
        </w:tc>
      </w:tr>
      <w:tr w:rsidR="00A95ACB" w14:paraId="628FB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2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3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Constructive Type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4" w14:textId="77777777" w:rsidR="00A95ACB" w:rsidRDefault="003C4CAC">
            <w:pPr>
              <w:pStyle w:val="TableText"/>
            </w:pPr>
            <w:r>
              <w:t>Ver o tipo construtivo do objeto ativo e suas camadas</w:t>
            </w:r>
          </w:p>
        </w:tc>
      </w:tr>
      <w:tr w:rsidR="00A95ACB" w14:paraId="628FB0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6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7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Connect Elements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8" w14:textId="24E4255C" w:rsidR="00A95ACB" w:rsidRDefault="003C4CAC">
            <w:pPr>
              <w:pStyle w:val="TableText"/>
            </w:pPr>
            <w:r>
              <w:t xml:space="preserve">Visualizar, criar e remover </w:t>
            </w:r>
            <w:r w:rsidR="006F19F3">
              <w:t>conexões</w:t>
            </w:r>
            <w:r>
              <w:t xml:space="preserve"> IFC</w:t>
            </w:r>
          </w:p>
        </w:tc>
      </w:tr>
      <w:tr w:rsidR="00A95ACB" w14:paraId="628FB0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A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B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C" w14:textId="66B63F0C" w:rsidR="00A95ACB" w:rsidRDefault="003C4CAC">
            <w:pPr>
              <w:pStyle w:val="TableText"/>
            </w:pPr>
            <w:r>
              <w:t xml:space="preserve">Carregar tipos de produto, quantidades e </w:t>
            </w:r>
            <w:r w:rsidR="006F19F3">
              <w:t>relatórios</w:t>
            </w:r>
            <w:r>
              <w:t xml:space="preserve"> de camadas</w:t>
            </w:r>
          </w:p>
        </w:tc>
      </w:tr>
      <w:tr w:rsidR="00A95ACB" w14:paraId="628FB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E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F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LI Mapping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0" w14:textId="77777777" w:rsidR="00A95ACB" w:rsidRDefault="003C4CAC">
            <w:pPr>
              <w:pStyle w:val="TableText"/>
            </w:pPr>
            <w:r>
              <w:t>Configurar mapeamento e exportar Lista de Itens (LI)</w:t>
            </w:r>
          </w:p>
        </w:tc>
      </w:tr>
      <w:tr w:rsidR="00A95ACB" w14:paraId="628FB0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2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InfoVis-Analisys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3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Analisys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4" w14:textId="77777777" w:rsidR="00A95ACB" w:rsidRDefault="003C4CAC">
            <w:pPr>
              <w:pStyle w:val="TableText"/>
            </w:pPr>
            <w:r>
              <w:t>Colorir objetos por propriedades ou faixas de valores</w:t>
            </w:r>
          </w:p>
        </w:tc>
      </w:tr>
      <w:tr w:rsidR="00A95ACB" w14:paraId="628FB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6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InfoVis-Settings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7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8" w14:textId="60CEBF85" w:rsidR="00A95ACB" w:rsidRDefault="003C4CAC">
            <w:pPr>
              <w:pStyle w:val="TableText"/>
            </w:pPr>
            <w:r>
              <w:t xml:space="preserve">Configurar labels IFC e vistas de </w:t>
            </w:r>
            <w:r w:rsidR="006F19F3">
              <w:t>decomposição</w:t>
            </w:r>
          </w:p>
        </w:tc>
      </w:tr>
    </w:tbl>
    <w:p w14:paraId="628FB05A" w14:textId="77777777" w:rsidR="00A95ACB" w:rsidRDefault="00A95ACB"/>
    <w:p w14:paraId="628FB05B" w14:textId="77777777" w:rsidR="00A95ACB" w:rsidRDefault="003C4CAC">
      <w:r>
        <w:t xml:space="preserve">Abra a sidebar com </w:t>
      </w:r>
      <w:r>
        <w:rPr>
          <w:rStyle w:val="CodeChar"/>
        </w:rPr>
        <w:t>N</w:t>
      </w:r>
      <w:r>
        <w:t xml:space="preserve"> na Viewport 3D e procure as abas </w:t>
      </w:r>
      <w:r>
        <w:rPr>
          <w:rStyle w:val="CodeChar"/>
        </w:rPr>
        <w:t>InfoVis-*</w:t>
      </w:r>
      <w:r>
        <w:t>.</w:t>
      </w:r>
    </w:p>
    <w:p w14:paraId="628FB05C" w14:textId="22D42EA0" w:rsidR="00A95ACB" w:rsidRDefault="00E93F7E">
      <w:pPr>
        <w:pStyle w:val="Ttulo1"/>
      </w:pPr>
      <w:r>
        <w:t>Pré-requisitos</w:t>
      </w:r>
    </w:p>
    <w:p w14:paraId="628FB05D" w14:textId="77777777" w:rsidR="00A95ACB" w:rsidRDefault="003C4CAC">
      <w:r>
        <w:t>Antes de usar os paineis que leem IFC, carregue um modelo IFC no Blender pelo</w:t>
      </w:r>
    </w:p>
    <w:p w14:paraId="628FB05E" w14:textId="77777777" w:rsidR="00A95ACB" w:rsidRDefault="003C4CAC">
      <w:r>
        <w:t>fluxo do Bonsai/BlenderBIM. O AddOn depende do modelo ativo retornado pelo Bonsai.</w:t>
      </w:r>
    </w:p>
    <w:p w14:paraId="628FB05F" w14:textId="77777777" w:rsidR="00A95ACB" w:rsidRDefault="003C4CAC">
      <w:r>
        <w:t>Requisitos principais:</w:t>
      </w:r>
    </w:p>
    <w:p w14:paraId="628FB060" w14:textId="77777777" w:rsidR="00A95ACB" w:rsidRDefault="003C4CAC">
      <w:pPr>
        <w:numPr>
          <w:ilvl w:val="0"/>
          <w:numId w:val="1"/>
        </w:numPr>
      </w:pPr>
      <w:r>
        <w:t>Blender 5.0 ou superior.</w:t>
      </w:r>
    </w:p>
    <w:p w14:paraId="628FB061" w14:textId="77777777" w:rsidR="00A95ACB" w:rsidRDefault="003C4CAC">
      <w:pPr>
        <w:numPr>
          <w:ilvl w:val="0"/>
          <w:numId w:val="1"/>
        </w:numPr>
      </w:pPr>
      <w:r>
        <w:t xml:space="preserve">AddOn </w:t>
      </w:r>
      <w:r>
        <w:rPr>
          <w:rStyle w:val="CodeChar"/>
        </w:rPr>
        <w:t>InfoVis</w:t>
      </w:r>
      <w:r>
        <w:t xml:space="preserve"> instalado e habilitado.</w:t>
      </w:r>
    </w:p>
    <w:p w14:paraId="628FB062" w14:textId="25674A48" w:rsidR="00A95ACB" w:rsidRDefault="003C4CAC">
      <w:pPr>
        <w:numPr>
          <w:ilvl w:val="0"/>
          <w:numId w:val="1"/>
        </w:numPr>
      </w:pPr>
      <w:r>
        <w:t xml:space="preserve">Modelo IFC aberto quando a </w:t>
      </w:r>
      <w:r w:rsidR="004A1C2A">
        <w:t>ação</w:t>
      </w:r>
      <w:r>
        <w:t xml:space="preserve"> depender de elementos, tipos, propriedades ou</w:t>
      </w:r>
    </w:p>
    <w:p w14:paraId="628FB063" w14:textId="3A4E9C74" w:rsidR="00A95ACB" w:rsidRDefault="004A1C2A">
      <w:r>
        <w:t>conexões</w:t>
      </w:r>
      <w:r w:rsidR="003C4CAC">
        <w:t>.</w:t>
      </w:r>
    </w:p>
    <w:p w14:paraId="628FB064" w14:textId="7BDEDEC7" w:rsidR="00A95ACB" w:rsidRDefault="003C4CAC">
      <w:pPr>
        <w:numPr>
          <w:ilvl w:val="0"/>
          <w:numId w:val="1"/>
        </w:numPr>
      </w:pPr>
      <w:r>
        <w:lastRenderedPageBreak/>
        <w:t xml:space="preserve">Acesso </w:t>
      </w:r>
      <w:r w:rsidR="004A1C2A">
        <w:t>à</w:t>
      </w:r>
      <w:r>
        <w:t xml:space="preserve"> internet quando for consultar o bSDD.</w:t>
      </w:r>
    </w:p>
    <w:p w14:paraId="628FB065" w14:textId="4899F19F" w:rsidR="00A95ACB" w:rsidRDefault="004A1C2A">
      <w:pPr>
        <w:numPr>
          <w:ilvl w:val="0"/>
          <w:numId w:val="1"/>
        </w:numPr>
      </w:pPr>
      <w:r>
        <w:t>Permissão</w:t>
      </w:r>
      <w:r w:rsidR="003C4CAC">
        <w:t xml:space="preserve"> de editor autenticada para alterar propriedades, documentos,</w:t>
      </w:r>
    </w:p>
    <w:p w14:paraId="628FB066" w14:textId="5F1D23AB" w:rsidR="00A95ACB" w:rsidRDefault="004A1C2A">
      <w:r>
        <w:t>conexões</w:t>
      </w:r>
      <w:r w:rsidR="003C4CAC">
        <w:t xml:space="preserve">, </w:t>
      </w:r>
      <w:r>
        <w:t>agregações</w:t>
      </w:r>
      <w:r w:rsidR="003C4CAC">
        <w:t xml:space="preserve"> e ordem de elementos.</w:t>
      </w:r>
    </w:p>
    <w:p w14:paraId="628FB067" w14:textId="77777777" w:rsidR="00A95ACB" w:rsidRDefault="003C4CAC">
      <w:pPr>
        <w:pStyle w:val="Ttulo1"/>
      </w:pPr>
      <w:r>
        <w:t>Instalar e habilitar</w:t>
      </w:r>
    </w:p>
    <w:p w14:paraId="05FE21FC" w14:textId="77777777" w:rsidR="00880F38" w:rsidRDefault="00880F38" w:rsidP="00880F38">
      <w:pPr>
        <w:keepNext/>
        <w:jc w:val="center"/>
      </w:pPr>
      <w:r>
        <w:rPr>
          <w:noProof/>
        </w:rPr>
        <w:drawing>
          <wp:inline distT="0" distB="0" distL="0" distR="0" wp14:anchorId="01D4E67E" wp14:editId="28183803">
            <wp:extent cx="6013450" cy="5126851"/>
            <wp:effectExtent l="0" t="0" r="0" b="0"/>
            <wp:docPr id="826432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723" cy="51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F429" w14:textId="6F7159A3" w:rsidR="000E5B44" w:rsidRPr="000E5B44" w:rsidRDefault="00880F38" w:rsidP="00880F38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1</w:t>
        </w:r>
      </w:fldSimple>
      <w:r>
        <w:t xml:space="preserve"> - Instalação</w:t>
      </w:r>
    </w:p>
    <w:p w14:paraId="628FB068" w14:textId="77777777" w:rsidR="00A95ACB" w:rsidRDefault="003C4CAC">
      <w:pPr>
        <w:numPr>
          <w:ilvl w:val="0"/>
          <w:numId w:val="2"/>
        </w:numPr>
      </w:pPr>
      <w:r>
        <w:t xml:space="preserve">Gere ou obtenha o arquivo </w:t>
      </w:r>
      <w:r>
        <w:rPr>
          <w:rStyle w:val="CodeChar"/>
        </w:rPr>
        <w:t>.zip</w:t>
      </w:r>
      <w:r>
        <w:t xml:space="preserve"> de release do </w:t>
      </w:r>
      <w:r w:rsidRPr="000E5B44">
        <w:rPr>
          <w:i/>
          <w:iCs/>
        </w:rPr>
        <w:t>InfoVis</w:t>
      </w:r>
      <w:r>
        <w:t>.</w:t>
      </w:r>
    </w:p>
    <w:p w14:paraId="628FB069" w14:textId="77777777" w:rsidR="00A95ACB" w:rsidRDefault="003C4CAC">
      <w:pPr>
        <w:numPr>
          <w:ilvl w:val="0"/>
          <w:numId w:val="2"/>
        </w:numPr>
      </w:pPr>
      <w:r>
        <w:t xml:space="preserve">No Blender, acesse </w:t>
      </w:r>
      <w:r>
        <w:rPr>
          <w:rStyle w:val="CodeChar"/>
        </w:rPr>
        <w:t>Edit &gt; Preferences &gt; Add-ons</w:t>
      </w:r>
      <w:r>
        <w:t>.</w:t>
      </w:r>
    </w:p>
    <w:p w14:paraId="628FB06A" w14:textId="77777777" w:rsidR="00A95ACB" w:rsidRDefault="003C4CAC"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Install from Disk</w:t>
      </w:r>
      <w:r>
        <w:t>.</w:t>
      </w:r>
    </w:p>
    <w:p w14:paraId="628FB06B" w14:textId="77777777" w:rsidR="00A95ACB" w:rsidRDefault="003C4CAC">
      <w:pPr>
        <w:numPr>
          <w:ilvl w:val="0"/>
          <w:numId w:val="2"/>
        </w:numPr>
      </w:pPr>
      <w:r>
        <w:t xml:space="preserve">Selecione o </w:t>
      </w:r>
      <w:r>
        <w:rPr>
          <w:rStyle w:val="CodeChar"/>
        </w:rPr>
        <w:t>.zip</w:t>
      </w:r>
      <w:r>
        <w:t xml:space="preserve"> do </w:t>
      </w:r>
      <w:r w:rsidRPr="000E5B44">
        <w:rPr>
          <w:i/>
          <w:iCs/>
        </w:rPr>
        <w:t>AddOn</w:t>
      </w:r>
      <w:r>
        <w:t>.</w:t>
      </w:r>
    </w:p>
    <w:p w14:paraId="628FB06C" w14:textId="77777777" w:rsidR="00A95ACB" w:rsidRDefault="003C4CAC">
      <w:pPr>
        <w:numPr>
          <w:ilvl w:val="0"/>
          <w:numId w:val="2"/>
        </w:numPr>
      </w:pPr>
      <w:r>
        <w:t xml:space="preserve">Habilite </w:t>
      </w:r>
      <w:r>
        <w:rPr>
          <w:rStyle w:val="CodeChar"/>
        </w:rPr>
        <w:t>InfoVis</w:t>
      </w:r>
      <w:r>
        <w:t>.</w:t>
      </w:r>
    </w:p>
    <w:p w14:paraId="628FB06D" w14:textId="6E9F9DD4" w:rsidR="00A95ACB" w:rsidRDefault="003C4CAC">
      <w:pPr>
        <w:numPr>
          <w:ilvl w:val="0"/>
          <w:numId w:val="2"/>
        </w:numPr>
      </w:pPr>
      <w:r>
        <w:t xml:space="preserve">Abra ou importe o arquivo IFC que </w:t>
      </w:r>
      <w:r w:rsidR="000E5B44">
        <w:t>será</w:t>
      </w:r>
      <w:r>
        <w:t xml:space="preserve"> analisado.</w:t>
      </w:r>
    </w:p>
    <w:p w14:paraId="628FB06E" w14:textId="77777777" w:rsidR="00A95ACB" w:rsidRDefault="003C4CAC">
      <w:pPr>
        <w:numPr>
          <w:ilvl w:val="0"/>
          <w:numId w:val="2"/>
        </w:numPr>
      </w:pPr>
      <w:r>
        <w:t xml:space="preserve">Na </w:t>
      </w:r>
      <w:r w:rsidRPr="000E5B44">
        <w:rPr>
          <w:i/>
          <w:iCs/>
        </w:rPr>
        <w:t>Viewport</w:t>
      </w:r>
      <w:r>
        <w:t xml:space="preserve"> 3D, pressione </w:t>
      </w:r>
      <w:r>
        <w:rPr>
          <w:rStyle w:val="CodeChar"/>
        </w:rPr>
        <w:t>N</w:t>
      </w:r>
      <w:r>
        <w:t xml:space="preserve"> e acesse as abas </w:t>
      </w:r>
      <w:r>
        <w:rPr>
          <w:rStyle w:val="CodeChar"/>
        </w:rPr>
        <w:t>InfoVis-*</w:t>
      </w:r>
      <w:r>
        <w:t>.</w:t>
      </w:r>
    </w:p>
    <w:p w14:paraId="4260FF2B" w14:textId="77777777" w:rsidR="00B441C7" w:rsidRDefault="00B441C7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6F" w14:textId="1E9B2ED9" w:rsidR="00A95ACB" w:rsidRDefault="00523082">
      <w:pPr>
        <w:pStyle w:val="Ttulo1"/>
      </w:pPr>
      <w:r>
        <w:lastRenderedPageBreak/>
        <w:t>Autenticação</w:t>
      </w:r>
      <w:r w:rsidR="003C4CAC">
        <w:t xml:space="preserve"> de editor</w:t>
      </w:r>
    </w:p>
    <w:p w14:paraId="1078D705" w14:textId="77777777" w:rsidR="00FF248E" w:rsidRDefault="00B441C7" w:rsidP="00FF248E">
      <w:pPr>
        <w:keepNext/>
      </w:pPr>
      <w:r>
        <w:rPr>
          <w:noProof/>
        </w:rPr>
        <w:drawing>
          <wp:inline distT="0" distB="0" distL="0" distR="0" wp14:anchorId="0A92E986" wp14:editId="1ECBFB86">
            <wp:extent cx="5947410" cy="3998595"/>
            <wp:effectExtent l="0" t="0" r="0" b="0"/>
            <wp:docPr id="1258411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A1BA" w14:textId="4E7C02D3" w:rsidR="00231D90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2</w:t>
        </w:r>
      </w:fldSimple>
      <w:r>
        <w:t xml:space="preserve"> – Autenticação para editar informações</w:t>
      </w:r>
    </w:p>
    <w:p w14:paraId="628FB071" w14:textId="019B55AD" w:rsidR="00A95ACB" w:rsidRDefault="003C4CAC">
      <w:r>
        <w:t xml:space="preserve">Algumas </w:t>
      </w:r>
      <w:r w:rsidR="00015E9D">
        <w:t>ações</w:t>
      </w:r>
      <w:r>
        <w:t xml:space="preserve"> </w:t>
      </w:r>
      <w:r>
        <w:t xml:space="preserve">aparecem ou ficam </w:t>
      </w:r>
      <w:r w:rsidR="002B4972">
        <w:t>editáveis</w:t>
      </w:r>
      <w:r>
        <w:t xml:space="preserve"> apenas depois do login de editor.</w:t>
      </w:r>
      <w:r w:rsidR="00F50F46">
        <w:t xml:space="preserve"> </w:t>
      </w:r>
      <w:r>
        <w:t>Para autenticar:</w:t>
      </w:r>
    </w:p>
    <w:p w14:paraId="628FB072" w14:textId="77777777" w:rsidR="00A95ACB" w:rsidRDefault="003C4CAC" w:rsidP="00D745DA">
      <w:pPr>
        <w:numPr>
          <w:ilvl w:val="0"/>
          <w:numId w:val="3"/>
        </w:numPr>
      </w:pPr>
      <w:r>
        <w:t xml:space="preserve">Acesse </w:t>
      </w:r>
      <w:r>
        <w:rPr>
          <w:rStyle w:val="CodeChar"/>
        </w:rPr>
        <w:t>Edit &gt; Preferences &gt; Add-ons</w:t>
      </w:r>
      <w:r>
        <w:t>.</w:t>
      </w:r>
    </w:p>
    <w:p w14:paraId="628FB073" w14:textId="77777777" w:rsidR="00A95ACB" w:rsidRDefault="003C4CAC" w:rsidP="00D745DA">
      <w:pPr>
        <w:numPr>
          <w:ilvl w:val="0"/>
          <w:numId w:val="3"/>
        </w:numPr>
      </w:pPr>
      <w:r>
        <w:t xml:space="preserve">Encontre o </w:t>
      </w:r>
      <w:r w:rsidRPr="00523082">
        <w:rPr>
          <w:i/>
          <w:iCs/>
        </w:rPr>
        <w:t>AddOn</w:t>
      </w:r>
      <w:r>
        <w:t xml:space="preserve"> </w:t>
      </w:r>
      <w:r>
        <w:rPr>
          <w:rStyle w:val="CodeChar"/>
        </w:rPr>
        <w:t>InfoVis</w:t>
      </w:r>
      <w:r>
        <w:t>.</w:t>
      </w:r>
    </w:p>
    <w:p w14:paraId="628FB074" w14:textId="0450F709" w:rsidR="00A95ACB" w:rsidRDefault="003C4CAC" w:rsidP="00D745DA">
      <w:pPr>
        <w:numPr>
          <w:ilvl w:val="0"/>
          <w:numId w:val="3"/>
        </w:numPr>
      </w:pPr>
      <w:r>
        <w:t xml:space="preserve">Em </w:t>
      </w:r>
      <w:r w:rsidR="002B4972">
        <w:rPr>
          <w:rStyle w:val="CodeChar"/>
        </w:rPr>
        <w:t>Autenticação</w:t>
      </w:r>
      <w:r>
        <w:rPr>
          <w:rStyle w:val="CodeChar"/>
        </w:rPr>
        <w:t xml:space="preserve"> para status de editor</w:t>
      </w:r>
      <w:r>
        <w:t>, informe a senha configurada para o</w:t>
      </w:r>
    </w:p>
    <w:p w14:paraId="628FB075" w14:textId="77777777" w:rsidR="00A95ACB" w:rsidRDefault="003C4CAC">
      <w:r>
        <w:t>projeto.</w:t>
      </w:r>
    </w:p>
    <w:p w14:paraId="628FB076" w14:textId="77777777" w:rsidR="00A95ACB" w:rsidRDefault="003C4CAC" w:rsidP="00D745DA">
      <w:pPr>
        <w:numPr>
          <w:ilvl w:val="0"/>
          <w:numId w:val="3"/>
        </w:numPr>
      </w:pPr>
      <w:r>
        <w:t xml:space="preserve">Clique em </w:t>
      </w:r>
      <w:r>
        <w:rPr>
          <w:rStyle w:val="CodeChar"/>
        </w:rPr>
        <w:t>Login</w:t>
      </w:r>
      <w:r>
        <w:t>.</w:t>
      </w:r>
    </w:p>
    <w:p w14:paraId="628FB079" w14:textId="49144C85" w:rsidR="00A95ACB" w:rsidRDefault="003C4CAC">
      <w:r>
        <w:t xml:space="preserve">Enquanto autenticado, o </w:t>
      </w:r>
      <w:r w:rsidRPr="00523082">
        <w:rPr>
          <w:i/>
          <w:iCs/>
        </w:rPr>
        <w:t>AddOn</w:t>
      </w:r>
      <w:r>
        <w:t xml:space="preserve"> libera </w:t>
      </w:r>
      <w:r w:rsidR="00523082">
        <w:t>ações</w:t>
      </w:r>
      <w:r>
        <w:t xml:space="preserve"> como editar valores IFC, editar</w:t>
      </w:r>
      <w:r w:rsidR="00F50F46">
        <w:t xml:space="preserve"> </w:t>
      </w:r>
      <w:r>
        <w:t xml:space="preserve">documentos, criar/remover </w:t>
      </w:r>
      <w:r w:rsidR="00523082">
        <w:t>conexões</w:t>
      </w:r>
      <w:r>
        <w:t xml:space="preserve">, mover elementos na </w:t>
      </w:r>
      <w:r w:rsidR="00523082">
        <w:t>decomposição</w:t>
      </w:r>
      <w:r>
        <w:t xml:space="preserve"> e alterar a</w:t>
      </w:r>
      <w:r w:rsidR="00F50F46">
        <w:t xml:space="preserve"> </w:t>
      </w:r>
      <w:r>
        <w:t xml:space="preserve">ordem de elementos. Use </w:t>
      </w:r>
      <w:r>
        <w:rPr>
          <w:rStyle w:val="CodeChar"/>
        </w:rPr>
        <w:t>Logout</w:t>
      </w:r>
      <w:r>
        <w:t xml:space="preserve"> para encerrar a </w:t>
      </w:r>
      <w:r w:rsidR="00523082">
        <w:t>sessão</w:t>
      </w:r>
      <w:r>
        <w:t xml:space="preserve"> do Blender.</w:t>
      </w:r>
    </w:p>
    <w:p w14:paraId="7446094C" w14:textId="77777777" w:rsidR="00876F25" w:rsidRDefault="00876F2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7A" w14:textId="36584B1B" w:rsidR="00A95ACB" w:rsidRDefault="003C4CAC">
      <w:pPr>
        <w:pStyle w:val="Ttulo1"/>
      </w:pPr>
      <w:r>
        <w:lastRenderedPageBreak/>
        <w:t xml:space="preserve">Fluxo </w:t>
      </w:r>
      <w:r w:rsidR="00523082">
        <w:t>rápido</w:t>
      </w:r>
      <w:r>
        <w:t xml:space="preserve"> recomendado</w:t>
      </w:r>
    </w:p>
    <w:p w14:paraId="06D545A2" w14:textId="77777777" w:rsidR="00FF248E" w:rsidRDefault="00876F25" w:rsidP="00FF248E">
      <w:pPr>
        <w:keepNext/>
        <w:jc w:val="center"/>
      </w:pPr>
      <w:r>
        <w:rPr>
          <w:noProof/>
        </w:rPr>
        <w:drawing>
          <wp:inline distT="0" distB="0" distL="0" distR="0" wp14:anchorId="179804EF" wp14:editId="30887ABA">
            <wp:extent cx="2165350" cy="4432451"/>
            <wp:effectExtent l="0" t="0" r="0" b="0"/>
            <wp:docPr id="15673544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297" cy="445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DCB8" w14:textId="64F4E4DF" w:rsidR="002D5EE5" w:rsidRPr="002D5EE5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3</w:t>
        </w:r>
      </w:fldSimple>
      <w:r>
        <w:t xml:space="preserve"> - Configuração da árvore de Ativos, Contratos e Estoque</w:t>
      </w:r>
    </w:p>
    <w:p w14:paraId="628FB07B" w14:textId="77777777" w:rsidR="00A95ACB" w:rsidRDefault="003C4CAC" w:rsidP="00D745DA">
      <w:pPr>
        <w:numPr>
          <w:ilvl w:val="0"/>
          <w:numId w:val="4"/>
        </w:numPr>
      </w:pPr>
      <w:r>
        <w:t>Carregue o IFC no Blender/Bonsai.</w:t>
      </w:r>
    </w:p>
    <w:p w14:paraId="628FB07C" w14:textId="77777777" w:rsidR="00A95ACB" w:rsidRDefault="003C4CAC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InfoVis-Settings &gt; Settings</w:t>
      </w:r>
      <w:r>
        <w:t xml:space="preserve"> e clique em </w:t>
      </w:r>
      <w:r>
        <w:rPr>
          <w:rStyle w:val="CodeChar"/>
        </w:rPr>
        <w:t>Load</w:t>
      </w:r>
      <w:r>
        <w:t xml:space="preserve"> em</w:t>
      </w:r>
    </w:p>
    <w:p w14:paraId="628FB07D" w14:textId="77777777" w:rsidR="00A95ACB" w:rsidRDefault="003C4CAC">
      <w:r>
        <w:rPr>
          <w:rStyle w:val="CodeChar"/>
        </w:rPr>
        <w:t>Decomposition views</w:t>
      </w:r>
      <w:r>
        <w:t>.</w:t>
      </w:r>
    </w:p>
    <w:p w14:paraId="628FB07E" w14:textId="77777777" w:rsidR="00A95ACB" w:rsidRDefault="003C4CAC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InfoVis-Occurrence &gt; Decompositions</w:t>
      </w:r>
      <w:r>
        <w:t xml:space="preserve">, escolha o </w:t>
      </w:r>
      <w:r>
        <w:rPr>
          <w:rStyle w:val="CodeChar"/>
        </w:rPr>
        <w:t>Tree Type</w:t>
      </w:r>
      <w:r>
        <w:t xml:space="preserve"> e navegue</w:t>
      </w:r>
    </w:p>
    <w:p w14:paraId="628FB07F" w14:textId="77777777" w:rsidR="00A95ACB" w:rsidRDefault="003C4CAC">
      <w:r>
        <w:t>pela arvore.</w:t>
      </w:r>
    </w:p>
    <w:p w14:paraId="628FB080" w14:textId="77777777" w:rsidR="00A95ACB" w:rsidRDefault="003C4CAC" w:rsidP="00D745DA">
      <w:pPr>
        <w:numPr>
          <w:ilvl w:val="0"/>
          <w:numId w:val="4"/>
        </w:numPr>
      </w:pPr>
      <w:r>
        <w:t>Selecione um elemento na arvore ou na Viewport.</w:t>
      </w:r>
    </w:p>
    <w:p w14:paraId="628FB081" w14:textId="77777777" w:rsidR="00A95ACB" w:rsidRDefault="003C4CAC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InfoVis-Occurrence &gt; Properties</w:t>
      </w:r>
      <w:r>
        <w:t xml:space="preserve"> e clique em </w:t>
      </w:r>
      <w:r>
        <w:rPr>
          <w:rStyle w:val="CodeChar"/>
        </w:rPr>
        <w:t>Load properties</w:t>
      </w:r>
      <w:r>
        <w:t>.</w:t>
      </w:r>
    </w:p>
    <w:p w14:paraId="628FB082" w14:textId="77777777" w:rsidR="00A95ACB" w:rsidRDefault="003C4CAC" w:rsidP="00D745DA">
      <w:pPr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>InfoVis-Catalog &gt; Catalog</w:t>
      </w:r>
      <w:r>
        <w:t xml:space="preserve"> para carregar tipos e exportar quantidades,</w:t>
      </w:r>
    </w:p>
    <w:p w14:paraId="628FB083" w14:textId="77777777" w:rsidR="00A95ACB" w:rsidRDefault="003C4CAC">
      <w:r>
        <w:t>se necessario.</w:t>
      </w:r>
    </w:p>
    <w:p w14:paraId="628FB084" w14:textId="77777777" w:rsidR="00A95ACB" w:rsidRDefault="003C4CAC" w:rsidP="00D745DA">
      <w:pPr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>InfoVis-Analisys &gt; Analisys</w:t>
      </w:r>
      <w:r>
        <w:t xml:space="preserve"> para colorir a viewport por propriedade,</w:t>
      </w:r>
    </w:p>
    <w:p w14:paraId="628FB085" w14:textId="77777777" w:rsidR="00A95ACB" w:rsidRDefault="003C4CAC">
      <w:r>
        <w:t>valor exato ou faixa numerica.</w:t>
      </w:r>
    </w:p>
    <w:p w14:paraId="6A343802" w14:textId="77777777" w:rsidR="000A136D" w:rsidRDefault="000A136D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86" w14:textId="07DA5F9D" w:rsidR="00A95ACB" w:rsidRDefault="00510CB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49536" behindDoc="1" locked="0" layoutInCell="1" allowOverlap="1" wp14:anchorId="2922B38C" wp14:editId="01FE688B">
            <wp:simplePos x="0" y="0"/>
            <wp:positionH relativeFrom="column">
              <wp:posOffset>2838210</wp:posOffset>
            </wp:positionH>
            <wp:positionV relativeFrom="paragraph">
              <wp:posOffset>-2476261</wp:posOffset>
            </wp:positionV>
            <wp:extent cx="273711" cy="5859910"/>
            <wp:effectExtent l="2800350" t="0" r="2774315" b="0"/>
            <wp:wrapNone/>
            <wp:docPr id="16940847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665" cy="592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CAC">
        <w:t>InfoVis-Dictionary: Subsea Classes</w:t>
      </w:r>
    </w:p>
    <w:p w14:paraId="7E571F71" w14:textId="0F213426" w:rsidR="00510CB0" w:rsidRDefault="00510CB0"/>
    <w:p w14:paraId="0A8FC6D0" w14:textId="77777777" w:rsidR="00510CB0" w:rsidRDefault="00510CB0"/>
    <w:p w14:paraId="628FB088" w14:textId="6F5E2A75" w:rsidR="00A95ACB" w:rsidRDefault="003C4CAC">
      <w:r>
        <w:t xml:space="preserve">Use este painel para consultar </w:t>
      </w:r>
      <w:r w:rsidR="000A136D">
        <w:t>dicionários</w:t>
      </w:r>
      <w:r>
        <w:t xml:space="preserve"> bSDD e transformar propriedades do</w:t>
      </w:r>
      <w:r w:rsidR="000A136D">
        <w:t xml:space="preserve"> dicionário</w:t>
      </w:r>
      <w:r>
        <w:t xml:space="preserve"> em templates/artefatos de </w:t>
      </w:r>
      <w:r w:rsidR="000A136D">
        <w:t>especificação</w:t>
      </w:r>
      <w:r>
        <w:t>.</w:t>
      </w:r>
    </w:p>
    <w:p w14:paraId="628FB089" w14:textId="4BE59562" w:rsidR="00A95ACB" w:rsidRDefault="003C4CAC">
      <w:pPr>
        <w:pStyle w:val="Ttulo2"/>
      </w:pPr>
      <w:r>
        <w:t>Carregar classes do bSDD</w:t>
      </w:r>
    </w:p>
    <w:p w14:paraId="5F08870A" w14:textId="77777777" w:rsidR="00FF248E" w:rsidRDefault="00D61679" w:rsidP="00FF248E">
      <w:pPr>
        <w:keepNext/>
      </w:pPr>
      <w:r>
        <w:rPr>
          <w:noProof/>
        </w:rPr>
        <w:drawing>
          <wp:inline distT="0" distB="0" distL="0" distR="0" wp14:anchorId="4DDB650E" wp14:editId="73E98CE9">
            <wp:extent cx="5943600" cy="3581400"/>
            <wp:effectExtent l="0" t="0" r="0" b="0"/>
            <wp:docPr id="1319366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AA22" w14:textId="36FA7BC0" w:rsidR="005D0583" w:rsidRPr="005D0583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4</w:t>
        </w:r>
      </w:fldSimple>
      <w:r>
        <w:t xml:space="preserve"> - Classes do dicionário de dados (bSDD)</w:t>
      </w:r>
    </w:p>
    <w:p w14:paraId="628FB08A" w14:textId="26FCD1EA" w:rsidR="00A95ACB" w:rsidRDefault="003C4CAC" w:rsidP="00D745DA">
      <w:pPr>
        <w:numPr>
          <w:ilvl w:val="0"/>
          <w:numId w:val="5"/>
        </w:numPr>
      </w:pPr>
      <w:r>
        <w:t xml:space="preserve">Em </w:t>
      </w:r>
      <w:r>
        <w:rPr>
          <w:rStyle w:val="CodeChar"/>
        </w:rPr>
        <w:t>Select Dictionary</w:t>
      </w:r>
      <w:r>
        <w:t>, escolha o dicionario:</w:t>
      </w:r>
    </w:p>
    <w:p w14:paraId="628FB08B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Subsea Flexible Pipes v2.1</w:t>
      </w:r>
    </w:p>
    <w:p w14:paraId="628FB08C" w14:textId="701BF12A" w:rsidR="00A95ACB" w:rsidRDefault="003C4CAC">
      <w:pPr>
        <w:numPr>
          <w:ilvl w:val="0"/>
          <w:numId w:val="1"/>
        </w:numPr>
      </w:pPr>
      <w:r>
        <w:rPr>
          <w:rStyle w:val="CodeChar"/>
        </w:rPr>
        <w:t>Subsea Rigid Pipelines v1.0</w:t>
      </w:r>
    </w:p>
    <w:p w14:paraId="628FB08D" w14:textId="77777777" w:rsidR="00A95ACB" w:rsidRDefault="003C4CAC" w:rsidP="00D745DA">
      <w:pPr>
        <w:numPr>
          <w:ilvl w:val="0"/>
          <w:numId w:val="5"/>
        </w:numPr>
      </w:pPr>
      <w:r>
        <w:t xml:space="preserve">Clique em </w:t>
      </w:r>
      <w:r>
        <w:rPr>
          <w:rStyle w:val="CodeChar"/>
        </w:rPr>
        <w:t>get classes from bSDD</w:t>
      </w:r>
      <w:r>
        <w:t>.</w:t>
      </w:r>
    </w:p>
    <w:p w14:paraId="628FB08E" w14:textId="65D49EC6" w:rsidR="00A95ACB" w:rsidRDefault="003C4CAC" w:rsidP="00D745DA">
      <w:pPr>
        <w:numPr>
          <w:ilvl w:val="0"/>
          <w:numId w:val="5"/>
        </w:numPr>
      </w:pPr>
      <w:r>
        <w:t>Navegue pela lista de classes.</w:t>
      </w:r>
    </w:p>
    <w:p w14:paraId="628FB08F" w14:textId="553A7CD1" w:rsidR="00A95ACB" w:rsidRDefault="003C4CAC" w:rsidP="00D745DA">
      <w:pPr>
        <w:numPr>
          <w:ilvl w:val="0"/>
          <w:numId w:val="5"/>
        </w:numPr>
      </w:pPr>
      <w:r>
        <w:t>Use o icone de URL para abrir a classe no navegador.</w:t>
      </w:r>
    </w:p>
    <w:p w14:paraId="628FB090" w14:textId="77777777" w:rsidR="00A95ACB" w:rsidRDefault="003C4CAC">
      <w:r>
        <w:t>Com uma classe selecionada:</w:t>
      </w:r>
    </w:p>
    <w:p w14:paraId="628FB091" w14:textId="00846539" w:rsidR="00A95ACB" w:rsidRDefault="003C4CAC">
      <w:pPr>
        <w:numPr>
          <w:ilvl w:val="0"/>
          <w:numId w:val="1"/>
        </w:numPr>
      </w:pPr>
      <w:r>
        <w:rPr>
          <w:rStyle w:val="CodeChar"/>
        </w:rPr>
        <w:t>Get Class Information</w:t>
      </w:r>
      <w:r>
        <w:t xml:space="preserve"> carrega </w:t>
      </w:r>
      <w:r w:rsidR="00E93F7E">
        <w:t>definição</w:t>
      </w:r>
      <w:r>
        <w:t xml:space="preserve">, </w:t>
      </w:r>
      <w:r w:rsidR="00E93F7E">
        <w:t>descrição</w:t>
      </w:r>
      <w:r>
        <w:t xml:space="preserve">, data de </w:t>
      </w:r>
      <w:r w:rsidR="00E93F7E">
        <w:t>versão</w:t>
      </w:r>
      <w:r>
        <w:t>, tipo de</w:t>
      </w:r>
    </w:p>
    <w:p w14:paraId="628FB092" w14:textId="77777777" w:rsidR="00A95ACB" w:rsidRDefault="003C4CAC">
      <w:r>
        <w:t>classe e classe IFC relacionada.</w:t>
      </w:r>
    </w:p>
    <w:p w14:paraId="628FB093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Get Class Properties</w:t>
      </w:r>
      <w:r>
        <w:t xml:space="preserve"> lista as propriedades associadas a classe.</w:t>
      </w:r>
    </w:p>
    <w:p w14:paraId="56D8392F" w14:textId="293889D4" w:rsidR="0077756E" w:rsidRPr="00FF248E" w:rsidRDefault="003C4CAC" w:rsidP="00FF248E">
      <w:pPr>
        <w:numPr>
          <w:ilvl w:val="0"/>
          <w:numId w:val="1"/>
        </w:numPr>
        <w:spacing w:after="160" w:line="278" w:lineRule="auto"/>
        <w:rPr>
          <w:b/>
          <w:color w:val="2F75B5"/>
          <w:sz w:val="26"/>
        </w:rPr>
      </w:pPr>
      <w:r>
        <w:rPr>
          <w:rStyle w:val="CodeChar"/>
        </w:rPr>
        <w:t>Export IDS file</w:t>
      </w:r>
      <w:r>
        <w:t xml:space="preserve"> exporta um arquivo </w:t>
      </w:r>
      <w:r>
        <w:rPr>
          <w:rStyle w:val="CodeChar"/>
        </w:rPr>
        <w:t>.ids</w:t>
      </w:r>
      <w:r>
        <w:t xml:space="preserve"> com requisitos derivados das</w:t>
      </w:r>
      <w:r w:rsidR="00FF248E">
        <w:t xml:space="preserve"> </w:t>
      </w:r>
      <w:r>
        <w:t>classes e propriedades carregadas.</w:t>
      </w:r>
      <w:r w:rsidR="0077756E">
        <w:br w:type="page"/>
      </w:r>
    </w:p>
    <w:p w14:paraId="628FB096" w14:textId="36936F53" w:rsidR="00A95ACB" w:rsidRDefault="003C4CAC">
      <w:pPr>
        <w:pStyle w:val="Ttulo2"/>
      </w:pPr>
      <w:r>
        <w:lastRenderedPageBreak/>
        <w:t>Carregar propriedades do bSDD</w:t>
      </w:r>
    </w:p>
    <w:p w14:paraId="10443D26" w14:textId="77777777" w:rsidR="00FF248E" w:rsidRDefault="0077756E" w:rsidP="00FF248E">
      <w:pPr>
        <w:keepNext/>
      </w:pPr>
      <w:r>
        <w:rPr>
          <w:noProof/>
        </w:rPr>
        <w:drawing>
          <wp:inline distT="0" distB="0" distL="0" distR="0" wp14:anchorId="1C86A718" wp14:editId="1AA9AF0D">
            <wp:extent cx="5943600" cy="5568950"/>
            <wp:effectExtent l="0" t="0" r="0" b="0"/>
            <wp:docPr id="4239229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62C9" w14:textId="7E815CF4" w:rsidR="000C0126" w:rsidRPr="000C0126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5</w:t>
        </w:r>
      </w:fldSimple>
      <w:r>
        <w:t xml:space="preserve"> - Propriedades do dicionário de dados (bSDD)</w:t>
      </w:r>
    </w:p>
    <w:p w14:paraId="628FB097" w14:textId="31207FA3" w:rsidR="00A95ACB" w:rsidRDefault="003C4CAC" w:rsidP="00D745DA">
      <w:pPr>
        <w:numPr>
          <w:ilvl w:val="0"/>
          <w:numId w:val="6"/>
        </w:numPr>
      </w:pPr>
      <w:r>
        <w:t xml:space="preserve">Escolha o </w:t>
      </w:r>
      <w:r w:rsidR="008B20AC">
        <w:t>dicionário</w:t>
      </w:r>
      <w:r>
        <w:t>.</w:t>
      </w:r>
    </w:p>
    <w:p w14:paraId="628FB098" w14:textId="62B86D90" w:rsidR="00A95ACB" w:rsidRPr="002554F2" w:rsidRDefault="003C4CAC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Clique em </w:t>
      </w:r>
      <w:r w:rsidRPr="002554F2">
        <w:rPr>
          <w:rStyle w:val="CodeChar"/>
          <w:lang w:val="en-US"/>
        </w:rPr>
        <w:t>get properties from bSDD</w:t>
      </w:r>
      <w:r w:rsidRPr="002554F2">
        <w:rPr>
          <w:lang w:val="en-US"/>
        </w:rPr>
        <w:t>.</w:t>
      </w:r>
    </w:p>
    <w:p w14:paraId="628FB099" w14:textId="23CE88EE" w:rsidR="00A95ACB" w:rsidRDefault="003C4CAC" w:rsidP="00D745DA">
      <w:pPr>
        <w:numPr>
          <w:ilvl w:val="0"/>
          <w:numId w:val="6"/>
        </w:numPr>
      </w:pPr>
      <w:r>
        <w:t>Marque ou desmarque propriedades na lista.</w:t>
      </w:r>
    </w:p>
    <w:p w14:paraId="628FB09A" w14:textId="2794B9E9" w:rsidR="00A95ACB" w:rsidRPr="002554F2" w:rsidRDefault="003C4CAC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Use </w:t>
      </w:r>
      <w:r w:rsidRPr="002554F2">
        <w:rPr>
          <w:rStyle w:val="CodeChar"/>
          <w:lang w:val="en-US"/>
        </w:rPr>
        <w:t>Assing all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Unassign all</w:t>
      </w:r>
      <w:r w:rsidRPr="002554F2">
        <w:rPr>
          <w:lang w:val="en-US"/>
        </w:rPr>
        <w:t xml:space="preserve"> ou </w:t>
      </w:r>
      <w:r w:rsidRPr="002554F2">
        <w:rPr>
          <w:rStyle w:val="CodeChar"/>
          <w:lang w:val="en-US"/>
        </w:rPr>
        <w:t>Clear</w:t>
      </w:r>
      <w:r w:rsidRPr="002554F2">
        <w:rPr>
          <w:lang w:val="en-US"/>
        </w:rPr>
        <w:t xml:space="preserve"> para controlar a selecao.</w:t>
      </w:r>
    </w:p>
    <w:p w14:paraId="628FB09C" w14:textId="265E0F25" w:rsidR="00A95ACB" w:rsidRDefault="003C4CAC" w:rsidP="008B20AC">
      <w:pPr>
        <w:numPr>
          <w:ilvl w:val="0"/>
          <w:numId w:val="6"/>
        </w:numPr>
      </w:pPr>
      <w:r>
        <w:t xml:space="preserve">Selecione uma propriedade e clique em </w:t>
      </w:r>
      <w:r>
        <w:rPr>
          <w:rStyle w:val="CodeChar"/>
        </w:rPr>
        <w:t>Get Property Information</w:t>
      </w:r>
      <w:r>
        <w:t xml:space="preserve"> para ver</w:t>
      </w:r>
      <w:r w:rsidR="00FF248E">
        <w:t xml:space="preserve"> </w:t>
      </w:r>
      <w:r>
        <w:t>metadados, unidades e classes relacionadas.</w:t>
      </w:r>
    </w:p>
    <w:p w14:paraId="628FB09E" w14:textId="36B8673F" w:rsidR="00A95ACB" w:rsidRDefault="003C4CAC" w:rsidP="008B20AC">
      <w:pPr>
        <w:numPr>
          <w:ilvl w:val="0"/>
          <w:numId w:val="6"/>
        </w:numPr>
      </w:pPr>
      <w:r>
        <w:t xml:space="preserve">Clique em </w:t>
      </w:r>
      <w:r>
        <w:rPr>
          <w:rStyle w:val="CodeChar"/>
        </w:rPr>
        <w:t>Add selected properties</w:t>
      </w:r>
      <w:r>
        <w:t xml:space="preserve"> para gerar/adicionar templates de Pset a</w:t>
      </w:r>
      <w:r w:rsidR="008B20AC">
        <w:t xml:space="preserve"> </w:t>
      </w:r>
      <w:r>
        <w:t>partir das propriedades selecionadas.</w:t>
      </w:r>
    </w:p>
    <w:p w14:paraId="3CEDA542" w14:textId="77777777" w:rsidR="0077756E" w:rsidRDefault="0077756E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9F" w14:textId="574092A2" w:rsidR="00A95ACB" w:rsidRDefault="00090E8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54656" behindDoc="1" locked="0" layoutInCell="1" allowOverlap="1" wp14:anchorId="7F416123" wp14:editId="14A8B3B0">
            <wp:simplePos x="0" y="0"/>
            <wp:positionH relativeFrom="column">
              <wp:posOffset>2847975</wp:posOffset>
            </wp:positionH>
            <wp:positionV relativeFrom="paragraph">
              <wp:posOffset>-2555875</wp:posOffset>
            </wp:positionV>
            <wp:extent cx="228600" cy="5924550"/>
            <wp:effectExtent l="2857500" t="0" r="2838450" b="0"/>
            <wp:wrapNone/>
            <wp:docPr id="2847856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4CAC">
        <w:t>InfoVis-Occurrence: Decompositions</w:t>
      </w:r>
    </w:p>
    <w:p w14:paraId="5A7918F9" w14:textId="13BC32CF" w:rsidR="00510CB0" w:rsidRDefault="00510CB0"/>
    <w:p w14:paraId="4AA35DE1" w14:textId="61720887" w:rsidR="00510CB0" w:rsidRDefault="00510CB0"/>
    <w:p w14:paraId="628FB0A1" w14:textId="46ED35BD" w:rsidR="00A95ACB" w:rsidRDefault="003C4CAC">
      <w:r>
        <w:t xml:space="preserve">O painel </w:t>
      </w:r>
      <w:r>
        <w:rPr>
          <w:rStyle w:val="CodeChar"/>
        </w:rPr>
        <w:t>Decompositions</w:t>
      </w:r>
      <w:r>
        <w:t xml:space="preserve"> mostra a arvore de </w:t>
      </w:r>
      <w:r w:rsidR="00E93F7E">
        <w:t>decomposição</w:t>
      </w:r>
      <w:r>
        <w:t xml:space="preserve"> do IFC conforme a</w:t>
      </w:r>
      <w:r w:rsidR="008B20AC">
        <w:t xml:space="preserve"> </w:t>
      </w:r>
      <w:r>
        <w:t>vista</w:t>
      </w:r>
      <w:r w:rsidR="008A1C0C">
        <w:t xml:space="preserve"> </w:t>
      </w:r>
      <w:r>
        <w:t>configurada.</w:t>
      </w:r>
    </w:p>
    <w:p w14:paraId="628FB0A2" w14:textId="081DF80C" w:rsidR="00A95ACB" w:rsidRDefault="003C4CAC">
      <w:pPr>
        <w:pStyle w:val="Ttulo2"/>
      </w:pPr>
      <w:r>
        <w:t xml:space="preserve">Configurar vistas de </w:t>
      </w:r>
      <w:r w:rsidR="00FF3247">
        <w:t>decomposição</w:t>
      </w:r>
    </w:p>
    <w:p w14:paraId="249AF112" w14:textId="77777777" w:rsidR="00CB3C62" w:rsidRDefault="0082106C" w:rsidP="00CB3C62">
      <w:pPr>
        <w:keepNext/>
      </w:pPr>
      <w:r>
        <w:rPr>
          <w:noProof/>
        </w:rPr>
        <w:drawing>
          <wp:inline distT="0" distB="0" distL="0" distR="0" wp14:anchorId="3A0444C7" wp14:editId="50CF46E1">
            <wp:extent cx="5943600" cy="5060950"/>
            <wp:effectExtent l="0" t="0" r="0" b="0"/>
            <wp:docPr id="180752911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10A5" w14:textId="675CCA16" w:rsidR="007500DE" w:rsidRPr="007500DE" w:rsidRDefault="00CB3C62" w:rsidP="00CB3C62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6</w:t>
        </w:r>
      </w:fldSimple>
      <w:r>
        <w:t xml:space="preserve"> - Configuração da árvore de ativos, contratos e estoque</w:t>
      </w:r>
    </w:p>
    <w:p w14:paraId="628FB0A3" w14:textId="5CD707DD" w:rsidR="00A95ACB" w:rsidRDefault="003C4CAC">
      <w:r>
        <w:t xml:space="preserve">As vistas </w:t>
      </w:r>
      <w:r w:rsidR="00755892">
        <w:t>são</w:t>
      </w:r>
      <w:r>
        <w:t xml:space="preserve"> lidas de </w:t>
      </w:r>
      <w:r>
        <w:rPr>
          <w:rStyle w:val="CodeChar"/>
        </w:rPr>
        <w:t>resources/decomposition_view.json</w:t>
      </w:r>
      <w:r>
        <w:t>. Elas definem:</w:t>
      </w:r>
    </w:p>
    <w:p w14:paraId="628FB0A4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id</w:t>
      </w:r>
      <w:r>
        <w:t xml:space="preserve"> e </w:t>
      </w:r>
      <w:r>
        <w:rPr>
          <w:rStyle w:val="CodeChar"/>
        </w:rPr>
        <w:t>label</w:t>
      </w:r>
      <w:r>
        <w:t xml:space="preserve"> da vista.</w:t>
      </w:r>
    </w:p>
    <w:p w14:paraId="628FB0A5" w14:textId="77777777" w:rsidR="00A95ACB" w:rsidRDefault="003C4CAC">
      <w:pPr>
        <w:numPr>
          <w:ilvl w:val="0"/>
          <w:numId w:val="1"/>
        </w:numPr>
      </w:pPr>
      <w:r>
        <w:t xml:space="preserve">classe raiz IFC, como </w:t>
      </w:r>
      <w:r>
        <w:rPr>
          <w:rStyle w:val="CodeChar"/>
        </w:rPr>
        <w:t>IfcProject</w:t>
      </w:r>
      <w:r>
        <w:t xml:space="preserve">, </w:t>
      </w:r>
      <w:r>
        <w:rPr>
          <w:rStyle w:val="CodeChar"/>
        </w:rPr>
        <w:t>IfcProjectOrder</w:t>
      </w:r>
      <w:r>
        <w:t xml:space="preserve"> ou </w:t>
      </w:r>
      <w:r>
        <w:rPr>
          <w:rStyle w:val="CodeChar"/>
        </w:rPr>
        <w:t>IfcInventory</w:t>
      </w:r>
      <w:r>
        <w:t>.</w:t>
      </w:r>
    </w:p>
    <w:p w14:paraId="628FB0A7" w14:textId="1AC89CB1" w:rsidR="00A95ACB" w:rsidRDefault="0066650D" w:rsidP="0080775B">
      <w:pPr>
        <w:numPr>
          <w:ilvl w:val="0"/>
          <w:numId w:val="1"/>
        </w:numPr>
      </w:pPr>
      <w:r>
        <w:t>relações</w:t>
      </w:r>
      <w:r w:rsidR="003C4CAC">
        <w:t xml:space="preserve"> IFC percorridas, como </w:t>
      </w:r>
      <w:r w:rsidR="003C4CAC">
        <w:rPr>
          <w:rStyle w:val="CodeChar"/>
        </w:rPr>
        <w:t>IfcRelAggregates</w:t>
      </w:r>
      <w:r w:rsidR="003C4CAC">
        <w:t xml:space="preserve">, </w:t>
      </w:r>
      <w:r w:rsidR="003C4CAC">
        <w:rPr>
          <w:rStyle w:val="CodeChar"/>
        </w:rPr>
        <w:t>IfcRelNests</w:t>
      </w:r>
      <w:r w:rsidR="003C4CAC">
        <w:t>,</w:t>
      </w:r>
      <w:r w:rsidR="0080775B">
        <w:t xml:space="preserve"> </w:t>
      </w:r>
      <w:r w:rsidR="003C4CAC">
        <w:rPr>
          <w:rStyle w:val="CodeChar"/>
        </w:rPr>
        <w:t>IfcRelContainedInSpatialStructure</w:t>
      </w:r>
      <w:r w:rsidR="003C4CAC">
        <w:t xml:space="preserve"> e </w:t>
      </w:r>
      <w:r w:rsidR="003C4CAC">
        <w:rPr>
          <w:rStyle w:val="CodeChar"/>
        </w:rPr>
        <w:t>IfcRelAssignsToGroup</w:t>
      </w:r>
      <w:r w:rsidR="003C4CAC">
        <w:t>.</w:t>
      </w:r>
    </w:p>
    <w:p w14:paraId="2F6B0466" w14:textId="77777777" w:rsidR="0066650D" w:rsidRDefault="0066650D"/>
    <w:p w14:paraId="15D16091" w14:textId="49290AFF" w:rsidR="00240526" w:rsidRDefault="00240526"/>
    <w:p w14:paraId="628FB0A8" w14:textId="30F082A9" w:rsidR="00A95ACB" w:rsidRDefault="003C4CAC">
      <w:r>
        <w:lastRenderedPageBreak/>
        <w:t>Para editar pelo Blender:</w:t>
      </w:r>
    </w:p>
    <w:p w14:paraId="628FB0A9" w14:textId="77777777" w:rsidR="00A95ACB" w:rsidRDefault="003C4CAC" w:rsidP="00D745DA">
      <w:pPr>
        <w:numPr>
          <w:ilvl w:val="0"/>
          <w:numId w:val="7"/>
        </w:numPr>
      </w:pPr>
      <w:r>
        <w:t xml:space="preserve">Acesse </w:t>
      </w:r>
      <w:r>
        <w:rPr>
          <w:rStyle w:val="CodeChar"/>
        </w:rPr>
        <w:t>InfoVis-Settings &gt; Settings</w:t>
      </w:r>
      <w:r>
        <w:t>.</w:t>
      </w:r>
    </w:p>
    <w:p w14:paraId="628FB0AA" w14:textId="77777777" w:rsidR="00A95ACB" w:rsidRDefault="003C4CAC" w:rsidP="00D745DA">
      <w:pPr>
        <w:numPr>
          <w:ilvl w:val="0"/>
          <w:numId w:val="7"/>
        </w:numPr>
      </w:pPr>
      <w:r>
        <w:t xml:space="preserve">Em </w:t>
      </w:r>
      <w:r>
        <w:rPr>
          <w:rStyle w:val="CodeChar"/>
        </w:rPr>
        <w:t>Decomposition views</w:t>
      </w:r>
      <w:r>
        <w:t xml:space="preserve">, clique em </w:t>
      </w:r>
      <w:r>
        <w:rPr>
          <w:rStyle w:val="CodeChar"/>
        </w:rPr>
        <w:t>Load</w:t>
      </w:r>
      <w:r>
        <w:t>.</w:t>
      </w:r>
    </w:p>
    <w:p w14:paraId="628FB0AB" w14:textId="77777777" w:rsidR="00A95ACB" w:rsidRDefault="003C4CAC" w:rsidP="00D745DA">
      <w:pPr>
        <w:numPr>
          <w:ilvl w:val="0"/>
          <w:numId w:val="7"/>
        </w:numPr>
      </w:pPr>
      <w:r>
        <w:t>Edite, adicione, duplique ou remova vistas e relacoes.</w:t>
      </w:r>
    </w:p>
    <w:p w14:paraId="628FB0AC" w14:textId="77777777" w:rsidR="00A95ACB" w:rsidRDefault="003C4CAC" w:rsidP="00D745DA">
      <w:pPr>
        <w:numPr>
          <w:ilvl w:val="0"/>
          <w:numId w:val="7"/>
        </w:numPr>
      </w:pPr>
      <w:r>
        <w:t xml:space="preserve">Clique em </w:t>
      </w:r>
      <w:r>
        <w:rPr>
          <w:rStyle w:val="CodeChar"/>
        </w:rPr>
        <w:t>Save</w:t>
      </w:r>
      <w:r>
        <w:t xml:space="preserve"> para gravar em </w:t>
      </w:r>
      <w:r>
        <w:rPr>
          <w:rStyle w:val="CodeChar"/>
        </w:rPr>
        <w:t>resources/decomposition_view.json</w:t>
      </w:r>
      <w:r>
        <w:t>.</w:t>
      </w:r>
    </w:p>
    <w:p w14:paraId="628FB0AE" w14:textId="28991033" w:rsidR="00A95ACB" w:rsidRDefault="003C4CAC" w:rsidP="0080775B">
      <w:pPr>
        <w:numPr>
          <w:ilvl w:val="0"/>
          <w:numId w:val="7"/>
        </w:numPr>
      </w:pPr>
      <w:r>
        <w:t xml:space="preserve">Use </w:t>
      </w:r>
      <w:r>
        <w:rPr>
          <w:rStyle w:val="CodeChar"/>
        </w:rPr>
        <w:t>Defaults</w:t>
      </w:r>
      <w:r>
        <w:t xml:space="preserve"> para carregar a </w:t>
      </w:r>
      <w:r w:rsidR="008B20AC">
        <w:t>configuração</w:t>
      </w:r>
      <w:r>
        <w:t xml:space="preserve"> </w:t>
      </w:r>
      <w:r w:rsidR="008B20AC">
        <w:t>padrão</w:t>
      </w:r>
      <w:r>
        <w:t xml:space="preserve"> na interface antes de</w:t>
      </w:r>
      <w:r w:rsidR="0080775B">
        <w:t xml:space="preserve"> </w:t>
      </w:r>
      <w:r>
        <w:t>salvar.</w:t>
      </w:r>
    </w:p>
    <w:p w14:paraId="628FB0AF" w14:textId="2B0B0DCF" w:rsidR="00A95ACB" w:rsidRDefault="003C4CAC">
      <w:pPr>
        <w:pStyle w:val="Ttulo2"/>
      </w:pPr>
      <w:r>
        <w:t xml:space="preserve">Navegar pela </w:t>
      </w:r>
      <w:r w:rsidR="00E61F54">
        <w:t>á</w:t>
      </w:r>
      <w:r>
        <w:t>rvore</w:t>
      </w:r>
    </w:p>
    <w:p w14:paraId="0C87C83D" w14:textId="77777777" w:rsidR="000E4950" w:rsidRDefault="000E4950" w:rsidP="000E4950">
      <w:pPr>
        <w:keepNext/>
        <w:jc w:val="center"/>
      </w:pPr>
      <w:r>
        <w:rPr>
          <w:noProof/>
        </w:rPr>
        <w:drawing>
          <wp:inline distT="0" distB="0" distL="0" distR="0" wp14:anchorId="5B9CE74F" wp14:editId="7B8DEE3A">
            <wp:extent cx="5429799" cy="6522720"/>
            <wp:effectExtent l="0" t="0" r="0" b="0"/>
            <wp:docPr id="1194877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449" cy="652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9F5" w14:textId="4D86FC88" w:rsidR="00E61F54" w:rsidRDefault="000E4950" w:rsidP="000E4950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7</w:t>
        </w:r>
      </w:fldSimple>
      <w:r>
        <w:t xml:space="preserve"> - Navegação pela árvore de ativos</w:t>
      </w:r>
    </w:p>
    <w:p w14:paraId="6248401B" w14:textId="77777777" w:rsidR="000E4950" w:rsidRPr="000E4950" w:rsidRDefault="000E4950" w:rsidP="000E4950"/>
    <w:p w14:paraId="628FB0B0" w14:textId="77777777" w:rsidR="00A95ACB" w:rsidRDefault="003C4CAC" w:rsidP="00D745DA">
      <w:pPr>
        <w:numPr>
          <w:ilvl w:val="0"/>
          <w:numId w:val="8"/>
        </w:numPr>
      </w:pPr>
      <w:r>
        <w:t xml:space="preserve">Em </w:t>
      </w:r>
      <w:r>
        <w:rPr>
          <w:rStyle w:val="CodeChar"/>
        </w:rPr>
        <w:t>InfoVis-Occurrence &gt; Decompositions</w:t>
      </w:r>
      <w:r>
        <w:t xml:space="preserve">, escolha o </w:t>
      </w:r>
      <w:r>
        <w:rPr>
          <w:rStyle w:val="CodeChar"/>
        </w:rPr>
        <w:t>Tree Type</w:t>
      </w:r>
      <w:r>
        <w:t>.</w:t>
      </w:r>
    </w:p>
    <w:p w14:paraId="628FB0B1" w14:textId="77777777" w:rsidR="00A95ACB" w:rsidRDefault="003C4CAC" w:rsidP="00D745DA">
      <w:pPr>
        <w:numPr>
          <w:ilvl w:val="0"/>
          <w:numId w:val="8"/>
        </w:numPr>
      </w:pPr>
      <w:r>
        <w:t xml:space="preserve">A troca do </w:t>
      </w:r>
      <w:r>
        <w:rPr>
          <w:rStyle w:val="CodeChar"/>
        </w:rPr>
        <w:t>Tree Type</w:t>
      </w:r>
      <w:r>
        <w:t xml:space="preserve"> recarrega a arvore automaticamente.</w:t>
      </w:r>
    </w:p>
    <w:p w14:paraId="628FB0B2" w14:textId="77777777" w:rsidR="00A95ACB" w:rsidRDefault="003C4CAC" w:rsidP="00D745DA">
      <w:pPr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>Expand all</w:t>
      </w:r>
      <w:r>
        <w:t xml:space="preserve"> para abrir todos os nos.</w:t>
      </w:r>
    </w:p>
    <w:p w14:paraId="628FB0B3" w14:textId="77777777" w:rsidR="00A95ACB" w:rsidRDefault="003C4CAC" w:rsidP="00D745DA">
      <w:pPr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>Collapse children</w:t>
      </w:r>
      <w:r>
        <w:t xml:space="preserve"> para recolher os filhos.</w:t>
      </w:r>
    </w:p>
    <w:p w14:paraId="628FB0B5" w14:textId="37FB3714" w:rsidR="00A95ACB" w:rsidRDefault="003C4CAC" w:rsidP="008B20AC">
      <w:pPr>
        <w:numPr>
          <w:ilvl w:val="0"/>
          <w:numId w:val="8"/>
        </w:numPr>
      </w:pPr>
      <w:r>
        <w:t>Clique em um item da lista para selecionar o objeto correspondente na</w:t>
      </w:r>
      <w:r w:rsidR="008B20AC">
        <w:t xml:space="preserve"> </w:t>
      </w:r>
      <w:r>
        <w:t>Viewport.</w:t>
      </w:r>
    </w:p>
    <w:p w14:paraId="628FB0B7" w14:textId="28CB07EF" w:rsidR="00A95ACB" w:rsidRDefault="003C4CAC" w:rsidP="008B20AC">
      <w:pPr>
        <w:numPr>
          <w:ilvl w:val="0"/>
          <w:numId w:val="8"/>
        </w:numPr>
      </w:pPr>
      <w:r>
        <w:t xml:space="preserve">Use o </w:t>
      </w:r>
      <w:r w:rsidR="008B20AC">
        <w:t>ícone</w:t>
      </w:r>
      <w:r>
        <w:t xml:space="preserve"> de </w:t>
      </w:r>
      <w:r w:rsidR="008B20AC">
        <w:t>seleção</w:t>
      </w:r>
      <w:r>
        <w:t xml:space="preserve"> de componentes para selecionar um elemento e seus</w:t>
      </w:r>
      <w:r w:rsidR="008B20AC">
        <w:t xml:space="preserve"> </w:t>
      </w:r>
      <w:r>
        <w:t>filhos.</w:t>
      </w:r>
    </w:p>
    <w:p w14:paraId="628FB0B8" w14:textId="1FAFDF3C" w:rsidR="00A95ACB" w:rsidRDefault="003C4CAC">
      <w:pPr>
        <w:pStyle w:val="Ttulo2"/>
      </w:pPr>
      <w:r>
        <w:t xml:space="preserve">Exportar </w:t>
      </w:r>
      <w:r w:rsidR="00E61F54">
        <w:t>decomposição</w:t>
      </w:r>
    </w:p>
    <w:p w14:paraId="628FB0B9" w14:textId="77777777" w:rsidR="00A95ACB" w:rsidRDefault="003C4CAC">
      <w:r>
        <w:t xml:space="preserve">Clique em </w:t>
      </w:r>
      <w:r>
        <w:rPr>
          <w:rStyle w:val="CodeChar"/>
        </w:rPr>
        <w:t>Export</w:t>
      </w:r>
      <w:r>
        <w:t xml:space="preserve"> e escolha um caminho de arquivo. O </w:t>
      </w:r>
      <w:r w:rsidRPr="00A06F6D">
        <w:rPr>
          <w:i/>
          <w:iCs/>
        </w:rPr>
        <w:t>AddOn</w:t>
      </w:r>
      <w:r>
        <w:t xml:space="preserve"> gera um </w:t>
      </w:r>
      <w:r>
        <w:rPr>
          <w:rStyle w:val="CodeChar"/>
        </w:rPr>
        <w:t>.xlsx</w:t>
      </w:r>
      <w:r>
        <w:t xml:space="preserve"> com:</w:t>
      </w:r>
    </w:p>
    <w:p w14:paraId="628FB0BA" w14:textId="2BA2B508" w:rsidR="00A95ACB" w:rsidRDefault="00E93F7E">
      <w:pPr>
        <w:numPr>
          <w:ilvl w:val="0"/>
          <w:numId w:val="1"/>
        </w:numPr>
      </w:pPr>
      <w:r>
        <w:t>nível</w:t>
      </w:r>
      <w:r w:rsidR="003C4CAC">
        <w:t xml:space="preserve"> </w:t>
      </w:r>
      <w:r>
        <w:t>hierárquico</w:t>
      </w:r>
      <w:r w:rsidR="003C4CAC">
        <w:t>;</w:t>
      </w:r>
    </w:p>
    <w:p w14:paraId="628FB0BB" w14:textId="137B9156" w:rsidR="00A95ACB" w:rsidRDefault="003C4CAC">
      <w:pPr>
        <w:numPr>
          <w:ilvl w:val="0"/>
          <w:numId w:val="1"/>
        </w:numPr>
      </w:pPr>
      <w:r>
        <w:t>ID IFC;</w:t>
      </w:r>
    </w:p>
    <w:p w14:paraId="628FB0BC" w14:textId="41A1220D" w:rsidR="00A95ACB" w:rsidRDefault="003C4CAC">
      <w:pPr>
        <w:numPr>
          <w:ilvl w:val="0"/>
          <w:numId w:val="1"/>
        </w:numPr>
      </w:pPr>
      <w:r>
        <w:t>nome;</w:t>
      </w:r>
    </w:p>
    <w:p w14:paraId="628FB0BD" w14:textId="2D9A5DA0" w:rsidR="00A95ACB" w:rsidRDefault="003C4CAC">
      <w:pPr>
        <w:numPr>
          <w:ilvl w:val="0"/>
          <w:numId w:val="1"/>
        </w:numPr>
      </w:pPr>
      <w:r>
        <w:t>tipo IFC;</w:t>
      </w:r>
    </w:p>
    <w:p w14:paraId="628FB0BE" w14:textId="3AD197C8" w:rsidR="00A95ACB" w:rsidRDefault="003C4CAC">
      <w:pPr>
        <w:numPr>
          <w:ilvl w:val="0"/>
          <w:numId w:val="1"/>
        </w:numPr>
      </w:pPr>
      <w:r>
        <w:rPr>
          <w:rStyle w:val="CodeChar"/>
        </w:rPr>
        <w:t>ObjectType</w:t>
      </w:r>
      <w:r>
        <w:t>;</w:t>
      </w:r>
    </w:p>
    <w:p w14:paraId="628FB0BF" w14:textId="5F18E032" w:rsidR="00A95ACB" w:rsidRDefault="003C4CAC">
      <w:pPr>
        <w:numPr>
          <w:ilvl w:val="0"/>
          <w:numId w:val="1"/>
        </w:numPr>
      </w:pPr>
      <w:r>
        <w:t>ID e nome do pai;</w:t>
      </w:r>
    </w:p>
    <w:p w14:paraId="628FB0C0" w14:textId="3144E00F" w:rsidR="00A95ACB" w:rsidRDefault="00B82D8B">
      <w:pPr>
        <w:numPr>
          <w:ilvl w:val="0"/>
          <w:numId w:val="1"/>
        </w:numPr>
      </w:pPr>
      <w:r>
        <w:t>indicação</w:t>
      </w:r>
      <w:r w:rsidR="003C4CAC">
        <w:t xml:space="preserve"> de filhos.</w:t>
      </w:r>
    </w:p>
    <w:p w14:paraId="419662E4" w14:textId="3EF1ABD4" w:rsidR="00192733" w:rsidRDefault="003C4CAC" w:rsidP="00192733">
      <w:pPr>
        <w:jc w:val="center"/>
      </w:pPr>
      <w:r>
        <w:t xml:space="preserve">Se nada for exportado, carregue uma vista de </w:t>
      </w:r>
      <w:r w:rsidR="00EE62CA">
        <w:t>decomposição</w:t>
      </w:r>
      <w:r>
        <w:t xml:space="preserve"> </w:t>
      </w:r>
    </w:p>
    <w:p w14:paraId="628FB0C2" w14:textId="1F64D7E3" w:rsidR="00A95ACB" w:rsidRDefault="003C4CAC">
      <w:r>
        <w:t>antes de clicar em</w:t>
      </w:r>
      <w:r w:rsidR="008B20AC">
        <w:t xml:space="preserve"> </w:t>
      </w:r>
      <w:r>
        <w:rPr>
          <w:rStyle w:val="CodeChar"/>
        </w:rPr>
        <w:t>Export</w:t>
      </w:r>
      <w:r>
        <w:t>.</w:t>
      </w:r>
    </w:p>
    <w:p w14:paraId="31A2ABA5" w14:textId="088F1315" w:rsidR="00192733" w:rsidRDefault="00192733">
      <w:pPr>
        <w:spacing w:after="160" w:line="278" w:lineRule="auto"/>
        <w:rPr>
          <w:b/>
          <w:color w:val="2F75B5"/>
          <w:sz w:val="26"/>
        </w:rPr>
      </w:pPr>
      <w:r>
        <w:br w:type="page"/>
      </w:r>
    </w:p>
    <w:p w14:paraId="628FB0C3" w14:textId="1F39A539" w:rsidR="00A95ACB" w:rsidRDefault="003C4CAC">
      <w:pPr>
        <w:pStyle w:val="Ttulo2"/>
      </w:pPr>
      <w:r>
        <w:lastRenderedPageBreak/>
        <w:t xml:space="preserve">Editar </w:t>
      </w:r>
      <w:r w:rsidR="00E61F54">
        <w:t>agregações</w:t>
      </w:r>
      <w:r>
        <w:t xml:space="preserve"> e ordem</w:t>
      </w:r>
    </w:p>
    <w:p w14:paraId="08846845" w14:textId="2727A87D" w:rsidR="00212DA9" w:rsidRDefault="00212DA9" w:rsidP="00212DA9">
      <w:pPr>
        <w:keepNext/>
      </w:pPr>
      <w:r>
        <w:rPr>
          <w:noProof/>
        </w:rPr>
        <w:drawing>
          <wp:inline distT="0" distB="0" distL="0" distR="0" wp14:anchorId="4826C2FD" wp14:editId="12133669">
            <wp:extent cx="5158740" cy="6111240"/>
            <wp:effectExtent l="0" t="0" r="0" b="0"/>
            <wp:docPr id="138148067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31FE" w14:textId="2A8EC3DF" w:rsidR="00192733" w:rsidRPr="00192733" w:rsidRDefault="00212DA9" w:rsidP="00212DA9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8</w:t>
        </w:r>
      </w:fldSimple>
      <w:r>
        <w:t xml:space="preserve"> - Edição das agregações e ordem</w:t>
      </w:r>
    </w:p>
    <w:p w14:paraId="628FB0C4" w14:textId="16020C4A" w:rsidR="00A95ACB" w:rsidRDefault="003C4CAC">
      <w:r>
        <w:t>Depois de autenticar como editor, o painel mostra:</w:t>
      </w:r>
    </w:p>
    <w:p w14:paraId="628FB0C5" w14:textId="0A9D7636" w:rsidR="00A95ACB" w:rsidRDefault="003C4CAC">
      <w:pPr>
        <w:numPr>
          <w:ilvl w:val="0"/>
          <w:numId w:val="1"/>
        </w:numPr>
      </w:pPr>
      <w:r>
        <w:rPr>
          <w:rStyle w:val="CodeChar"/>
        </w:rPr>
        <w:t>change aggregations</w:t>
      </w:r>
      <w:r>
        <w:t>: habilita mover elementos para outro pai.</w:t>
      </w:r>
    </w:p>
    <w:p w14:paraId="628FB0C6" w14:textId="6DFC9FE9" w:rsidR="00A95ACB" w:rsidRDefault="003C4CAC">
      <w:pPr>
        <w:numPr>
          <w:ilvl w:val="0"/>
          <w:numId w:val="1"/>
        </w:numPr>
      </w:pPr>
      <w:r>
        <w:rPr>
          <w:rStyle w:val="CodeChar"/>
        </w:rPr>
        <w:t>aggregation type</w:t>
      </w:r>
      <w:r>
        <w:t xml:space="preserve">: escolhe entre </w:t>
      </w:r>
      <w:r>
        <w:rPr>
          <w:rStyle w:val="CodeChar"/>
        </w:rPr>
        <w:t>Nests</w:t>
      </w:r>
      <w:r>
        <w:t xml:space="preserve"> e </w:t>
      </w:r>
      <w:r>
        <w:rPr>
          <w:rStyle w:val="CodeChar"/>
        </w:rPr>
        <w:t>Aggregations</w:t>
      </w:r>
      <w:r>
        <w:t>.</w:t>
      </w:r>
    </w:p>
    <w:p w14:paraId="628FB0C7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change order</w:t>
      </w:r>
      <w:r>
        <w:t>: habilita setas para reordenar elementos folha.</w:t>
      </w:r>
    </w:p>
    <w:p w14:paraId="628FB0C9" w14:textId="5F2CED00" w:rsidR="00A95ACB" w:rsidRDefault="003C4CAC">
      <w:r>
        <w:t>Depois de mover ou reordenar, salve o IFC pelo fluxo normal do Bonsai/Blender</w:t>
      </w:r>
      <w:r w:rsidR="00A06F6D">
        <w:t xml:space="preserve"> </w:t>
      </w:r>
      <w:r>
        <w:t xml:space="preserve">para preservar as </w:t>
      </w:r>
      <w:r w:rsidR="00A06F6D">
        <w:t>alterações</w:t>
      </w:r>
      <w:r>
        <w:t xml:space="preserve"> no arquivo.</w:t>
      </w:r>
    </w:p>
    <w:p w14:paraId="01CC3A8E" w14:textId="43360D8A" w:rsidR="00D80E95" w:rsidRDefault="00D80E9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CA" w14:textId="0BB24180" w:rsidR="00A95ACB" w:rsidRDefault="00D80E9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3872" behindDoc="1" locked="0" layoutInCell="1" allowOverlap="1" wp14:anchorId="22FD0533" wp14:editId="0F61E47E">
            <wp:simplePos x="0" y="0"/>
            <wp:positionH relativeFrom="column">
              <wp:posOffset>2847975</wp:posOffset>
            </wp:positionH>
            <wp:positionV relativeFrom="paragraph">
              <wp:posOffset>-2582545</wp:posOffset>
            </wp:positionV>
            <wp:extent cx="228600" cy="5924550"/>
            <wp:effectExtent l="2857500" t="0" r="2838450" b="0"/>
            <wp:wrapNone/>
            <wp:docPr id="7918464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4CAC">
        <w:t>InfoVis-Occurrence: Properties</w:t>
      </w:r>
    </w:p>
    <w:p w14:paraId="346D78A9" w14:textId="7D54B738" w:rsidR="00D80E95" w:rsidRDefault="00D80E95"/>
    <w:p w14:paraId="23AFDAE7" w14:textId="4ADACF08" w:rsidR="00D80E95" w:rsidRDefault="00212DA9" w:rsidP="00C36A1A">
      <w:pPr>
        <w:jc w:val="center"/>
      </w:pPr>
      <w:r>
        <w:rPr>
          <w:noProof/>
        </w:rPr>
        <w:drawing>
          <wp:inline distT="0" distB="0" distL="0" distR="0" wp14:anchorId="731ABAB1" wp14:editId="18AAC691">
            <wp:extent cx="5852160" cy="5696724"/>
            <wp:effectExtent l="0" t="0" r="0" b="0"/>
            <wp:docPr id="3863196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74" cy="570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B0CB" w14:textId="1B40E578" w:rsidR="00A95ACB" w:rsidRDefault="003C4CAC">
      <w:r>
        <w:t xml:space="preserve">O painel </w:t>
      </w:r>
      <w:r>
        <w:rPr>
          <w:rStyle w:val="CodeChar"/>
        </w:rPr>
        <w:t>Properties</w:t>
      </w:r>
      <w:r>
        <w:t xml:space="preserve"> trabalha sobre o objeto ativo da Viewport.</w:t>
      </w:r>
    </w:p>
    <w:p w14:paraId="628FB0CC" w14:textId="77777777" w:rsidR="00A95ACB" w:rsidRDefault="003C4CAC" w:rsidP="00D745DA">
      <w:pPr>
        <w:numPr>
          <w:ilvl w:val="0"/>
          <w:numId w:val="9"/>
        </w:numPr>
      </w:pPr>
      <w:r>
        <w:t>Selecione um objeto IFC.</w:t>
      </w:r>
    </w:p>
    <w:p w14:paraId="628FB0CD" w14:textId="77777777" w:rsidR="00A95ACB" w:rsidRDefault="003C4CAC" w:rsidP="00D745DA">
      <w:pPr>
        <w:numPr>
          <w:ilvl w:val="0"/>
          <w:numId w:val="9"/>
        </w:numPr>
      </w:pPr>
      <w:r>
        <w:t xml:space="preserve">Clique em </w:t>
      </w:r>
      <w:r>
        <w:rPr>
          <w:rStyle w:val="CodeChar"/>
        </w:rPr>
        <w:t>Load properties</w:t>
      </w:r>
      <w:r>
        <w:t>.</w:t>
      </w:r>
    </w:p>
    <w:p w14:paraId="628FB0CE" w14:textId="77777777" w:rsidR="00A95ACB" w:rsidRPr="002554F2" w:rsidRDefault="003C4CAC" w:rsidP="00D745DA">
      <w:pPr>
        <w:numPr>
          <w:ilvl w:val="0"/>
          <w:numId w:val="9"/>
        </w:numPr>
        <w:rPr>
          <w:lang w:val="en-US"/>
        </w:rPr>
      </w:pPr>
      <w:r w:rsidRPr="002554F2">
        <w:rPr>
          <w:lang w:val="en-US"/>
        </w:rPr>
        <w:t xml:space="preserve">Revise </w:t>
      </w:r>
      <w:r w:rsidRPr="002554F2">
        <w:rPr>
          <w:rStyle w:val="CodeChar"/>
          <w:lang w:val="en-US"/>
        </w:rPr>
        <w:t>Occurence Properties</w:t>
      </w:r>
      <w:r w:rsidRPr="002554F2">
        <w:rPr>
          <w:lang w:val="en-US"/>
        </w:rPr>
        <w:t xml:space="preserve"> e </w:t>
      </w:r>
      <w:r w:rsidRPr="002554F2">
        <w:rPr>
          <w:rStyle w:val="CodeChar"/>
          <w:lang w:val="en-US"/>
        </w:rPr>
        <w:t>Inherited Type Properties</w:t>
      </w:r>
      <w:r w:rsidRPr="002554F2">
        <w:rPr>
          <w:lang w:val="en-US"/>
        </w:rPr>
        <w:t>.</w:t>
      </w:r>
    </w:p>
    <w:p w14:paraId="628FB0D0" w14:textId="282BF956" w:rsidR="00A95ACB" w:rsidRDefault="003C4CAC" w:rsidP="00F56EFE">
      <w:pPr>
        <w:numPr>
          <w:ilvl w:val="0"/>
          <w:numId w:val="9"/>
        </w:numPr>
      </w:pPr>
      <w:r>
        <w:t xml:space="preserve">Use </w:t>
      </w:r>
      <w:r>
        <w:rPr>
          <w:rStyle w:val="CodeChar"/>
        </w:rPr>
        <w:t>Show proper</w:t>
      </w:r>
      <w:r>
        <w:rPr>
          <w:rStyle w:val="CodeChar"/>
        </w:rPr>
        <w:t>ty description</w:t>
      </w:r>
      <w:r>
        <w:t xml:space="preserve"> para alternar entre nomes </w:t>
      </w:r>
      <w:r w:rsidR="00F962CF">
        <w:t>técnicos</w:t>
      </w:r>
      <w:r>
        <w:t xml:space="preserve"> e</w:t>
      </w:r>
      <w:r w:rsidR="00F56EFE">
        <w:t xml:space="preserve"> </w:t>
      </w:r>
      <w:r w:rsidR="00F962CF">
        <w:t>descrições</w:t>
      </w:r>
      <w:r>
        <w:t>.</w:t>
      </w:r>
    </w:p>
    <w:p w14:paraId="628FB0D1" w14:textId="19C7AC11" w:rsidR="00A95ACB" w:rsidRDefault="003C4CAC" w:rsidP="00D745DA">
      <w:pPr>
        <w:numPr>
          <w:ilvl w:val="0"/>
          <w:numId w:val="9"/>
        </w:numPr>
      </w:pPr>
      <w:r>
        <w:t xml:space="preserve">Expanda/recolha Psets pelo </w:t>
      </w:r>
      <w:r w:rsidR="00FF11A5">
        <w:t>ícone</w:t>
      </w:r>
      <w:r>
        <w:t xml:space="preserve"> triangular.</w:t>
      </w:r>
    </w:p>
    <w:p w14:paraId="628FB0D2" w14:textId="77777777" w:rsidR="00A95ACB" w:rsidRDefault="003C4CAC">
      <w:r>
        <w:t>Quando autenticado:</w:t>
      </w:r>
    </w:p>
    <w:p w14:paraId="628FB0D3" w14:textId="0B7D7DFE" w:rsidR="00A95ACB" w:rsidRDefault="003C4CAC">
      <w:pPr>
        <w:numPr>
          <w:ilvl w:val="0"/>
          <w:numId w:val="1"/>
        </w:numPr>
      </w:pPr>
      <w:r>
        <w:t xml:space="preserve">campos de propriedades ficam </w:t>
      </w:r>
      <w:r w:rsidR="00F962CF">
        <w:t>editáveis</w:t>
      </w:r>
      <w:r>
        <w:t>;</w:t>
      </w:r>
    </w:p>
    <w:p w14:paraId="628FB0D4" w14:textId="71AB7087" w:rsidR="00A95ACB" w:rsidRDefault="003C4CAC">
      <w:pPr>
        <w:numPr>
          <w:ilvl w:val="0"/>
          <w:numId w:val="1"/>
        </w:numPr>
      </w:pPr>
      <w:r>
        <w:t xml:space="preserve">o </w:t>
      </w:r>
      <w:r w:rsidR="00F962CF">
        <w:t>botão</w:t>
      </w:r>
      <w:r>
        <w:t xml:space="preserve"> com </w:t>
      </w:r>
      <w:r w:rsidR="00F962CF">
        <w:t>ícone</w:t>
      </w:r>
      <w:r>
        <w:t xml:space="preserve"> de </w:t>
      </w:r>
      <w:r w:rsidR="00F962CF">
        <w:t>confirmação</w:t>
      </w:r>
      <w:r>
        <w:t xml:space="preserve"> grava o valor no IFC;</w:t>
      </w:r>
    </w:p>
    <w:p w14:paraId="628FB0D5" w14:textId="11FBEF81" w:rsidR="00A95ACB" w:rsidRDefault="003C4CAC">
      <w:pPr>
        <w:numPr>
          <w:ilvl w:val="0"/>
          <w:numId w:val="1"/>
        </w:numPr>
      </w:pPr>
      <w:r>
        <w:lastRenderedPageBreak/>
        <w:t>documentos referenciados podem ser editados;</w:t>
      </w:r>
    </w:p>
    <w:p w14:paraId="628FB0D6" w14:textId="42B7A9C7" w:rsidR="00A95ACB" w:rsidRDefault="003C4CAC">
      <w:pPr>
        <w:numPr>
          <w:ilvl w:val="0"/>
          <w:numId w:val="1"/>
        </w:numPr>
      </w:pPr>
      <w:r>
        <w:t xml:space="preserve">o seletor de arquivo pode atualizar a </w:t>
      </w:r>
      <w:r w:rsidR="00F962CF">
        <w:t>localização</w:t>
      </w:r>
      <w:r>
        <w:t xml:space="preserve"> de documentos.</w:t>
      </w:r>
    </w:p>
    <w:p w14:paraId="628FB0D7" w14:textId="23D0BF69" w:rsidR="00A95ACB" w:rsidRDefault="003C4CAC">
      <w:pPr>
        <w:pStyle w:val="Ttulo2"/>
      </w:pPr>
      <w:r>
        <w:t xml:space="preserve">Documentos e </w:t>
      </w:r>
      <w:r w:rsidR="00FF11A5">
        <w:t>gráficos</w:t>
      </w:r>
    </w:p>
    <w:p w14:paraId="1246ABA8" w14:textId="5BFFE231" w:rsidR="003E2C38" w:rsidRDefault="003E2C38" w:rsidP="003E2C38">
      <w:pPr>
        <w:keepNext/>
      </w:pPr>
      <w:r>
        <w:rPr>
          <w:noProof/>
        </w:rPr>
        <w:drawing>
          <wp:inline distT="0" distB="0" distL="0" distR="0" wp14:anchorId="1B155FD5" wp14:editId="3604D2EC">
            <wp:extent cx="5928360" cy="3322320"/>
            <wp:effectExtent l="0" t="0" r="0" b="0"/>
            <wp:docPr id="44290169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CC36" w14:textId="00EB1419" w:rsidR="001E7969" w:rsidRDefault="003E2C38" w:rsidP="003E2C3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Desenhos de referência</w:t>
      </w:r>
    </w:p>
    <w:p w14:paraId="628FB0D8" w14:textId="00CA5EE9" w:rsidR="00A95ACB" w:rsidRDefault="003C4CAC">
      <w:r>
        <w:t>Quando o objeto ou o Pset possui documentos referenciados:</w:t>
      </w:r>
    </w:p>
    <w:p w14:paraId="628FB0D9" w14:textId="795B5921" w:rsidR="00A95ACB" w:rsidRDefault="003C4CAC">
      <w:pPr>
        <w:numPr>
          <w:ilvl w:val="0"/>
          <w:numId w:val="1"/>
        </w:numPr>
      </w:pPr>
      <w:r>
        <w:t xml:space="preserve">use o </w:t>
      </w:r>
      <w:r w:rsidR="00791AC4">
        <w:t>ícone</w:t>
      </w:r>
      <w:r>
        <w:t xml:space="preserve"> de abrir para acessar URL ou arquivo local;</w:t>
      </w:r>
    </w:p>
    <w:p w14:paraId="628FB0DA" w14:textId="77777777" w:rsidR="00A95ACB" w:rsidRDefault="003C4CAC">
      <w:pPr>
        <w:numPr>
          <w:ilvl w:val="0"/>
          <w:numId w:val="1"/>
        </w:numPr>
      </w:pPr>
      <w:r>
        <w:t>use o seletor de arquivo para alterar o caminho quando autenticado;</w:t>
      </w:r>
    </w:p>
    <w:p w14:paraId="628FB0DB" w14:textId="05531620" w:rsidR="00A95ACB" w:rsidRDefault="003C4CAC">
      <w:pPr>
        <w:numPr>
          <w:ilvl w:val="0"/>
          <w:numId w:val="1"/>
        </w:numPr>
      </w:pPr>
      <w:r>
        <w:t xml:space="preserve">se o documento for </w:t>
      </w:r>
      <w:r>
        <w:rPr>
          <w:rStyle w:val="CodeChar"/>
        </w:rPr>
        <w:t>.CSV</w:t>
      </w:r>
      <w:r>
        <w:t xml:space="preserve">, use o </w:t>
      </w:r>
      <w:r w:rsidR="00791AC4">
        <w:t>botão</w:t>
      </w:r>
      <w:r>
        <w:t xml:space="preserve"> de </w:t>
      </w:r>
      <w:r w:rsidR="00791AC4">
        <w:t>gráfico</w:t>
      </w:r>
      <w:r>
        <w:t xml:space="preserve"> para gerar um HTML com o</w:t>
      </w:r>
    </w:p>
    <w:p w14:paraId="628FB0DC" w14:textId="05B7D81A" w:rsidR="00A95ACB" w:rsidRDefault="00791AC4">
      <w:r>
        <w:t>gráfico</w:t>
      </w:r>
      <w:r w:rsidR="003C4CAC">
        <w:t xml:space="preserve"> em </w:t>
      </w:r>
      <w:r w:rsidR="003C4CAC">
        <w:rPr>
          <w:rStyle w:val="CodeChar"/>
        </w:rPr>
        <w:t>graphic.html</w:t>
      </w:r>
      <w:r w:rsidR="003C4CAC">
        <w:t>.</w:t>
      </w:r>
    </w:p>
    <w:p w14:paraId="628FB0DD" w14:textId="4E8063A2" w:rsidR="00A95ACB" w:rsidRDefault="003C4CAC">
      <w:r>
        <w:t xml:space="preserve">O </w:t>
      </w:r>
      <w:r w:rsidR="00791AC4">
        <w:t>diálogo</w:t>
      </w:r>
      <w:r>
        <w:t xml:space="preserve"> de grafico permite escolher eixo X, colunas, limites, intervalos de</w:t>
      </w:r>
    </w:p>
    <w:p w14:paraId="628FB0DE" w14:textId="39693C36" w:rsidR="00A95ACB" w:rsidRDefault="003C4CAC">
      <w:r>
        <w:t xml:space="preserve">grade, </w:t>
      </w:r>
      <w:r w:rsidR="00791AC4">
        <w:t>ordenação</w:t>
      </w:r>
      <w:r>
        <w:t xml:space="preserve"> e </w:t>
      </w:r>
      <w:r w:rsidR="00791AC4">
        <w:t>interpolação</w:t>
      </w:r>
      <w:r>
        <w:t>.</w:t>
      </w:r>
    </w:p>
    <w:p w14:paraId="628FB0DF" w14:textId="002213CF" w:rsidR="00A95ACB" w:rsidRDefault="003C4CAC">
      <w:pPr>
        <w:pStyle w:val="Ttulo2"/>
      </w:pPr>
      <w:r>
        <w:t>Adicionar propriedade aos labels da Viewport</w:t>
      </w:r>
    </w:p>
    <w:p w14:paraId="6BE9E66A" w14:textId="03B65F0A" w:rsidR="00DB374F" w:rsidRPr="00DB374F" w:rsidRDefault="00D427E4" w:rsidP="00DB374F">
      <w:pPr>
        <w:jc w:val="center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1" locked="0" layoutInCell="1" allowOverlap="1" wp14:anchorId="37FA0CF2" wp14:editId="0E0A8B47">
            <wp:simplePos x="0" y="0"/>
            <wp:positionH relativeFrom="column">
              <wp:posOffset>2877820</wp:posOffset>
            </wp:positionH>
            <wp:positionV relativeFrom="paragraph">
              <wp:posOffset>4648200</wp:posOffset>
            </wp:positionV>
            <wp:extent cx="228600" cy="5920740"/>
            <wp:effectExtent l="2838450" t="0" r="2819400" b="0"/>
            <wp:wrapNone/>
            <wp:docPr id="16259735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251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0AF41D" wp14:editId="2EAED1E1">
                <wp:simplePos x="0" y="0"/>
                <wp:positionH relativeFrom="column">
                  <wp:posOffset>2051050</wp:posOffset>
                </wp:positionH>
                <wp:positionV relativeFrom="paragraph">
                  <wp:posOffset>2438400</wp:posOffset>
                </wp:positionV>
                <wp:extent cx="2461260" cy="1539240"/>
                <wp:effectExtent l="66675" t="85725" r="62865" b="89535"/>
                <wp:wrapNone/>
                <wp:docPr id="70442920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1260" cy="153924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EE0000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6A1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1.5pt;margin-top:192pt;width:193.8pt;height:121.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" strokecolor="#e00" strokeweight="3pt">
                <v:stroke startarrow="block" endarrow="block"/>
                <v:shadow color="#4f1548 [1608]" opacity=".5" offset="1pt"/>
              </v:shape>
            </w:pict>
          </mc:Fallback>
        </mc:AlternateContent>
      </w:r>
      <w:r w:rsidR="00DB374F">
        <w:rPr>
          <w:noProof/>
        </w:rPr>
        <w:drawing>
          <wp:inline distT="0" distB="0" distL="0" distR="0" wp14:anchorId="77BC56EB" wp14:editId="5C259EED">
            <wp:extent cx="5943600" cy="6134100"/>
            <wp:effectExtent l="0" t="0" r="0" b="0"/>
            <wp:docPr id="1028843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0" w14:textId="314CDD77" w:rsidR="00A95ACB" w:rsidRDefault="003C4CAC">
      <w:r>
        <w:t xml:space="preserve">Em propriedades comuns do painel, o </w:t>
      </w:r>
      <w:r w:rsidR="00791AC4">
        <w:t>botão</w:t>
      </w:r>
      <w:r>
        <w:t xml:space="preserve"> com </w:t>
      </w:r>
      <w:r w:rsidR="00791AC4">
        <w:t>ícone</w:t>
      </w:r>
      <w:r>
        <w:t xml:space="preserve"> </w:t>
      </w:r>
      <w:r>
        <w:rPr>
          <w:rStyle w:val="CodeChar"/>
        </w:rPr>
        <w:t>ADD</w:t>
      </w:r>
      <w:r>
        <w:t xml:space="preserve"> adiciona o campo</w:t>
      </w:r>
    </w:p>
    <w:p w14:paraId="628FB0E1" w14:textId="77777777" w:rsidR="00A95ACB" w:rsidRDefault="003C4CAC">
      <w:r>
        <w:rPr>
          <w:rStyle w:val="CodeChar"/>
        </w:rPr>
        <w:t>Pset.Property</w:t>
      </w:r>
      <w:r>
        <w:t xml:space="preserve"> aos labels IFC da Viewport. A lista de campos exibidos fica em</w:t>
      </w:r>
    </w:p>
    <w:p w14:paraId="628FB0E2" w14:textId="77777777" w:rsidR="00A95ACB" w:rsidRPr="002554F2" w:rsidRDefault="003C4CAC">
      <w:pPr>
        <w:rPr>
          <w:lang w:val="en-US"/>
        </w:rPr>
      </w:pPr>
      <w:r w:rsidRPr="002554F2">
        <w:rPr>
          <w:rStyle w:val="CodeChar"/>
          <w:lang w:val="en-US"/>
        </w:rPr>
        <w:t>InfoVis-Settings &gt; Settings</w:t>
      </w:r>
      <w:r w:rsidRPr="002554F2">
        <w:rPr>
          <w:lang w:val="en-US"/>
        </w:rPr>
        <w:t>.</w:t>
      </w:r>
    </w:p>
    <w:p w14:paraId="628FB0E3" w14:textId="77777777" w:rsidR="00A95ACB" w:rsidRDefault="003C4CAC">
      <w:pPr>
        <w:pStyle w:val="Ttulo1"/>
        <w:rPr>
          <w:lang w:val="en-US"/>
        </w:rPr>
      </w:pPr>
      <w:r w:rsidRPr="002554F2">
        <w:rPr>
          <w:lang w:val="en-US"/>
        </w:rPr>
        <w:t>InfoVis-Occurrence: Constructive Type</w:t>
      </w:r>
    </w:p>
    <w:p w14:paraId="7F461CB2" w14:textId="2E271D58" w:rsidR="00F76FD8" w:rsidRPr="00F76FD8" w:rsidRDefault="00F76FD8" w:rsidP="00F76FD8">
      <w:pPr>
        <w:rPr>
          <w:lang w:val="en-US"/>
        </w:rPr>
      </w:pPr>
    </w:p>
    <w:p w14:paraId="628FB0E4" w14:textId="77777777" w:rsidR="00A95ACB" w:rsidRDefault="003C4CAC">
      <w:r>
        <w:t xml:space="preserve">O painel </w:t>
      </w:r>
      <w:r>
        <w:rPr>
          <w:rStyle w:val="CodeChar"/>
        </w:rPr>
        <w:t>Constructive Type</w:t>
      </w:r>
      <w:r>
        <w:t xml:space="preserve"> mostra informacoes do tipo IFC relacionado ao objeto</w:t>
      </w:r>
    </w:p>
    <w:p w14:paraId="628FB0E5" w14:textId="77777777" w:rsidR="00A95ACB" w:rsidRDefault="003C4CAC">
      <w:r>
        <w:t>ativo.</w:t>
      </w:r>
    </w:p>
    <w:p w14:paraId="628FB0E6" w14:textId="77777777" w:rsidR="00A95ACB" w:rsidRDefault="003C4CAC">
      <w:r>
        <w:t>Com um objeto selecionado, ele exibe:</w:t>
      </w:r>
    </w:p>
    <w:p w14:paraId="628FB0E7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ElementType</w:t>
      </w:r>
      <w:r>
        <w:t>;</w:t>
      </w:r>
    </w:p>
    <w:p w14:paraId="628FB0E8" w14:textId="1A31508C" w:rsidR="00A95ACB" w:rsidRDefault="003C4CAC">
      <w:pPr>
        <w:numPr>
          <w:ilvl w:val="0"/>
          <w:numId w:val="1"/>
        </w:numPr>
      </w:pPr>
      <w:r>
        <w:lastRenderedPageBreak/>
        <w:t>nome e descricao do tipo;</w:t>
      </w:r>
    </w:p>
    <w:p w14:paraId="628FB0E9" w14:textId="77777777" w:rsidR="00A95ACB" w:rsidRDefault="003C4CAC">
      <w:pPr>
        <w:numPr>
          <w:ilvl w:val="0"/>
          <w:numId w:val="1"/>
        </w:numPr>
      </w:pPr>
      <w:r>
        <w:t>documentos associados ao tipo;</w:t>
      </w:r>
    </w:p>
    <w:p w14:paraId="628FB0EA" w14:textId="77777777" w:rsidR="00A95ACB" w:rsidRDefault="003C4CAC">
      <w:pPr>
        <w:numPr>
          <w:ilvl w:val="0"/>
          <w:numId w:val="1"/>
        </w:numPr>
      </w:pPr>
      <w:r>
        <w:t>atalhos para selecionar todas as ocorrencias do tipo;</w:t>
      </w:r>
    </w:p>
    <w:p w14:paraId="628FB0EB" w14:textId="77777777" w:rsidR="00A95ACB" w:rsidRDefault="003C4CAC">
      <w:pPr>
        <w:numPr>
          <w:ilvl w:val="0"/>
          <w:numId w:val="1"/>
        </w:numPr>
      </w:pPr>
      <w:r>
        <w:t>atalho para mostrar camadas do tipo;</w:t>
      </w:r>
    </w:p>
    <w:p w14:paraId="628FB0EC" w14:textId="77777777" w:rsidR="00A95ACB" w:rsidRDefault="003C4CAC">
      <w:pPr>
        <w:numPr>
          <w:ilvl w:val="0"/>
          <w:numId w:val="1"/>
        </w:numPr>
      </w:pPr>
      <w:r>
        <w:t>atalho para selecionar o objeto de tipo.</w:t>
      </w:r>
    </w:p>
    <w:p w14:paraId="628FB0ED" w14:textId="77777777" w:rsidR="00A95ACB" w:rsidRDefault="003C4CAC">
      <w:r>
        <w:t xml:space="preserve">Quando o tipo possui componentes/camadas, a lista </w:t>
      </w:r>
      <w:r>
        <w:rPr>
          <w:rStyle w:val="CodeChar"/>
        </w:rPr>
        <w:t>Layers</w:t>
      </w:r>
      <w:r>
        <w:t xml:space="preserve"> permite selecionar a</w:t>
      </w:r>
    </w:p>
    <w:p w14:paraId="628FB0EE" w14:textId="77777777" w:rsidR="00A95ACB" w:rsidRDefault="003C4CAC">
      <w:r>
        <w:t>camada correspondente no Blender.</w:t>
      </w:r>
    </w:p>
    <w:p w14:paraId="628FB0EF" w14:textId="77777777" w:rsidR="00A95ACB" w:rsidRDefault="003C4CAC">
      <w:pPr>
        <w:pStyle w:val="Ttulo1"/>
      </w:pPr>
      <w:r>
        <w:t>InfoVis-Occurrence: Connect Elements</w:t>
      </w:r>
    </w:p>
    <w:p w14:paraId="628FB0F0" w14:textId="77777777" w:rsidR="00A95ACB" w:rsidRDefault="003C4CAC">
      <w:r>
        <w:t xml:space="preserve">Use </w:t>
      </w:r>
      <w:r>
        <w:rPr>
          <w:rStyle w:val="CodeChar"/>
        </w:rPr>
        <w:t>Connect Elements</w:t>
      </w:r>
      <w:r>
        <w:t xml:space="preserve"> para revisar e editar relacoes IFC de conexao.</w:t>
      </w:r>
    </w:p>
    <w:p w14:paraId="628FB0F1" w14:textId="77777777" w:rsidR="00A95ACB" w:rsidRDefault="003C4CAC">
      <w:r>
        <w:t>Com objetos selecionados, o painel lista as conexoes encontradas, incluindo:</w:t>
      </w:r>
    </w:p>
    <w:p w14:paraId="628FB0F2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IfcRelConnectsElements</w:t>
      </w:r>
      <w:r>
        <w:t>;</w:t>
      </w:r>
    </w:p>
    <w:p w14:paraId="628FB0F3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IfcRelConnectsPorts</w:t>
      </w:r>
      <w:r>
        <w:t>;</w:t>
      </w:r>
    </w:p>
    <w:p w14:paraId="628FB0F4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IfcRelConnectsWithRealizingElements</w:t>
      </w:r>
      <w:r>
        <w:t>.</w:t>
      </w:r>
    </w:p>
    <w:p w14:paraId="628FB0F5" w14:textId="77777777" w:rsidR="00A95ACB" w:rsidRDefault="003C4CAC">
      <w:r>
        <w:t>Quando autenticado:</w:t>
      </w:r>
    </w:p>
    <w:p w14:paraId="628FB0F6" w14:textId="77777777" w:rsidR="00A95ACB" w:rsidRDefault="003C4CAC" w:rsidP="00D745DA">
      <w:pPr>
        <w:numPr>
          <w:ilvl w:val="0"/>
          <w:numId w:val="10"/>
        </w:numPr>
      </w:pPr>
      <w:r>
        <w:t xml:space="preserve">Escolha </w:t>
      </w:r>
      <w:r>
        <w:rPr>
          <w:rStyle w:val="CodeChar"/>
        </w:rPr>
        <w:t>Connection Type</w:t>
      </w:r>
      <w:r>
        <w:t>.</w:t>
      </w:r>
    </w:p>
    <w:p w14:paraId="628FB0F7" w14:textId="77777777" w:rsidR="00A95ACB" w:rsidRDefault="003C4CAC" w:rsidP="00D745DA">
      <w:pPr>
        <w:numPr>
          <w:ilvl w:val="0"/>
          <w:numId w:val="10"/>
        </w:numPr>
      </w:pPr>
      <w:r>
        <w:t>Selecione o objeto ativo desejado na Viewport.</w:t>
      </w:r>
    </w:p>
    <w:p w14:paraId="628FB0F8" w14:textId="77777777" w:rsidR="00A95ACB" w:rsidRDefault="003C4CAC" w:rsidP="00D745DA">
      <w:pPr>
        <w:numPr>
          <w:ilvl w:val="0"/>
          <w:numId w:val="10"/>
        </w:numPr>
      </w:pPr>
      <w:r>
        <w:t xml:space="preserve">Use o botao </w:t>
      </w:r>
      <w:r>
        <w:rPr>
          <w:rStyle w:val="CodeChar"/>
        </w:rPr>
        <w:t>ADD</w:t>
      </w:r>
      <w:r>
        <w:t xml:space="preserve"> ao lado de </w:t>
      </w:r>
      <w:r>
        <w:rPr>
          <w:rStyle w:val="CodeChar"/>
        </w:rPr>
        <w:t>Relating Element A</w:t>
      </w:r>
      <w:r>
        <w:t>.</w:t>
      </w:r>
    </w:p>
    <w:p w14:paraId="628FB0F9" w14:textId="77777777" w:rsidR="00A95ACB" w:rsidRDefault="003C4CAC" w:rsidP="00D745DA">
      <w:pPr>
        <w:numPr>
          <w:ilvl w:val="0"/>
          <w:numId w:val="10"/>
        </w:numPr>
      </w:pPr>
      <w:r>
        <w:t xml:space="preserve">Selecione outro objeto e use </w:t>
      </w:r>
      <w:r>
        <w:rPr>
          <w:rStyle w:val="CodeChar"/>
        </w:rPr>
        <w:t>ADD</w:t>
      </w:r>
      <w:r>
        <w:t xml:space="preserve"> em </w:t>
      </w:r>
      <w:r>
        <w:rPr>
          <w:rStyle w:val="CodeChar"/>
        </w:rPr>
        <w:t>Relating Element B</w:t>
      </w:r>
      <w:r>
        <w:t>.</w:t>
      </w:r>
    </w:p>
    <w:p w14:paraId="628FB0FA" w14:textId="77777777" w:rsidR="00A95ACB" w:rsidRDefault="003C4CAC" w:rsidP="00D745DA">
      <w:pPr>
        <w:numPr>
          <w:ilvl w:val="0"/>
          <w:numId w:val="10"/>
        </w:numPr>
      </w:pPr>
      <w:r>
        <w:t xml:space="preserve">Para conexoes que exigem realizador, preencha </w:t>
      </w:r>
      <w:r>
        <w:rPr>
          <w:rStyle w:val="CodeChar"/>
        </w:rPr>
        <w:t>Realizing Element</w:t>
      </w:r>
      <w:r>
        <w:t>.</w:t>
      </w:r>
    </w:p>
    <w:p w14:paraId="628FB0FB" w14:textId="77777777" w:rsidR="00A95ACB" w:rsidRDefault="003C4CAC" w:rsidP="00D745DA">
      <w:pPr>
        <w:numPr>
          <w:ilvl w:val="0"/>
          <w:numId w:val="10"/>
        </w:numPr>
      </w:pPr>
      <w:r>
        <w:t xml:space="preserve">Clique em </w:t>
      </w:r>
      <w:r>
        <w:rPr>
          <w:rStyle w:val="CodeChar"/>
        </w:rPr>
        <w:t>Add Connection</w:t>
      </w:r>
      <w:r>
        <w:t>.</w:t>
      </w:r>
    </w:p>
    <w:p w14:paraId="628FB0FC" w14:textId="77777777" w:rsidR="00A95ACB" w:rsidRDefault="003C4CAC">
      <w:r>
        <w:t>Para remover uma conexao existente, use o icone de desconectar ao lado da</w:t>
      </w:r>
    </w:p>
    <w:p w14:paraId="628FB0FD" w14:textId="77777777" w:rsidR="00A95ACB" w:rsidRDefault="003C4CAC">
      <w:r>
        <w:t>conexao listada.</w:t>
      </w:r>
    </w:p>
    <w:p w14:paraId="628FB0FE" w14:textId="77777777" w:rsidR="00A95ACB" w:rsidRDefault="003C4CAC">
      <w:pPr>
        <w:pStyle w:val="Ttulo1"/>
      </w:pPr>
      <w:r>
        <w:t>InfoVis-Catalog: Catalog</w:t>
      </w:r>
    </w:p>
    <w:p w14:paraId="628FB0FF" w14:textId="77777777" w:rsidR="00A95ACB" w:rsidRDefault="003C4CAC">
      <w:r>
        <w:t xml:space="preserve">O painel </w:t>
      </w:r>
      <w:r>
        <w:rPr>
          <w:rStyle w:val="CodeChar"/>
        </w:rPr>
        <w:t>Catalog</w:t>
      </w:r>
      <w:r>
        <w:t xml:space="preserve"> organiza os </w:t>
      </w:r>
      <w:r>
        <w:rPr>
          <w:rStyle w:val="CodeChar"/>
        </w:rPr>
        <w:t>IfcTypeProduct</w:t>
      </w:r>
      <w:r>
        <w:t xml:space="preserve"> do modelo por tipo de elemento.</w:t>
      </w:r>
    </w:p>
    <w:p w14:paraId="628FB100" w14:textId="77777777" w:rsidR="00A95ACB" w:rsidRPr="002554F2" w:rsidRDefault="003C4CAC" w:rsidP="002D025B">
      <w:pPr>
        <w:numPr>
          <w:ilvl w:val="0"/>
          <w:numId w:val="11"/>
        </w:numPr>
        <w:rPr>
          <w:lang w:val="en-US"/>
        </w:rPr>
      </w:pPr>
      <w:r w:rsidRPr="002554F2">
        <w:rPr>
          <w:lang w:val="en-US"/>
        </w:rPr>
        <w:t xml:space="preserve">Clique em </w:t>
      </w:r>
      <w:r w:rsidRPr="002554F2">
        <w:rPr>
          <w:rStyle w:val="CodeChar"/>
          <w:lang w:val="en-US"/>
        </w:rPr>
        <w:t>Load type products</w:t>
      </w:r>
      <w:r w:rsidRPr="002554F2">
        <w:rPr>
          <w:lang w:val="en-US"/>
        </w:rPr>
        <w:t>.</w:t>
      </w:r>
    </w:p>
    <w:p w14:paraId="628FB101" w14:textId="77777777" w:rsidR="00A95ACB" w:rsidRDefault="003C4CAC" w:rsidP="002D025B">
      <w:pPr>
        <w:numPr>
          <w:ilvl w:val="0"/>
          <w:numId w:val="11"/>
        </w:numPr>
      </w:pPr>
      <w:r>
        <w:t>Navegue pela arvore de tipos.</w:t>
      </w:r>
    </w:p>
    <w:p w14:paraId="628FB102" w14:textId="77777777" w:rsidR="00A95ACB" w:rsidRDefault="003C4CAC" w:rsidP="002D025B">
      <w:pPr>
        <w:numPr>
          <w:ilvl w:val="0"/>
          <w:numId w:val="11"/>
        </w:numPr>
      </w:pPr>
      <w:r>
        <w:t>Em itens folha, use:</w:t>
      </w:r>
    </w:p>
    <w:p w14:paraId="628FB103" w14:textId="77777777" w:rsidR="00A95ACB" w:rsidRDefault="003C4CAC">
      <w:pPr>
        <w:numPr>
          <w:ilvl w:val="0"/>
          <w:numId w:val="1"/>
        </w:numPr>
      </w:pPr>
      <w:r>
        <w:t>o icone de selecao para selecionar todas as ocorrencias do tipo;</w:t>
      </w:r>
    </w:p>
    <w:p w14:paraId="628FB104" w14:textId="77777777" w:rsidR="00A95ACB" w:rsidRDefault="003C4CAC">
      <w:pPr>
        <w:numPr>
          <w:ilvl w:val="0"/>
          <w:numId w:val="1"/>
        </w:numPr>
      </w:pPr>
      <w:r>
        <w:t>o icone de informacao para abrir o relatorio de camadas.</w:t>
      </w:r>
    </w:p>
    <w:p w14:paraId="628FB105" w14:textId="77777777" w:rsidR="00A95ACB" w:rsidRDefault="003C4CAC">
      <w:r>
        <w:t xml:space="preserve">O relatorio de camadas e gerado em </w:t>
      </w:r>
      <w:r>
        <w:rPr>
          <w:rStyle w:val="CodeChar"/>
        </w:rPr>
        <w:t>layers.html</w:t>
      </w:r>
      <w:r>
        <w:t xml:space="preserve"> na raiz do projeto e aberto no</w:t>
      </w:r>
    </w:p>
    <w:p w14:paraId="628FB106" w14:textId="77777777" w:rsidR="00A95ACB" w:rsidRDefault="003C4CAC">
      <w:r>
        <w:t>navegador.</w:t>
      </w:r>
    </w:p>
    <w:p w14:paraId="628FB107" w14:textId="77777777" w:rsidR="00A95ACB" w:rsidRDefault="003C4CAC">
      <w:r>
        <w:t xml:space="preserve">Clique em </w:t>
      </w:r>
      <w:r>
        <w:rPr>
          <w:rStyle w:val="CodeChar"/>
        </w:rPr>
        <w:t>Export Quantities</w:t>
      </w:r>
      <w:r>
        <w:t xml:space="preserve"> para exportar um </w:t>
      </w:r>
      <w:r>
        <w:rPr>
          <w:rStyle w:val="CodeChar"/>
        </w:rPr>
        <w:t>.xlsx</w:t>
      </w:r>
      <w:r>
        <w:t xml:space="preserve"> com nome do tipo,</w:t>
      </w:r>
    </w:p>
    <w:p w14:paraId="628FB108" w14:textId="6EE83995" w:rsidR="00A95ACB" w:rsidRDefault="003C4CAC">
      <w:r>
        <w:lastRenderedPageBreak/>
        <w:t>quantidade e unidade.</w:t>
      </w:r>
    </w:p>
    <w:p w14:paraId="628FB109" w14:textId="77777777" w:rsidR="00A95ACB" w:rsidRDefault="003C4CAC">
      <w:pPr>
        <w:pStyle w:val="Ttulo1"/>
      </w:pPr>
      <w:r>
        <w:t>InfoVis-Catalog: LI Mapping</w:t>
      </w:r>
    </w:p>
    <w:p w14:paraId="628FB10A" w14:textId="77777777" w:rsidR="00A95ACB" w:rsidRDefault="003C4CAC">
      <w:r>
        <w:t xml:space="preserve">O painel </w:t>
      </w:r>
      <w:r>
        <w:rPr>
          <w:rStyle w:val="CodeChar"/>
        </w:rPr>
        <w:t>LI Mapping</w:t>
      </w:r>
      <w:r>
        <w:t xml:space="preserve"> edita </w:t>
      </w:r>
      <w:r>
        <w:rPr>
          <w:rStyle w:val="CodeChar"/>
        </w:rPr>
        <w:t>resources/li_mapping.json</w:t>
      </w:r>
      <w:r>
        <w:t xml:space="preserve"> e usa esse mapeamento</w:t>
      </w:r>
    </w:p>
    <w:p w14:paraId="628FB10B" w14:textId="77777777" w:rsidR="00A95ACB" w:rsidRDefault="003C4CAC">
      <w:r>
        <w:t>para gerar uma Lista de Itens em Excel.</w:t>
      </w:r>
    </w:p>
    <w:p w14:paraId="628FB10C" w14:textId="77777777" w:rsidR="00A95ACB" w:rsidRDefault="003C4CAC">
      <w:pPr>
        <w:pStyle w:val="Ttulo2"/>
      </w:pPr>
      <w:r>
        <w:t>Carregar e salvar mapeamento</w:t>
      </w:r>
    </w:p>
    <w:p w14:paraId="628FB10D" w14:textId="77777777" w:rsidR="00A95ACB" w:rsidRPr="002554F2" w:rsidRDefault="003C4CAC">
      <w:pPr>
        <w:numPr>
          <w:ilvl w:val="0"/>
          <w:numId w:val="1"/>
        </w:numPr>
        <w:rPr>
          <w:lang w:val="en-US"/>
        </w:rPr>
      </w:pPr>
      <w:r w:rsidRPr="002554F2">
        <w:rPr>
          <w:rStyle w:val="CodeChar"/>
          <w:lang w:val="en-US"/>
        </w:rPr>
        <w:t>Load</w:t>
      </w:r>
      <w:r w:rsidRPr="002554F2">
        <w:rPr>
          <w:lang w:val="en-US"/>
        </w:rPr>
        <w:t xml:space="preserve">: carrega </w:t>
      </w:r>
      <w:r w:rsidRPr="002554F2">
        <w:rPr>
          <w:rStyle w:val="CodeChar"/>
          <w:lang w:val="en-US"/>
        </w:rPr>
        <w:t>resources/li_mapping.json</w:t>
      </w:r>
      <w:r w:rsidRPr="002554F2">
        <w:rPr>
          <w:lang w:val="en-US"/>
        </w:rPr>
        <w:t xml:space="preserve"> para a interface.</w:t>
      </w:r>
    </w:p>
    <w:p w14:paraId="628FB10E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Save</w:t>
      </w:r>
      <w:r>
        <w:t>: grava as alteracoes de volta no JSON.</w:t>
      </w:r>
    </w:p>
    <w:p w14:paraId="628FB10F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Export LI</w:t>
      </w:r>
      <w:r>
        <w:t xml:space="preserve">: gera um </w:t>
      </w:r>
      <w:r>
        <w:rPr>
          <w:rStyle w:val="CodeChar"/>
        </w:rPr>
        <w:t>.xlsx</w:t>
      </w:r>
      <w:r>
        <w:t xml:space="preserve"> a partir do modelo IFC atual e do mapeamento.</w:t>
      </w:r>
    </w:p>
    <w:p w14:paraId="628FB110" w14:textId="77777777" w:rsidR="00A95ACB" w:rsidRDefault="003C4CAC">
      <w:pPr>
        <w:pStyle w:val="Ttulo2"/>
      </w:pPr>
      <w:r>
        <w:t>Editar colunas da LI</w:t>
      </w:r>
    </w:p>
    <w:p w14:paraId="628FB111" w14:textId="77777777" w:rsidR="00A95ACB" w:rsidRDefault="003C4CAC">
      <w:r>
        <w:t>Cada coluna possui:</w:t>
      </w:r>
    </w:p>
    <w:p w14:paraId="628FB112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Coluna</w:t>
      </w:r>
      <w:r>
        <w:t>: nome da coluna exportada.</w:t>
      </w:r>
    </w:p>
    <w:p w14:paraId="628FB113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Origem</w:t>
      </w:r>
      <w:r>
        <w:t xml:space="preserve">: tipo de fonte, como </w:t>
      </w:r>
      <w:r>
        <w:rPr>
          <w:rStyle w:val="CodeChar"/>
        </w:rPr>
        <w:t>ifc_attribute</w:t>
      </w:r>
      <w:r>
        <w:t xml:space="preserve">, </w:t>
      </w:r>
      <w:r>
        <w:rPr>
          <w:rStyle w:val="CodeChar"/>
        </w:rPr>
        <w:t>ifc_property</w:t>
      </w:r>
      <w:r>
        <w:t>,</w:t>
      </w:r>
    </w:p>
    <w:p w14:paraId="628FB114" w14:textId="77777777" w:rsidR="00A95ACB" w:rsidRPr="002554F2" w:rsidRDefault="003C4CAC">
      <w:pPr>
        <w:rPr>
          <w:lang w:val="en-US"/>
        </w:rPr>
      </w:pPr>
      <w:r w:rsidRPr="002554F2">
        <w:rPr>
          <w:rStyle w:val="CodeChar"/>
          <w:lang w:val="en-US"/>
        </w:rPr>
        <w:t>ifc_quantity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spatial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aggregation_parent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computed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manual</w:t>
      </w:r>
      <w:r w:rsidRPr="002554F2">
        <w:rPr>
          <w:lang w:val="en-US"/>
        </w:rPr>
        <w:t xml:space="preserve"> ou</w:t>
      </w:r>
    </w:p>
    <w:p w14:paraId="628FB115" w14:textId="77777777" w:rsidR="00A95ACB" w:rsidRDefault="003C4CAC">
      <w:r>
        <w:rPr>
          <w:rStyle w:val="CodeChar"/>
        </w:rPr>
        <w:t>not_applicable</w:t>
      </w:r>
      <w:r>
        <w:t>.</w:t>
      </w:r>
    </w:p>
    <w:p w14:paraId="628FB116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Editavel</w:t>
      </w:r>
      <w:r>
        <w:t>: indica se a coluna pode ser ajustada manualmente depois.</w:t>
      </w:r>
    </w:p>
    <w:p w14:paraId="628FB117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Notas</w:t>
      </w:r>
      <w:r>
        <w:t>: observacoes para manutencao do mapeamento.</w:t>
      </w:r>
    </w:p>
    <w:p w14:paraId="628FB118" w14:textId="77777777" w:rsidR="00A95ACB" w:rsidRDefault="003C4CAC">
      <w:r>
        <w:t>Dependendo da origem, o painel mostra campos como classe IFC, atributo,</w:t>
      </w:r>
    </w:p>
    <w:p w14:paraId="628FB119" w14:textId="77777777" w:rsidR="00A95ACB" w:rsidRDefault="003C4CAC">
      <w:r>
        <w:t>fallback, Pset, propriedade, tabela de apoio, metodo calculado, formato e</w:t>
      </w:r>
    </w:p>
    <w:p w14:paraId="628FB11A" w14:textId="77777777" w:rsidR="00A95ACB" w:rsidRDefault="003C4CAC">
      <w:r>
        <w:t>valores permitidos.</w:t>
      </w:r>
    </w:p>
    <w:p w14:paraId="628FB11B" w14:textId="77777777" w:rsidR="00A95ACB" w:rsidRDefault="003C4CAC">
      <w:pPr>
        <w:pStyle w:val="Ttulo2"/>
      </w:pPr>
      <w:r>
        <w:t>Escolher propriedade do bSDD</w:t>
      </w:r>
    </w:p>
    <w:p w14:paraId="628FB11C" w14:textId="77777777" w:rsidR="00A95ACB" w:rsidRDefault="003C4CAC">
      <w:r>
        <w:t xml:space="preserve">Para origens </w:t>
      </w:r>
      <w:r>
        <w:rPr>
          <w:rStyle w:val="CodeChar"/>
        </w:rPr>
        <w:t>ifc_property</w:t>
      </w:r>
      <w:r>
        <w:t xml:space="preserve"> ou </w:t>
      </w:r>
      <w:r>
        <w:rPr>
          <w:rStyle w:val="CodeChar"/>
        </w:rPr>
        <w:t>manual</w:t>
      </w:r>
      <w:r>
        <w:t>, use a area `Escolher do dicionario</w:t>
      </w:r>
    </w:p>
    <w:p w14:paraId="628FB11D" w14:textId="77777777" w:rsidR="00A95ACB" w:rsidRDefault="003C4CAC">
      <w:r>
        <w:t>bSDD`:</w:t>
      </w:r>
    </w:p>
    <w:p w14:paraId="628FB11E" w14:textId="77777777" w:rsidR="00A95ACB" w:rsidRDefault="003C4CAC" w:rsidP="002D025B">
      <w:pPr>
        <w:numPr>
          <w:ilvl w:val="0"/>
          <w:numId w:val="12"/>
        </w:numPr>
      </w:pPr>
      <w:r>
        <w:t xml:space="preserve">Selecione </w:t>
      </w:r>
      <w:r>
        <w:rPr>
          <w:rStyle w:val="CodeChar"/>
        </w:rPr>
        <w:t>Discipline</w:t>
      </w:r>
      <w:r>
        <w:t>.</w:t>
      </w:r>
    </w:p>
    <w:p w14:paraId="628FB11F" w14:textId="77777777" w:rsidR="00A95ACB" w:rsidRDefault="003C4CAC" w:rsidP="002D025B">
      <w:pPr>
        <w:numPr>
          <w:ilvl w:val="0"/>
          <w:numId w:val="12"/>
        </w:numPr>
      </w:pPr>
      <w:r>
        <w:t xml:space="preserve">Selecione </w:t>
      </w:r>
      <w:r>
        <w:rPr>
          <w:rStyle w:val="CodeChar"/>
        </w:rPr>
        <w:t>Element</w:t>
      </w:r>
      <w:r>
        <w:t>.</w:t>
      </w:r>
    </w:p>
    <w:p w14:paraId="628FB120" w14:textId="77777777" w:rsidR="00A95ACB" w:rsidRDefault="003C4CAC" w:rsidP="002D025B">
      <w:pPr>
        <w:numPr>
          <w:ilvl w:val="0"/>
          <w:numId w:val="12"/>
        </w:numPr>
      </w:pPr>
      <w:r>
        <w:t xml:space="preserve">Selecione </w:t>
      </w:r>
      <w:r>
        <w:rPr>
          <w:rStyle w:val="CodeChar"/>
        </w:rPr>
        <w:t>Property set</w:t>
      </w:r>
      <w:r>
        <w:t>.</w:t>
      </w:r>
    </w:p>
    <w:p w14:paraId="628FB121" w14:textId="77777777" w:rsidR="00A95ACB" w:rsidRDefault="003C4CAC" w:rsidP="002D025B">
      <w:pPr>
        <w:numPr>
          <w:ilvl w:val="0"/>
          <w:numId w:val="12"/>
        </w:numPr>
      </w:pPr>
      <w:r>
        <w:t xml:space="preserve">Selecione </w:t>
      </w:r>
      <w:r>
        <w:rPr>
          <w:rStyle w:val="CodeChar"/>
        </w:rPr>
        <w:t>Property</w:t>
      </w:r>
      <w:r>
        <w:t>.</w:t>
      </w:r>
    </w:p>
    <w:p w14:paraId="628FB122" w14:textId="77777777" w:rsidR="00A95ACB" w:rsidRDefault="003C4CAC" w:rsidP="002D025B">
      <w:pPr>
        <w:numPr>
          <w:ilvl w:val="0"/>
          <w:numId w:val="12"/>
        </w:numPr>
      </w:pPr>
      <w:r>
        <w:t xml:space="preserve">Clique em </w:t>
      </w:r>
      <w:r>
        <w:rPr>
          <w:rStyle w:val="CodeChar"/>
        </w:rPr>
        <w:t>Usar esta propriedade</w:t>
      </w:r>
      <w:r>
        <w:t>.</w:t>
      </w:r>
    </w:p>
    <w:p w14:paraId="628FB123" w14:textId="77777777" w:rsidR="00A95ACB" w:rsidRDefault="003C4CAC">
      <w:r>
        <w:t>O AddOn copia o Pset e a propriedade para os campos reais usados na exportacao.</w:t>
      </w:r>
    </w:p>
    <w:p w14:paraId="628FB124" w14:textId="77777777" w:rsidR="00A95ACB" w:rsidRDefault="003C4CAC">
      <w:pPr>
        <w:pStyle w:val="Ttulo2"/>
      </w:pPr>
      <w:r>
        <w:t>Tabelas de apoio</w:t>
      </w:r>
    </w:p>
    <w:p w14:paraId="628FB125" w14:textId="77777777" w:rsidR="00A95ACB" w:rsidRDefault="003C4CAC">
      <w:r>
        <w:t xml:space="preserve">A area </w:t>
      </w:r>
      <w:r>
        <w:rPr>
          <w:rStyle w:val="CodeChar"/>
        </w:rPr>
        <w:t>Tabelas de apoio</w:t>
      </w:r>
      <w:r>
        <w:t xml:space="preserve"> permite editar tabelas auxiliares usadas por fontes</w:t>
      </w:r>
    </w:p>
    <w:p w14:paraId="628FB126" w14:textId="77777777" w:rsidR="00A95ACB" w:rsidRDefault="003C4CAC">
      <w:r>
        <w:t xml:space="preserve">como </w:t>
      </w:r>
      <w:r>
        <w:rPr>
          <w:rStyle w:val="CodeChar"/>
        </w:rPr>
        <w:t>ifc_class</w:t>
      </w:r>
      <w:r>
        <w:t xml:space="preserve">, </w:t>
      </w:r>
      <w:r>
        <w:rPr>
          <w:rStyle w:val="CodeChar"/>
        </w:rPr>
        <w:t>ifc_quantity</w:t>
      </w:r>
      <w:r>
        <w:t xml:space="preserve"> e </w:t>
      </w:r>
      <w:r>
        <w:rPr>
          <w:rStyle w:val="CodeChar"/>
        </w:rPr>
        <w:t>computed</w:t>
      </w:r>
      <w:r>
        <w:t>.</w:t>
      </w:r>
    </w:p>
    <w:p w14:paraId="628FB127" w14:textId="77777777" w:rsidR="00A95ACB" w:rsidRDefault="003C4CAC">
      <w:r>
        <w:lastRenderedPageBreak/>
        <w:t xml:space="preserve">Use </w:t>
      </w:r>
      <w:r>
        <w:rPr>
          <w:rStyle w:val="CodeChar"/>
        </w:rPr>
        <w:t>Add Row</w:t>
      </w:r>
      <w:r>
        <w:t xml:space="preserve"> e </w:t>
      </w:r>
      <w:r>
        <w:rPr>
          <w:rStyle w:val="CodeChar"/>
        </w:rPr>
        <w:t>Remove Row</w:t>
      </w:r>
      <w:r>
        <w:t xml:space="preserve"> para controlar pares </w:t>
      </w:r>
      <w:r>
        <w:rPr>
          <w:rStyle w:val="CodeChar"/>
        </w:rPr>
        <w:t>Chave</w:t>
      </w:r>
      <w:r>
        <w:t>/</w:t>
      </w:r>
      <w:r>
        <w:rPr>
          <w:rStyle w:val="CodeChar"/>
        </w:rPr>
        <w:t>Valor</w:t>
      </w:r>
      <w:r>
        <w:t>.</w:t>
      </w:r>
    </w:p>
    <w:p w14:paraId="628FB128" w14:textId="77777777" w:rsidR="00A95ACB" w:rsidRDefault="003C4CAC">
      <w:pPr>
        <w:pStyle w:val="Ttulo1"/>
      </w:pPr>
      <w:r>
        <w:t>InfoVis-Analisys: Analisys</w:t>
      </w:r>
    </w:p>
    <w:p w14:paraId="628FB129" w14:textId="77777777" w:rsidR="00A95ACB" w:rsidRDefault="003C4CAC">
      <w:r>
        <w:t xml:space="preserve">O painel </w:t>
      </w:r>
      <w:r>
        <w:rPr>
          <w:rStyle w:val="CodeChar"/>
        </w:rPr>
        <w:t>Analisys</w:t>
      </w:r>
      <w:r>
        <w:t xml:space="preserve"> colore objetos da Viewport com base em propriedades IFC.</w:t>
      </w:r>
    </w:p>
    <w:p w14:paraId="628FB12A" w14:textId="77777777" w:rsidR="00A95ACB" w:rsidRDefault="003C4CAC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Discipline</w:t>
      </w:r>
      <w:r>
        <w:t>.</w:t>
      </w:r>
    </w:p>
    <w:p w14:paraId="628FB12B" w14:textId="77777777" w:rsidR="00A95ACB" w:rsidRDefault="003C4CAC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Element</w:t>
      </w:r>
      <w:r>
        <w:t>.</w:t>
      </w:r>
    </w:p>
    <w:p w14:paraId="628FB12C" w14:textId="77777777" w:rsidR="00A95ACB" w:rsidRDefault="003C4CAC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Property set</w:t>
      </w:r>
      <w:r>
        <w:t>.</w:t>
      </w:r>
    </w:p>
    <w:p w14:paraId="628FB12D" w14:textId="77777777" w:rsidR="00A95ACB" w:rsidRDefault="003C4CAC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Property</w:t>
      </w:r>
      <w:r>
        <w:t>.</w:t>
      </w:r>
    </w:p>
    <w:p w14:paraId="628FB12E" w14:textId="77777777" w:rsidR="00A95ACB" w:rsidRDefault="003C4CAC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Mode</w:t>
      </w:r>
      <w:r>
        <w:t>:</w:t>
      </w:r>
    </w:p>
    <w:p w14:paraId="628FB12F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Distinct values</w:t>
      </w:r>
      <w:r>
        <w:t>: cria uma cor por valor distinto.</w:t>
      </w:r>
    </w:p>
    <w:p w14:paraId="628FB130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Exact value</w:t>
      </w:r>
      <w:r>
        <w:t>: destaca um valor especifico.</w:t>
      </w:r>
    </w:p>
    <w:p w14:paraId="628FB131" w14:textId="77777777" w:rsidR="00A95ACB" w:rsidRDefault="003C4CAC">
      <w:pPr>
        <w:numPr>
          <w:ilvl w:val="0"/>
          <w:numId w:val="1"/>
        </w:numPr>
      </w:pPr>
      <w:r>
        <w:rPr>
          <w:rStyle w:val="CodeChar"/>
        </w:rPr>
        <w:t>Numeric range</w:t>
      </w:r>
      <w:r>
        <w:t>: colore objetos dentro de uma faixa numerica.</w:t>
      </w:r>
    </w:p>
    <w:p w14:paraId="628FB132" w14:textId="77777777" w:rsidR="00A95ACB" w:rsidRDefault="003C4CAC" w:rsidP="002D025B">
      <w:pPr>
        <w:numPr>
          <w:ilvl w:val="0"/>
          <w:numId w:val="13"/>
        </w:numPr>
      </w:pPr>
      <w:r>
        <w:t xml:space="preserve">Clique em </w:t>
      </w:r>
      <w:r>
        <w:rPr>
          <w:rStyle w:val="CodeChar"/>
        </w:rPr>
        <w:t>Apply colors</w:t>
      </w:r>
      <w:r>
        <w:t>.</w:t>
      </w:r>
    </w:p>
    <w:p w14:paraId="628FB133" w14:textId="77777777" w:rsidR="00A95ACB" w:rsidRDefault="003C4CAC" w:rsidP="002D025B">
      <w:pPr>
        <w:numPr>
          <w:ilvl w:val="0"/>
          <w:numId w:val="13"/>
        </w:numPr>
      </w:pPr>
      <w:r>
        <w:t xml:space="preserve">Consulte a </w:t>
      </w:r>
      <w:r>
        <w:rPr>
          <w:rStyle w:val="CodeChar"/>
        </w:rPr>
        <w:t>Legend</w:t>
      </w:r>
      <w:r>
        <w:t xml:space="preserve"> e o </w:t>
      </w:r>
      <w:r>
        <w:rPr>
          <w:rStyle w:val="CodeChar"/>
        </w:rPr>
        <w:t>Status</w:t>
      </w:r>
      <w:r>
        <w:t>.</w:t>
      </w:r>
    </w:p>
    <w:p w14:paraId="628FB134" w14:textId="77777777" w:rsidR="00A95ACB" w:rsidRDefault="003C4CAC">
      <w:r>
        <w:t xml:space="preserve">Use </w:t>
      </w:r>
      <w:r>
        <w:rPr>
          <w:rStyle w:val="CodeChar"/>
        </w:rPr>
        <w:t>Reset colors</w:t>
      </w:r>
      <w:r>
        <w:t xml:space="preserve"> para restaurar as cores dos objetos na Viewport.</w:t>
      </w:r>
    </w:p>
    <w:p w14:paraId="628FB135" w14:textId="77777777" w:rsidR="00A95ACB" w:rsidRDefault="003C4CAC">
      <w:pPr>
        <w:pStyle w:val="Ttulo1"/>
      </w:pPr>
      <w:r>
        <w:t>InfoVis-Settings: Settings</w:t>
      </w:r>
    </w:p>
    <w:p w14:paraId="628FB136" w14:textId="77777777" w:rsidR="00A95ACB" w:rsidRDefault="003C4CAC">
      <w:r>
        <w:t xml:space="preserve">O painel </w:t>
      </w:r>
      <w:r>
        <w:rPr>
          <w:rStyle w:val="CodeChar"/>
        </w:rPr>
        <w:t>Settings</w:t>
      </w:r>
      <w:r>
        <w:t xml:space="preserve"> concentra configuracoes visuais e de vistas.</w:t>
      </w:r>
    </w:p>
    <w:p w14:paraId="628FB137" w14:textId="77777777" w:rsidR="00A95ACB" w:rsidRDefault="003C4CAC">
      <w:pPr>
        <w:pStyle w:val="Ttulo2"/>
      </w:pPr>
      <w:r>
        <w:t>Labels IFC na Viewport</w:t>
      </w:r>
    </w:p>
    <w:p w14:paraId="628FB138" w14:textId="77777777" w:rsidR="00A95ACB" w:rsidRDefault="003C4CAC" w:rsidP="00782561">
      <w:pPr>
        <w:numPr>
          <w:ilvl w:val="0"/>
          <w:numId w:val="14"/>
        </w:numPr>
      </w:pPr>
      <w:r>
        <w:t xml:space="preserve">Ative ou desative </w:t>
      </w:r>
      <w:r>
        <w:rPr>
          <w:rStyle w:val="CodeChar"/>
        </w:rPr>
        <w:t>Show IFC label</w:t>
      </w:r>
      <w:r>
        <w:t>.</w:t>
      </w:r>
    </w:p>
    <w:p w14:paraId="628FB139" w14:textId="77777777" w:rsidR="00A95ACB" w:rsidRDefault="003C4CAC" w:rsidP="00782561">
      <w:pPr>
        <w:numPr>
          <w:ilvl w:val="0"/>
          <w:numId w:val="14"/>
        </w:numPr>
      </w:pPr>
      <w:r>
        <w:t xml:space="preserve">Em </w:t>
      </w:r>
      <w:r>
        <w:rPr>
          <w:rStyle w:val="CodeChar"/>
        </w:rPr>
        <w:t>Fields to display</w:t>
      </w:r>
      <w:r>
        <w:t>, adicione atributos IFC ou propriedades.</w:t>
      </w:r>
    </w:p>
    <w:p w14:paraId="628FB13A" w14:textId="77777777" w:rsidR="00A95ACB" w:rsidRDefault="003C4CAC" w:rsidP="00782561">
      <w:pPr>
        <w:numPr>
          <w:ilvl w:val="0"/>
          <w:numId w:val="14"/>
        </w:numPr>
      </w:pPr>
      <w:r>
        <w:t xml:space="preserve">Ajuste </w:t>
      </w:r>
      <w:r>
        <w:rPr>
          <w:rStyle w:val="CodeChar"/>
        </w:rPr>
        <w:t>Display text</w:t>
      </w:r>
      <w:r>
        <w:t xml:space="preserve"> para controlar o nome mostrado no label.</w:t>
      </w:r>
    </w:p>
    <w:p w14:paraId="628FB13B" w14:textId="77777777" w:rsidR="00A95ACB" w:rsidRDefault="003C4CAC" w:rsidP="00782561">
      <w:pPr>
        <w:numPr>
          <w:ilvl w:val="0"/>
          <w:numId w:val="14"/>
        </w:numPr>
      </w:pPr>
      <w:r>
        <w:t xml:space="preserve">Ajuste </w:t>
      </w:r>
      <w:r>
        <w:rPr>
          <w:rStyle w:val="CodeChar"/>
        </w:rPr>
        <w:t>Label offset (px)</w:t>
      </w:r>
      <w:r>
        <w:t xml:space="preserve"> para deslocar o label na tela.</w:t>
      </w:r>
    </w:p>
    <w:p w14:paraId="628FB13C" w14:textId="77777777" w:rsidR="00A95ACB" w:rsidRDefault="003C4CAC">
      <w:r>
        <w:t>Campos de propriedade devem seguir o formato:</w:t>
      </w:r>
    </w:p>
    <w:p w14:paraId="628FB13D" w14:textId="77777777" w:rsidR="00A95ACB" w:rsidRPr="002554F2" w:rsidRDefault="003C4CAC">
      <w:pPr>
        <w:pStyle w:val="CodeBlock"/>
        <w:rPr>
          <w:lang w:val="en-US"/>
        </w:rPr>
      </w:pPr>
      <w:r w:rsidRPr="002554F2">
        <w:rPr>
          <w:rStyle w:val="CodeChar"/>
          <w:lang w:val="en-US"/>
        </w:rPr>
        <w:t>PsetName.PropertyName</w:t>
      </w:r>
    </w:p>
    <w:p w14:paraId="628FB13E" w14:textId="77777777" w:rsidR="00A95ACB" w:rsidRPr="002554F2" w:rsidRDefault="003C4CAC">
      <w:pPr>
        <w:rPr>
          <w:lang w:val="en-US"/>
        </w:rPr>
      </w:pPr>
      <w:r w:rsidRPr="002554F2">
        <w:rPr>
          <w:lang w:val="en-US"/>
        </w:rPr>
        <w:t>Exemplo:</w:t>
      </w:r>
    </w:p>
    <w:p w14:paraId="628FB13F" w14:textId="77777777" w:rsidR="00A95ACB" w:rsidRPr="002554F2" w:rsidRDefault="003C4CAC">
      <w:pPr>
        <w:pStyle w:val="CodeBlock"/>
        <w:rPr>
          <w:lang w:val="en-US"/>
        </w:rPr>
      </w:pPr>
      <w:r w:rsidRPr="002554F2">
        <w:rPr>
          <w:rStyle w:val="CodeChar"/>
          <w:lang w:val="en-US"/>
        </w:rPr>
        <w:t>Pset_FlexiblePipeSegment.NominalLength</w:t>
      </w:r>
    </w:p>
    <w:p w14:paraId="628FB140" w14:textId="77777777" w:rsidR="00A95ACB" w:rsidRDefault="003C4CAC">
      <w:pPr>
        <w:pStyle w:val="Ttulo1"/>
      </w:pPr>
      <w:r>
        <w:t>Arquivos gerados e editados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1" w14:textId="77777777" w:rsidR="00A95ACB" w:rsidRDefault="003C4CAC">
            <w:pPr>
              <w:pStyle w:val="TableHeader"/>
            </w:pPr>
            <w:r>
              <w:t>Acao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2" w14:textId="77777777" w:rsidR="00A95ACB" w:rsidRDefault="003C4CAC">
            <w:pPr>
              <w:pStyle w:val="TableHeader"/>
            </w:pPr>
            <w:r>
              <w:t>Saida</w:t>
            </w:r>
          </w:p>
        </w:tc>
      </w:tr>
      <w:tr w:rsidR="00A95ACB" w14:paraId="628FB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4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Export IDS 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5" w14:textId="77777777" w:rsidR="00A95ACB" w:rsidRDefault="003C4CAC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.ids</w:t>
            </w:r>
            <w:r>
              <w:t xml:space="preserve"> escolhido pelo usuario</w:t>
            </w:r>
          </w:p>
        </w:tc>
      </w:tr>
      <w:tr w:rsidR="00A95ACB" w14:paraId="628FB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7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Decompositions &gt; Export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8" w14:textId="77777777" w:rsidR="00A95ACB" w:rsidRDefault="003C4CAC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A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Catalog &gt; Export Quantities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B" w14:textId="77777777" w:rsidR="00A95ACB" w:rsidRDefault="003C4CAC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D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lastRenderedPageBreak/>
              <w:t>LI Mapping &gt; Export LI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E" w14:textId="77777777" w:rsidR="00A95ACB" w:rsidRDefault="003C4CAC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0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Catalog &gt; show layers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1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layers.html</w:t>
            </w:r>
            <w:r>
              <w:t xml:space="preserve"> na raiz do projeto</w:t>
            </w:r>
          </w:p>
        </w:tc>
      </w:tr>
      <w:tr w:rsidR="00A95ACB" w14:paraId="628FB1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3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Properties &gt; graph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4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graphic.html</w:t>
            </w:r>
            <w:r>
              <w:t xml:space="preserve"> na raiz do projeto</w:t>
            </w:r>
          </w:p>
        </w:tc>
      </w:tr>
      <w:tr w:rsidR="00A95ACB" w14:paraId="628FB1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6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LI Mapping &gt; Save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7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resources/li_mapping.json</w:t>
            </w:r>
          </w:p>
        </w:tc>
      </w:tr>
      <w:tr w:rsidR="00A95ACB" w14:paraId="628FB1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9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Settings &gt; Decomposition views &gt; Save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A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resources/decomposition_view.json</w:t>
            </w:r>
          </w:p>
        </w:tc>
      </w:tr>
    </w:tbl>
    <w:p w14:paraId="628FB15C" w14:textId="77777777" w:rsidR="00A95ACB" w:rsidRDefault="00A95ACB"/>
    <w:p w14:paraId="628FB15D" w14:textId="57F7C9A9" w:rsidR="00A95ACB" w:rsidRDefault="00C864FB">
      <w:pPr>
        <w:pStyle w:val="Ttulo1"/>
      </w:pPr>
      <w:r>
        <w:t>Solução</w:t>
      </w:r>
      <w:r w:rsidR="003C4CAC">
        <w:t xml:space="preserve"> de problemas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E" w14:textId="77777777" w:rsidR="00A95ACB" w:rsidRDefault="003C4CAC">
            <w:pPr>
              <w:pStyle w:val="TableHeader"/>
            </w:pPr>
            <w:r>
              <w:t>Sintoma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F" w14:textId="77777777" w:rsidR="00A95ACB" w:rsidRDefault="003C4CAC">
            <w:pPr>
              <w:pStyle w:val="TableHeader"/>
            </w:pPr>
            <w:r>
              <w:t>Verifique</w:t>
            </w:r>
          </w:p>
        </w:tc>
      </w:tr>
      <w:tr w:rsidR="00A95ACB" w14:paraId="628FB1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1" w14:textId="77777777" w:rsidR="00A95ACB" w:rsidRDefault="003C4CAC">
            <w:pPr>
              <w:pStyle w:val="TableText"/>
            </w:pPr>
            <w:r>
              <w:rPr>
                <w:rStyle w:val="CodeChar"/>
              </w:rPr>
              <w:t>No Ifc file loaded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2" w14:textId="77777777" w:rsidR="00A95ACB" w:rsidRDefault="003C4CAC">
            <w:pPr>
              <w:pStyle w:val="TableText"/>
            </w:pPr>
            <w:r>
              <w:t>Carregue um IFC no Bonsai/Blender antes de usar o painel</w:t>
            </w:r>
          </w:p>
        </w:tc>
      </w:tr>
      <w:tr w:rsidR="00A95ACB" w14:paraId="628FB1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4" w14:textId="77777777" w:rsidR="00A95ACB" w:rsidRDefault="003C4CAC">
            <w:pPr>
              <w:pStyle w:val="TableText"/>
            </w:pPr>
            <w:r>
              <w:t>Arvore de decomposicao vazia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5" w14:textId="77777777" w:rsidR="00A95ACB" w:rsidRDefault="003C4CAC">
            <w:pPr>
              <w:pStyle w:val="TableText"/>
            </w:pPr>
            <w:r>
              <w:t xml:space="preserve">Confira o </w:t>
            </w:r>
            <w:r>
              <w:rPr>
                <w:rStyle w:val="CodeChar"/>
              </w:rPr>
              <w:t>Tree Type</w:t>
            </w:r>
            <w:r>
              <w:t xml:space="preserve"> e a </w:t>
            </w:r>
            <w:r>
              <w:rPr>
                <w:rStyle w:val="CodeChar"/>
              </w:rPr>
              <w:t>root_ifc_class</w:t>
            </w:r>
            <w:r>
              <w:t xml:space="preserve"> da vista</w:t>
            </w:r>
          </w:p>
        </w:tc>
      </w:tr>
      <w:tr w:rsidR="00A95ACB" w14:paraId="628FB1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7" w14:textId="77777777" w:rsidR="00A95ACB" w:rsidRDefault="003C4CAC">
            <w:pPr>
              <w:pStyle w:val="TableText"/>
            </w:pPr>
            <w:r>
              <w:t>bSDD nao carrega classes ou propriedades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8" w14:textId="77777777" w:rsidR="00A95ACB" w:rsidRDefault="003C4CAC">
            <w:pPr>
              <w:pStyle w:val="TableText"/>
            </w:pPr>
            <w:r>
              <w:t>Verifique conexao com internet e disponibilidade da API</w:t>
            </w:r>
          </w:p>
        </w:tc>
      </w:tr>
      <w:tr w:rsidR="00A95ACB" w14:paraId="628FB1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A" w14:textId="77777777" w:rsidR="00A95ACB" w:rsidRDefault="003C4CAC">
            <w:pPr>
              <w:pStyle w:val="TableText"/>
            </w:pPr>
            <w:r>
              <w:t>Campos aparecem somente leitura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B" w14:textId="77777777" w:rsidR="00A95ACB" w:rsidRDefault="003C4CAC">
            <w:pPr>
              <w:pStyle w:val="TableText"/>
            </w:pPr>
            <w:r>
              <w:t>Faca login como editor nas preferencias do AddOn</w:t>
            </w:r>
          </w:p>
        </w:tc>
      </w:tr>
      <w:tr w:rsidR="00A95ACB" w14:paraId="628FB1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D" w14:textId="77777777" w:rsidR="00A95ACB" w:rsidRDefault="003C4CAC">
            <w:pPr>
              <w:pStyle w:val="TableText"/>
            </w:pPr>
            <w:r>
              <w:t>Documento nao abre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E" w14:textId="77777777" w:rsidR="00A95ACB" w:rsidRDefault="003C4CAC">
            <w:pPr>
              <w:pStyle w:val="TableText"/>
            </w:pPr>
            <w:r>
              <w:t xml:space="preserve">Confirme se </w:t>
            </w:r>
            <w:r>
              <w:rPr>
                <w:rStyle w:val="CodeChar"/>
              </w:rPr>
              <w:t>Location</w:t>
            </w:r>
            <w:r>
              <w:t xml:space="preserve"> e uma URL valida ou um caminho existente</w:t>
            </w:r>
          </w:p>
        </w:tc>
      </w:tr>
      <w:tr w:rsidR="00A95ACB" w14:paraId="628FB1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0" w14:textId="77777777" w:rsidR="00A95ACB" w:rsidRDefault="003C4CAC">
            <w:pPr>
              <w:pStyle w:val="TableText"/>
            </w:pPr>
            <w:r>
              <w:t>Grafico falha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1" w14:textId="77777777" w:rsidR="00A95ACB" w:rsidRDefault="003C4CAC">
            <w:pPr>
              <w:pStyle w:val="TableText"/>
            </w:pPr>
            <w:r>
              <w:t>O documento precisa ser CSV e o caminho precisa existir</w:t>
            </w:r>
          </w:p>
        </w:tc>
      </w:tr>
      <w:tr w:rsidR="00A95ACB" w14:paraId="628FB1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3" w14:textId="77777777" w:rsidR="00A95ACB" w:rsidRDefault="003C4CAC">
            <w:pPr>
              <w:pStyle w:val="TableText"/>
            </w:pPr>
            <w:r>
              <w:t>Exportacao LI nao gera linhas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4" w14:textId="77777777" w:rsidR="00A95ACB" w:rsidRDefault="003C4CAC">
            <w:pPr>
              <w:pStyle w:val="TableText"/>
            </w:pPr>
            <w:r>
              <w:t xml:space="preserve">Confirme se o IFC possui </w:t>
            </w:r>
            <w:r>
              <w:rPr>
                <w:rStyle w:val="CodeChar"/>
              </w:rPr>
              <w:t>IfcTypeProduct</w:t>
            </w:r>
            <w:r>
              <w:t xml:space="preserve"> com ocorrencias</w:t>
            </w:r>
          </w:p>
        </w:tc>
      </w:tr>
      <w:tr w:rsidR="00A95ACB" w14:paraId="628FB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6" w14:textId="77777777" w:rsidR="00A95ACB" w:rsidRDefault="003C4CAC">
            <w:pPr>
              <w:pStyle w:val="TableText"/>
            </w:pPr>
            <w:r>
              <w:t>Labels nao mostram propriedade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7" w14:textId="77777777" w:rsidR="00A95ACB" w:rsidRDefault="003C4CAC">
            <w:pPr>
              <w:pStyle w:val="TableText"/>
            </w:pPr>
            <w:r>
              <w:t xml:space="preserve">Use o formato </w:t>
            </w:r>
            <w:r>
              <w:rPr>
                <w:rStyle w:val="CodeChar"/>
              </w:rPr>
              <w:t>Pset.Property</w:t>
            </w:r>
            <w:r>
              <w:t xml:space="preserve"> e recarregue as propriedades do objeto</w:t>
            </w:r>
          </w:p>
        </w:tc>
      </w:tr>
    </w:tbl>
    <w:p w14:paraId="628FB179" w14:textId="77777777" w:rsidR="00A95ACB" w:rsidRDefault="00A95ACB"/>
    <w:p w14:paraId="628FB17A" w14:textId="308B88AE" w:rsidR="00A95ACB" w:rsidRDefault="003C4CAC">
      <w:pPr>
        <w:pStyle w:val="Ttulo1"/>
      </w:pPr>
      <w:r>
        <w:t xml:space="preserve">Boas </w:t>
      </w:r>
      <w:r w:rsidR="00C864FB">
        <w:t>práticas</w:t>
      </w:r>
    </w:p>
    <w:p w14:paraId="628FB17B" w14:textId="77777777" w:rsidR="00A95ACB" w:rsidRDefault="003C4CAC">
      <w:pPr>
        <w:numPr>
          <w:ilvl w:val="0"/>
          <w:numId w:val="1"/>
        </w:numPr>
      </w:pPr>
      <w:r>
        <w:t>Carregue propriedades depois de selecionar o objeto que deseja inspecionar.</w:t>
      </w:r>
    </w:p>
    <w:p w14:paraId="628FB17C" w14:textId="77777777" w:rsidR="00A95ACB" w:rsidRDefault="003C4CAC">
      <w:pPr>
        <w:numPr>
          <w:ilvl w:val="0"/>
          <w:numId w:val="1"/>
        </w:numPr>
      </w:pPr>
      <w:r>
        <w:t>Salve o IFC no Bonsai/Blender depois de editar propriedades, conexoes ou</w:t>
      </w:r>
    </w:p>
    <w:p w14:paraId="628FB17D" w14:textId="77777777" w:rsidR="00A95ACB" w:rsidRDefault="003C4CAC">
      <w:r>
        <w:t>decomposicoes.</w:t>
      </w:r>
    </w:p>
    <w:p w14:paraId="628FB17E" w14:textId="77777777" w:rsidR="00A95ACB" w:rsidRDefault="003C4CAC">
      <w:pPr>
        <w:numPr>
          <w:ilvl w:val="0"/>
          <w:numId w:val="1"/>
        </w:numPr>
      </w:pPr>
      <w:r>
        <w:t xml:space="preserve">Antes de exportar LI, carregue e revise </w:t>
      </w:r>
      <w:r>
        <w:rPr>
          <w:rStyle w:val="CodeChar"/>
        </w:rPr>
        <w:t>LI Mapping</w:t>
      </w:r>
      <w:r>
        <w:t>.</w:t>
      </w:r>
    </w:p>
    <w:p w14:paraId="628FB17F" w14:textId="77777777" w:rsidR="00A95ACB" w:rsidRDefault="003C4CAC">
      <w:pPr>
        <w:numPr>
          <w:ilvl w:val="0"/>
          <w:numId w:val="1"/>
        </w:numPr>
      </w:pPr>
      <w:r>
        <w:t xml:space="preserve">Antes de exportar decomposicao, selecione a vista correta em </w:t>
      </w:r>
      <w:r>
        <w:rPr>
          <w:rStyle w:val="CodeChar"/>
        </w:rPr>
        <w:t>Tree Type</w:t>
      </w:r>
      <w:r>
        <w:t>.</w:t>
      </w:r>
    </w:p>
    <w:p w14:paraId="628FB180" w14:textId="39222C45" w:rsidR="00A95ACB" w:rsidRDefault="003C4CAC">
      <w:pPr>
        <w:numPr>
          <w:ilvl w:val="0"/>
          <w:numId w:val="1"/>
        </w:numPr>
      </w:pPr>
      <w:r>
        <w:t xml:space="preserve">Use </w:t>
      </w:r>
      <w:r>
        <w:rPr>
          <w:rStyle w:val="CodeChar"/>
        </w:rPr>
        <w:t>Reset colors</w:t>
      </w:r>
      <w:r>
        <w:t xml:space="preserve"> </w:t>
      </w:r>
      <w:r w:rsidR="003019FF">
        <w:t>após</w:t>
      </w:r>
      <w:r>
        <w:t xml:space="preserve"> analises visuais para limpar a Viewport.</w:t>
      </w:r>
    </w:p>
    <w:sectPr w:rsidR="00A95ACB">
      <w:pgSz w:w="11906" w:h="16838"/>
      <w:pgMar w:top="1440" w:right="1270" w:bottom="1440" w:left="127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8D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618F1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F06733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6212B5"/>
    <w:multiLevelType w:val="multilevel"/>
    <w:tmpl w:val="B71E93D4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8D1F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37390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409334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98A4A9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4C60D8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3467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E021F44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B17FD5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5C6A97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E915B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9663898">
    <w:abstractNumId w:val="3"/>
  </w:num>
  <w:num w:numId="2" w16cid:durableId="1501627133">
    <w:abstractNumId w:val="7"/>
  </w:num>
  <w:num w:numId="3" w16cid:durableId="95642092">
    <w:abstractNumId w:val="5"/>
  </w:num>
  <w:num w:numId="4" w16cid:durableId="1281064895">
    <w:abstractNumId w:val="13"/>
  </w:num>
  <w:num w:numId="5" w16cid:durableId="1383020841">
    <w:abstractNumId w:val="2"/>
  </w:num>
  <w:num w:numId="6" w16cid:durableId="278417362">
    <w:abstractNumId w:val="9"/>
  </w:num>
  <w:num w:numId="7" w16cid:durableId="1855073277">
    <w:abstractNumId w:val="11"/>
  </w:num>
  <w:num w:numId="8" w16cid:durableId="2059435215">
    <w:abstractNumId w:val="0"/>
  </w:num>
  <w:num w:numId="9" w16cid:durableId="1221598795">
    <w:abstractNumId w:val="4"/>
  </w:num>
  <w:num w:numId="10" w16cid:durableId="2088336959">
    <w:abstractNumId w:val="8"/>
  </w:num>
  <w:num w:numId="11" w16cid:durableId="1701203752">
    <w:abstractNumId w:val="6"/>
  </w:num>
  <w:num w:numId="12" w16cid:durableId="551696938">
    <w:abstractNumId w:val="10"/>
  </w:num>
  <w:num w:numId="13" w16cid:durableId="267127986">
    <w:abstractNumId w:val="1"/>
  </w:num>
  <w:num w:numId="14" w16cid:durableId="1936741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CB"/>
    <w:rsid w:val="00015E9D"/>
    <w:rsid w:val="00090E85"/>
    <w:rsid w:val="000A136D"/>
    <w:rsid w:val="000C0126"/>
    <w:rsid w:val="000E4950"/>
    <w:rsid w:val="000E5B44"/>
    <w:rsid w:val="00192733"/>
    <w:rsid w:val="001E7969"/>
    <w:rsid w:val="00212DA9"/>
    <w:rsid w:val="00231D90"/>
    <w:rsid w:val="00240526"/>
    <w:rsid w:val="002554F2"/>
    <w:rsid w:val="00255E00"/>
    <w:rsid w:val="002B4972"/>
    <w:rsid w:val="002D025B"/>
    <w:rsid w:val="002D5EE5"/>
    <w:rsid w:val="003019FF"/>
    <w:rsid w:val="003C4CAC"/>
    <w:rsid w:val="003E2C38"/>
    <w:rsid w:val="003E6416"/>
    <w:rsid w:val="004A1C2A"/>
    <w:rsid w:val="00510CB0"/>
    <w:rsid w:val="00523082"/>
    <w:rsid w:val="005D0583"/>
    <w:rsid w:val="005E425B"/>
    <w:rsid w:val="0066650D"/>
    <w:rsid w:val="006F19F3"/>
    <w:rsid w:val="007500DE"/>
    <w:rsid w:val="00755892"/>
    <w:rsid w:val="0077756E"/>
    <w:rsid w:val="00782561"/>
    <w:rsid w:val="00791AC4"/>
    <w:rsid w:val="0080775B"/>
    <w:rsid w:val="0082106C"/>
    <w:rsid w:val="00876F25"/>
    <w:rsid w:val="00880F38"/>
    <w:rsid w:val="008A1C0C"/>
    <w:rsid w:val="008B20AC"/>
    <w:rsid w:val="00A06F6D"/>
    <w:rsid w:val="00A95ACB"/>
    <w:rsid w:val="00AC74B1"/>
    <w:rsid w:val="00B441C7"/>
    <w:rsid w:val="00B82D8B"/>
    <w:rsid w:val="00BC251E"/>
    <w:rsid w:val="00C36A1A"/>
    <w:rsid w:val="00C864FB"/>
    <w:rsid w:val="00CB3C62"/>
    <w:rsid w:val="00D16AC0"/>
    <w:rsid w:val="00D427E4"/>
    <w:rsid w:val="00D61679"/>
    <w:rsid w:val="00D745DA"/>
    <w:rsid w:val="00D80E95"/>
    <w:rsid w:val="00DB374F"/>
    <w:rsid w:val="00E61F54"/>
    <w:rsid w:val="00E83785"/>
    <w:rsid w:val="00E93F7E"/>
    <w:rsid w:val="00EE62CA"/>
    <w:rsid w:val="00F50F46"/>
    <w:rsid w:val="00F56EFE"/>
    <w:rsid w:val="00F76FD8"/>
    <w:rsid w:val="00F962CF"/>
    <w:rsid w:val="00FF11A5"/>
    <w:rsid w:val="00FF248E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FB014"/>
  <w15:docId w15:val="{962B3C9D-D26B-4E7D-B3A3-31B0AFBC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color w:val="1F4E79"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color w:val="2F75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100"/>
      <w:outlineLvl w:val="2"/>
    </w:pPr>
    <w:rPr>
      <w:b/>
      <w:color w:val="5B9BD5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/>
      <w:jc w:val="center"/>
    </w:pPr>
    <w:rPr>
      <w:rFonts w:ascii="Arial" w:hAnsi="Arial"/>
      <w:b/>
      <w:color w:val="1F4E79"/>
      <w:sz w:val="44"/>
    </w:rPr>
  </w:style>
  <w:style w:type="paragraph" w:styleId="Subttulo">
    <w:name w:val="Subtitle"/>
    <w:uiPriority w:val="11"/>
    <w:qFormat/>
    <w:pPr>
      <w:spacing w:after="220"/>
      <w:jc w:val="center"/>
    </w:pPr>
    <w:rPr>
      <w:rFonts w:ascii="Arial" w:hAnsi="Arial"/>
      <w:color w:val="44546A"/>
    </w:rPr>
  </w:style>
  <w:style w:type="paragraph" w:customStyle="1" w:styleId="TableText">
    <w:name w:val="Table Text"/>
    <w:basedOn w:val="Normal"/>
    <w:pPr>
      <w:spacing w:after="0" w:line="240" w:lineRule="auto"/>
    </w:pPr>
    <w:rPr>
      <w:sz w:val="20"/>
    </w:rPr>
  </w:style>
  <w:style w:type="paragraph" w:customStyle="1" w:styleId="TableHeader">
    <w:name w:val="Table Header"/>
    <w:basedOn w:val="TableText"/>
    <w:rPr>
      <w:b/>
    </w:rPr>
  </w:style>
  <w:style w:type="paragraph" w:customStyle="1" w:styleId="CodeBlock">
    <w:name w:val="Code Block"/>
    <w:basedOn w:val="Normal"/>
    <w:pPr>
      <w:spacing w:before="80"/>
      <w:ind w:left="360"/>
    </w:pPr>
    <w:rPr>
      <w:rFonts w:ascii="Consolas" w:hAnsi="Consolas"/>
      <w:sz w:val="19"/>
    </w:rPr>
  </w:style>
  <w:style w:type="character" w:customStyle="1" w:styleId="CodeChar">
    <w:name w:val="Code Char"/>
    <w:rPr>
      <w:rFonts w:ascii="Consolas" w:hAnsi="Consolas"/>
      <w:color w:val="9C6500"/>
    </w:rPr>
  </w:style>
  <w:style w:type="paragraph" w:styleId="Legenda">
    <w:name w:val="caption"/>
    <w:basedOn w:val="Normal"/>
    <w:next w:val="Normal"/>
    <w:uiPriority w:val="35"/>
    <w:unhideWhenUsed/>
    <w:qFormat/>
    <w:rsid w:val="00880F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19</Pages>
  <Words>2187</Words>
  <Characters>11810</Characters>
  <Application>Microsoft Office Word</Application>
  <DocSecurity>0</DocSecurity>
  <Lines>98</Lines>
  <Paragraphs>27</Paragraphs>
  <ScaleCrop>false</ScaleCrop>
  <Company>CERTI</Company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Usuario InfoVis</dc:title>
  <dc:creator>InfoVis</dc:creator>
  <cp:lastModifiedBy>Carlos Alexandre Dias</cp:lastModifiedBy>
  <cp:revision>2</cp:revision>
  <dcterms:created xsi:type="dcterms:W3CDTF">2026-06-24T18:46:00Z</dcterms:created>
  <dcterms:modified xsi:type="dcterms:W3CDTF">2026-06-24T18:46:00Z</dcterms:modified>
</cp:coreProperties>
</file>