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3AB6" w14:textId="77777777" w:rsidR="00D03C9A" w:rsidRDefault="00D03C9A" w:rsidP="00D03C9A">
      <w:pPr>
        <w:jc w:val="center"/>
        <w:rPr>
          <w:rFonts w:eastAsia="Times New Roman" w:cs="Times New Roman"/>
          <w:color w:val="auto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МИНИCTEPCTBO НАУКИ И ВЫСШЕГО ОБРАЗОВАНИЯ РОССИЙСКОЙ ФЕДЕРАЦИИ</w:t>
      </w:r>
    </w:p>
    <w:p w14:paraId="23851F7D" w14:textId="77777777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4515C58E" w14:textId="77777777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высшего образования</w:t>
      </w:r>
    </w:p>
    <w:p w14:paraId="6F48B130" w14:textId="77777777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«СЕВЕРО-КАВКАЗСКИЙ ФЕДЕРАЛЬНЫЙ УНИВЕРСИТЕТ»</w:t>
      </w:r>
    </w:p>
    <w:p w14:paraId="52C26371" w14:textId="77777777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Институт перспективной инженерии</w:t>
      </w:r>
    </w:p>
    <w:p w14:paraId="066DBA33" w14:textId="77777777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Департамент цифровых, робототехнических систем и электроники</w:t>
      </w:r>
    </w:p>
    <w:p w14:paraId="3A8CE954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4AE01B33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12804BA5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5EE2C3CB" w14:textId="77777777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3C7E2E32" w14:textId="7EF39FC8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szCs w:val="28"/>
          <w:lang w:eastAsia="ru-RU"/>
        </w:rPr>
        <w:t>1</w:t>
      </w:r>
    </w:p>
    <w:p w14:paraId="4FBEF9C6" w14:textId="4C7B6459" w:rsidR="00D03C9A" w:rsidRPr="0031124A" w:rsidRDefault="00D03C9A" w:rsidP="0031124A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Тема: </w:t>
      </w:r>
      <w:r w:rsidR="0031124A" w:rsidRPr="0031124A">
        <w:rPr>
          <w:rFonts w:eastAsia="Times New Roman" w:cs="Times New Roman"/>
          <w:b/>
          <w:bCs/>
          <w:color w:val="000000"/>
          <w:szCs w:val="28"/>
          <w:lang w:eastAsia="ru-RU"/>
        </w:rPr>
        <w:t>Язык моделирования UML. Построение диаграмм классов</w:t>
      </w:r>
    </w:p>
    <w:p w14:paraId="6C80F0F3" w14:textId="177A9F5C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Дисциплина: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«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Паттерны проектирования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»</w:t>
      </w:r>
    </w:p>
    <w:p w14:paraId="29A89A2E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442FB2F3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74F0DEC1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579E8115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D03C9A" w14:paraId="0F132B2A" w14:textId="77777777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76CADCEA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5F89F87D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4B0EBA70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Выполнил:</w:t>
            </w:r>
          </w:p>
        </w:tc>
      </w:tr>
      <w:tr w:rsidR="00D03C9A" w14:paraId="25694B2B" w14:textId="77777777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6D6BA0E1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5507C189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259890E5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Студент группы ПИЖ-б-о-23-1 направление подготовки 09.03.04 «Программная инженерия»</w:t>
            </w:r>
          </w:p>
          <w:p w14:paraId="68FB58C9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Муртазов Руслан Равелевич</w:t>
            </w:r>
          </w:p>
          <w:p w14:paraId="0D8A0EAF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Проверил:</w:t>
            </w:r>
          </w:p>
          <w:p w14:paraId="04620620" w14:textId="27654E25" w:rsidR="00D03C9A" w:rsidRDefault="00BE0A30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Д</w:t>
            </w:r>
            <w:r w:rsidRPr="00BE0A3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оцент </w:t>
            </w:r>
            <w:r w:rsidR="00D03C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ДЦРСИЭ </w:t>
            </w:r>
          </w:p>
          <w:p w14:paraId="3F91B618" w14:textId="70D4B3BF" w:rsidR="00D03C9A" w:rsidRDefault="00BE0A30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Альбекова</w:t>
            </w:r>
            <w:r w:rsidR="00D03C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З</w:t>
            </w:r>
            <w:r w:rsidR="00D03C9A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.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М</w:t>
            </w:r>
            <w:r w:rsidR="00D03C9A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</w:p>
          <w:p w14:paraId="54038099" w14:textId="77777777" w:rsidR="00D03C9A" w:rsidRDefault="00D03C9A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sz w:val="24"/>
                <w:lang w:eastAsia="ru-RU"/>
              </w:rPr>
            </w:pPr>
            <w:r>
              <w:rPr>
                <w:rFonts w:eastAsia="Times New Roman" w:cs="Times New Roman"/>
                <w:sz w:val="24"/>
                <w:lang w:eastAsia="ru-RU"/>
              </w:rPr>
              <w:t> </w:t>
            </w:r>
          </w:p>
        </w:tc>
      </w:tr>
    </w:tbl>
    <w:p w14:paraId="53758570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5E8D0B34" w14:textId="77777777" w:rsidR="00D03C9A" w:rsidRDefault="00D03C9A" w:rsidP="00D03C9A">
      <w:pPr>
        <w:spacing w:after="160" w:line="240" w:lineRule="auto"/>
        <w:ind w:firstLine="0"/>
        <w:jc w:val="left"/>
        <w:rPr>
          <w:rFonts w:eastAsia="Times New Roman" w:cs="Times New Roman"/>
          <w:sz w:val="24"/>
          <w:lang w:eastAsia="ru-RU"/>
        </w:rPr>
      </w:pPr>
      <w:r>
        <w:rPr>
          <w:rFonts w:eastAsia="Times New Roman" w:cs="Times New Roman"/>
          <w:sz w:val="24"/>
          <w:lang w:eastAsia="ru-RU"/>
        </w:rPr>
        <w:t> </w:t>
      </w:r>
    </w:p>
    <w:p w14:paraId="63F3AAD9" w14:textId="77777777" w:rsidR="00D03C9A" w:rsidRDefault="00D03C9A" w:rsidP="00D03C9A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Ставрополь 2026</w:t>
      </w:r>
    </w:p>
    <w:p w14:paraId="6123B8A9" w14:textId="3A54B70F" w:rsidR="005F45E3" w:rsidRDefault="005F45E3">
      <w:pPr>
        <w:spacing w:after="160" w:line="278" w:lineRule="auto"/>
        <w:ind w:firstLine="0"/>
        <w:jc w:val="left"/>
      </w:pPr>
      <w:r>
        <w:br w:type="page"/>
      </w:r>
    </w:p>
    <w:p w14:paraId="3A7B4144" w14:textId="77777777" w:rsidR="00295AF4" w:rsidRDefault="00295AF4" w:rsidP="00295AF4">
      <w:pPr>
        <w:keepNext/>
      </w:pPr>
      <w:r w:rsidRPr="000374BA">
        <w:rPr>
          <w:b/>
          <w:bCs/>
        </w:rPr>
        <w:lastRenderedPageBreak/>
        <w:t>Цель работы:</w:t>
      </w:r>
      <w:r>
        <w:t xml:space="preserve"> получить навыки построения диаграмм классов на языке </w:t>
      </w:r>
    </w:p>
    <w:p w14:paraId="4EE199E4" w14:textId="44E7E661" w:rsidR="00295AF4" w:rsidRDefault="00295AF4" w:rsidP="000374BA">
      <w:pPr>
        <w:keepNext/>
        <w:ind w:firstLine="0"/>
      </w:pPr>
      <w:r>
        <w:t>моделирования UML</w:t>
      </w:r>
      <w:r>
        <w:t>.</w:t>
      </w:r>
    </w:p>
    <w:p w14:paraId="49996A55" w14:textId="127C8AB2" w:rsidR="00827BE8" w:rsidRDefault="005F45E3" w:rsidP="00827BE8">
      <w:pPr>
        <w:keepNext/>
        <w:ind w:firstLine="0"/>
      </w:pPr>
      <w:r w:rsidRPr="00827BE8">
        <w:rPr>
          <w:rFonts w:eastAsia="Times New Roman" w:cs="Times New Roman"/>
          <w:noProof/>
          <w:color w:val="auto"/>
          <w:kern w:val="0"/>
          <w:szCs w:val="28"/>
          <w:lang w:eastAsia="ru-RU"/>
          <w14:ligatures w14:val="none"/>
        </w:rPr>
        <w:drawing>
          <wp:inline distT="0" distB="0" distL="0" distR="0" wp14:anchorId="06EE68EA" wp14:editId="3FD8FBCC">
            <wp:extent cx="6129412" cy="4591050"/>
            <wp:effectExtent l="0" t="0" r="0" b="0"/>
            <wp:docPr id="80722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059" cy="459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7E7A" w14:textId="6891AFCD" w:rsidR="005F45E3" w:rsidRPr="00827BE8" w:rsidRDefault="00827BE8" w:rsidP="00827BE8">
      <w:pPr>
        <w:pStyle w:val="ac"/>
        <w:jc w:val="center"/>
        <w:rPr>
          <w:rFonts w:eastAsia="Times New Roman" w:cs="Times New Roman"/>
          <w:i w:val="0"/>
          <w:iCs w:val="0"/>
          <w:color w:val="auto"/>
          <w:kern w:val="0"/>
          <w:sz w:val="40"/>
          <w:szCs w:val="28"/>
          <w:lang w:val="en-US" w:eastAsia="ru-RU"/>
          <w14:ligatures w14:val="none"/>
        </w:rPr>
      </w:pPr>
      <w:r w:rsidRPr="00827BE8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27BE8">
        <w:rPr>
          <w:i w:val="0"/>
          <w:iCs w:val="0"/>
          <w:color w:val="auto"/>
          <w:sz w:val="28"/>
          <w:szCs w:val="28"/>
        </w:rPr>
        <w:fldChar w:fldCharType="begin"/>
      </w:r>
      <w:r w:rsidRPr="00827BE8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27BE8">
        <w:rPr>
          <w:i w:val="0"/>
          <w:iCs w:val="0"/>
          <w:color w:val="auto"/>
          <w:sz w:val="28"/>
          <w:szCs w:val="28"/>
        </w:rPr>
        <w:fldChar w:fldCharType="separate"/>
      </w:r>
      <w:r w:rsidRPr="00827BE8">
        <w:rPr>
          <w:i w:val="0"/>
          <w:iCs w:val="0"/>
          <w:noProof/>
          <w:color w:val="auto"/>
          <w:sz w:val="28"/>
          <w:szCs w:val="28"/>
        </w:rPr>
        <w:t>1</w:t>
      </w:r>
      <w:r w:rsidRPr="00827BE8">
        <w:rPr>
          <w:i w:val="0"/>
          <w:iCs w:val="0"/>
          <w:color w:val="auto"/>
          <w:sz w:val="28"/>
          <w:szCs w:val="28"/>
        </w:rPr>
        <w:fldChar w:fldCharType="end"/>
      </w:r>
      <w:r w:rsidRPr="00827BE8">
        <w:rPr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827BE8">
        <w:rPr>
          <w:i w:val="0"/>
          <w:iCs w:val="0"/>
          <w:color w:val="auto"/>
          <w:sz w:val="28"/>
          <w:szCs w:val="28"/>
        </w:rPr>
        <w:t>Диаграмма классов</w:t>
      </w:r>
    </w:p>
    <w:p w14:paraId="5B0428E6" w14:textId="3E09ABF9" w:rsidR="005F45E3" w:rsidRDefault="005F45E3" w:rsidP="0037579A">
      <w:pPr>
        <w:rPr>
          <w:lang w:eastAsia="ru-RU"/>
        </w:rPr>
      </w:pPr>
      <w:r>
        <w:rPr>
          <w:lang w:val="en-US" w:eastAsia="ru-RU"/>
        </w:rPr>
        <w:tab/>
        <w:t xml:space="preserve">Uml </w:t>
      </w:r>
      <w:r>
        <w:rPr>
          <w:lang w:eastAsia="ru-RU"/>
        </w:rPr>
        <w:t>код:</w:t>
      </w:r>
    </w:p>
    <w:p w14:paraId="4605F58B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>classDiagram</w:t>
      </w:r>
    </w:p>
    <w:p w14:paraId="6DA9C0CA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class User {</w:t>
      </w:r>
    </w:p>
    <w:p w14:paraId="245609C8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# string id</w:t>
      </w:r>
    </w:p>
    <w:p w14:paraId="13C21600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# string name</w:t>
      </w:r>
    </w:p>
    <w:p w14:paraId="17D2B766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}</w:t>
      </w:r>
    </w:p>
    <w:p w14:paraId="09D27CC7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</w:p>
    <w:p w14:paraId="6B09A506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class Client {</w:t>
      </w:r>
    </w:p>
    <w:p w14:paraId="6C0CC300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ArrayList accounts</w:t>
      </w:r>
    </w:p>
    <w:p w14:paraId="40A1BF86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ArrayList cards</w:t>
      </w:r>
    </w:p>
    <w:p w14:paraId="183D6082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+ PayOrder(order: Order, account: Account) void</w:t>
      </w:r>
    </w:p>
    <w:p w14:paraId="05AC1321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+ TransferMoney(targetAccount: Account, amount: double) void</w:t>
      </w:r>
    </w:p>
    <w:p w14:paraId="3566796F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lastRenderedPageBreak/>
        <w:t xml:space="preserve">        + BlockCard(card: CreditCard) void</w:t>
      </w:r>
    </w:p>
    <w:p w14:paraId="374D63C0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+ CloseAccount(account: Account) void</w:t>
      </w:r>
    </w:p>
    <w:p w14:paraId="2EF8A115" w14:textId="77777777" w:rsidR="005F45E3" w:rsidRDefault="005F45E3" w:rsidP="0037579A">
      <w:pPr>
        <w:pStyle w:val="a0"/>
        <w:ind w:left="0"/>
        <w:rPr>
          <w:lang w:eastAsia="ru-RU"/>
        </w:rPr>
      </w:pPr>
      <w:r w:rsidRPr="005F45E3">
        <w:rPr>
          <w:lang w:val="en-US" w:eastAsia="ru-RU"/>
        </w:rPr>
        <w:t xml:space="preserve">    </w:t>
      </w:r>
      <w:r>
        <w:rPr>
          <w:lang w:eastAsia="ru-RU"/>
        </w:rPr>
        <w:t>}</w:t>
      </w:r>
    </w:p>
    <w:p w14:paraId="13485E6D" w14:textId="77777777" w:rsidR="005F45E3" w:rsidRDefault="005F45E3" w:rsidP="0037579A">
      <w:pPr>
        <w:pStyle w:val="a0"/>
        <w:ind w:left="0"/>
        <w:rPr>
          <w:lang w:eastAsia="ru-RU"/>
        </w:rPr>
      </w:pPr>
    </w:p>
    <w:p w14:paraId="5A5B2D20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>
        <w:rPr>
          <w:lang w:eastAsia="ru-RU"/>
        </w:rPr>
        <w:t xml:space="preserve">    </w:t>
      </w:r>
      <w:r w:rsidRPr="005F45E3">
        <w:rPr>
          <w:lang w:val="en-US" w:eastAsia="ru-RU"/>
        </w:rPr>
        <w:t>class Administrator {</w:t>
      </w:r>
    </w:p>
    <w:p w14:paraId="76DF00EF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+ BlockCardExceededLimit(card: CreditCard) void</w:t>
      </w:r>
    </w:p>
    <w:p w14:paraId="6433C8A2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}</w:t>
      </w:r>
    </w:p>
    <w:p w14:paraId="31A4D9C7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</w:p>
    <w:p w14:paraId="1C43627D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class Account {</w:t>
      </w:r>
    </w:p>
    <w:p w14:paraId="60261BEB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string accountNumber</w:t>
      </w:r>
    </w:p>
    <w:p w14:paraId="3109DD4A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double balance</w:t>
      </w:r>
    </w:p>
    <w:p w14:paraId="627B2E55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bool isActive</w:t>
      </w:r>
    </w:p>
    <w:p w14:paraId="2AAD538A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+ Close() void</w:t>
      </w:r>
    </w:p>
    <w:p w14:paraId="566A94BF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}</w:t>
      </w:r>
    </w:p>
    <w:p w14:paraId="51D94564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</w:p>
    <w:p w14:paraId="1747FDA6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class CreditCard {</w:t>
      </w:r>
    </w:p>
    <w:p w14:paraId="3FDA877F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string cardNumber</w:t>
      </w:r>
    </w:p>
    <w:p w14:paraId="3D8CE3D6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double creditLimit</w:t>
      </w:r>
    </w:p>
    <w:p w14:paraId="610D5445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double balance</w:t>
      </w:r>
    </w:p>
    <w:p w14:paraId="5766B880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bool isBlocked</w:t>
      </w:r>
    </w:p>
    <w:p w14:paraId="1AC0F3BF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+ Block() void</w:t>
      </w:r>
    </w:p>
    <w:p w14:paraId="7753B9C7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}</w:t>
      </w:r>
    </w:p>
    <w:p w14:paraId="620B0DDD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</w:p>
    <w:p w14:paraId="5D1FB9D0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class Order {</w:t>
      </w:r>
    </w:p>
    <w:p w14:paraId="25285B4C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int orderId</w:t>
      </w:r>
    </w:p>
    <w:p w14:paraId="18433A52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double amount</w:t>
      </w:r>
    </w:p>
    <w:p w14:paraId="662108BE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- bool isPaid</w:t>
      </w:r>
    </w:p>
    <w:p w14:paraId="1C5960A1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    + MarkAsPaid() void</w:t>
      </w:r>
    </w:p>
    <w:p w14:paraId="2BDCC0C7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}</w:t>
      </w:r>
    </w:p>
    <w:p w14:paraId="4EDC6649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</w:p>
    <w:p w14:paraId="784CF01C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lastRenderedPageBreak/>
        <w:t xml:space="preserve">    User &lt;|-- Client</w:t>
      </w:r>
    </w:p>
    <w:p w14:paraId="3AA44A19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User &lt;|-- Administrator</w:t>
      </w:r>
    </w:p>
    <w:p w14:paraId="4BBB7886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Client "1" --&gt; "*" Account : itsAccounts</w:t>
      </w:r>
    </w:p>
    <w:p w14:paraId="720B858B" w14:textId="77777777" w:rsidR="005F45E3" w:rsidRPr="005F45E3" w:rsidRDefault="005F45E3" w:rsidP="0037579A">
      <w:pPr>
        <w:pStyle w:val="a0"/>
        <w:ind w:left="0"/>
        <w:rPr>
          <w:lang w:val="en-US" w:eastAsia="ru-RU"/>
        </w:rPr>
      </w:pPr>
      <w:r w:rsidRPr="005F45E3">
        <w:rPr>
          <w:lang w:val="en-US" w:eastAsia="ru-RU"/>
        </w:rPr>
        <w:t xml:space="preserve">    Client "1" --&gt; "*" CreditCard : itsCards</w:t>
      </w:r>
    </w:p>
    <w:p w14:paraId="5D638EC5" w14:textId="3F0F0FAB" w:rsidR="005F45E3" w:rsidRDefault="005F45E3" w:rsidP="0037579A">
      <w:pPr>
        <w:pStyle w:val="a0"/>
        <w:ind w:left="0"/>
        <w:rPr>
          <w:lang w:eastAsia="ru-RU"/>
        </w:rPr>
      </w:pPr>
      <w:r w:rsidRPr="005F45E3">
        <w:rPr>
          <w:lang w:val="en-US" w:eastAsia="ru-RU"/>
        </w:rPr>
        <w:t xml:space="preserve">    </w:t>
      </w:r>
      <w:r>
        <w:rPr>
          <w:lang w:eastAsia="ru-RU"/>
        </w:rPr>
        <w:t>Client "1" --&gt; "*" Order : pays</w:t>
      </w:r>
    </w:p>
    <w:p w14:paraId="18983C34" w14:textId="77777777" w:rsidR="0037579A" w:rsidRDefault="0037579A" w:rsidP="0037579A">
      <w:pPr>
        <w:ind w:firstLine="0"/>
        <w:rPr>
          <w:b/>
          <w:bCs/>
          <w:lang w:eastAsia="ru-RU"/>
        </w:rPr>
      </w:pPr>
    </w:p>
    <w:p w14:paraId="12804292" w14:textId="6425C8E1" w:rsidR="0037579A" w:rsidRPr="0037579A" w:rsidRDefault="0037579A" w:rsidP="0037579A">
      <w:pPr>
        <w:ind w:firstLine="360"/>
        <w:rPr>
          <w:lang w:eastAsia="ru-RU"/>
        </w:rPr>
      </w:pPr>
      <w:r w:rsidRPr="0037579A">
        <w:rPr>
          <w:b/>
          <w:bCs/>
          <w:lang w:eastAsia="ru-RU"/>
        </w:rPr>
        <w:t>Ответы на контрольные вопросы</w:t>
      </w:r>
    </w:p>
    <w:p w14:paraId="5D869D80" w14:textId="77777777" w:rsidR="0037579A" w:rsidRPr="0037579A" w:rsidRDefault="0037579A" w:rsidP="0037579A">
      <w:pPr>
        <w:pStyle w:val="a0"/>
        <w:numPr>
          <w:ilvl w:val="0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Для чего предназначена диаграмма классов?</w:t>
      </w:r>
    </w:p>
    <w:p w14:paraId="105515C3" w14:textId="77777777" w:rsidR="0037579A" w:rsidRPr="0037579A" w:rsidRDefault="0037579A" w:rsidP="0037579A">
      <w:pPr>
        <w:pStyle w:val="a0"/>
        <w:rPr>
          <w:lang w:eastAsia="ru-RU"/>
        </w:rPr>
      </w:pPr>
      <w:r w:rsidRPr="0037579A">
        <w:rPr>
          <w:lang w:eastAsia="ru-RU"/>
        </w:rPr>
        <w:t>Диаграмма классов описывает статическую структуру системы, отражая ее классы, их внутреннее наполнение (поля и методы) и связи (отношения) между ними.</w:t>
      </w:r>
    </w:p>
    <w:p w14:paraId="2B30A0A6" w14:textId="77777777" w:rsidR="0037579A" w:rsidRPr="0037579A" w:rsidRDefault="0037579A" w:rsidP="0037579A">
      <w:pPr>
        <w:pStyle w:val="a0"/>
        <w:numPr>
          <w:ilvl w:val="0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Перечислите основные графические символы, используемые при построении диаграммы классов:</w:t>
      </w:r>
    </w:p>
    <w:p w14:paraId="038FCCBC" w14:textId="77777777" w:rsidR="0037579A" w:rsidRPr="0037579A" w:rsidRDefault="0037579A" w:rsidP="0037579A">
      <w:pPr>
        <w:pStyle w:val="a0"/>
        <w:numPr>
          <w:ilvl w:val="1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Прямоугольник:</w:t>
      </w:r>
      <w:r w:rsidRPr="0037579A">
        <w:rPr>
          <w:lang w:eastAsia="ru-RU"/>
        </w:rPr>
        <w:t xml:space="preserve"> обозначает класс (делится на секции: имя, атрибуты/поля, методы).</w:t>
      </w:r>
    </w:p>
    <w:p w14:paraId="3EAE0643" w14:textId="6F8E17C2" w:rsidR="0037579A" w:rsidRPr="0037579A" w:rsidRDefault="0037579A" w:rsidP="0037579A">
      <w:pPr>
        <w:pStyle w:val="a0"/>
        <w:numPr>
          <w:ilvl w:val="1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Сплошная стрелка (</w:t>
      </w:r>
      <m:oMath>
        <m:r>
          <w:rPr>
            <w:rFonts w:ascii="Cambria Math" w:hAnsi="Cambria Math"/>
            <w:lang w:eastAsia="ru-RU"/>
          </w:rPr>
          <m:t>→</m:t>
        </m:r>
      </m:oMath>
      <w:r w:rsidRPr="0037579A">
        <w:rPr>
          <w:b/>
          <w:bCs/>
          <w:lang w:eastAsia="ru-RU"/>
        </w:rPr>
        <w:t>):</w:t>
      </w:r>
      <w:r w:rsidRPr="0037579A">
        <w:rPr>
          <w:lang w:eastAsia="ru-RU"/>
        </w:rPr>
        <w:t xml:space="preserve"> ассоциация (направление навигации или хранение ссылки).</w:t>
      </w:r>
    </w:p>
    <w:p w14:paraId="35331A7F" w14:textId="5EAC3DB3" w:rsidR="0037579A" w:rsidRPr="0037579A" w:rsidRDefault="0037579A" w:rsidP="0037579A">
      <w:pPr>
        <w:pStyle w:val="a0"/>
        <w:numPr>
          <w:ilvl w:val="1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Сплошная линия с не закрашенным треугольником (</w:t>
      </w:r>
      <m:oMath>
        <m:r>
          <m:rPr>
            <m:sty m:val="p"/>
          </m:rPr>
          <w:rPr>
            <w:rFonts w:ascii="Cambria Math" w:hAnsi="Cambria Math"/>
            <w:lang w:eastAsia="ru-RU"/>
          </w:rPr>
          <m:t>Δ</m:t>
        </m:r>
      </m:oMath>
      <w:r w:rsidRPr="0037579A">
        <w:rPr>
          <w:b/>
          <w:bCs/>
          <w:lang w:eastAsia="ru-RU"/>
        </w:rPr>
        <w:t>):</w:t>
      </w:r>
      <w:r w:rsidRPr="0037579A">
        <w:rPr>
          <w:lang w:eastAsia="ru-RU"/>
        </w:rPr>
        <w:t xml:space="preserve"> отношение наследования (обобщения), указывает на базовый класс.</w:t>
      </w:r>
    </w:p>
    <w:p w14:paraId="048C5208" w14:textId="77777777" w:rsidR="0037579A" w:rsidRPr="0037579A" w:rsidRDefault="0037579A" w:rsidP="0037579A">
      <w:pPr>
        <w:pStyle w:val="a0"/>
        <w:numPr>
          <w:ilvl w:val="1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Пунктирная линия с не закрашенным треугольником:</w:t>
      </w:r>
      <w:r w:rsidRPr="0037579A">
        <w:rPr>
          <w:lang w:eastAsia="ru-RU"/>
        </w:rPr>
        <w:t xml:space="preserve"> отношение реализации интерфейса.</w:t>
      </w:r>
    </w:p>
    <w:p w14:paraId="1633B2DC" w14:textId="77777777" w:rsidR="0037579A" w:rsidRPr="0037579A" w:rsidRDefault="0037579A" w:rsidP="0037579A">
      <w:pPr>
        <w:pStyle w:val="a0"/>
        <w:numPr>
          <w:ilvl w:val="1"/>
          <w:numId w:val="1"/>
        </w:numPr>
        <w:rPr>
          <w:lang w:val="en-US" w:eastAsia="ru-RU"/>
        </w:rPr>
      </w:pPr>
      <w:r w:rsidRPr="0037579A">
        <w:rPr>
          <w:b/>
          <w:bCs/>
          <w:lang w:eastAsia="ru-RU"/>
        </w:rPr>
        <w:t>Символы</w:t>
      </w:r>
      <w:r w:rsidRPr="0037579A">
        <w:rPr>
          <w:b/>
          <w:bCs/>
          <w:lang w:val="en-US" w:eastAsia="ru-RU"/>
        </w:rPr>
        <w:t xml:space="preserve"> </w:t>
      </w:r>
      <w:r w:rsidRPr="0037579A">
        <w:rPr>
          <w:b/>
          <w:bCs/>
          <w:lang w:eastAsia="ru-RU"/>
        </w:rPr>
        <w:t>доступа</w:t>
      </w:r>
      <w:r w:rsidRPr="0037579A">
        <w:rPr>
          <w:b/>
          <w:bCs/>
          <w:lang w:val="en-US" w:eastAsia="ru-RU"/>
        </w:rPr>
        <w:t>:</w:t>
      </w:r>
      <w:r w:rsidRPr="0037579A">
        <w:rPr>
          <w:lang w:val="en-US" w:eastAsia="ru-RU"/>
        </w:rPr>
        <w:t xml:space="preserve"> + (public), - (private), # (protected).</w:t>
      </w:r>
    </w:p>
    <w:p w14:paraId="58614D01" w14:textId="77777777" w:rsidR="0037579A" w:rsidRPr="0037579A" w:rsidRDefault="0037579A" w:rsidP="0037579A">
      <w:pPr>
        <w:pStyle w:val="a0"/>
        <w:numPr>
          <w:ilvl w:val="0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Как на диаграмме классов представляются отношения наследования и агрегации?</w:t>
      </w:r>
    </w:p>
    <w:p w14:paraId="27D40A36" w14:textId="77777777" w:rsidR="0037579A" w:rsidRPr="0037579A" w:rsidRDefault="0037579A" w:rsidP="0037579A">
      <w:pPr>
        <w:pStyle w:val="a0"/>
        <w:numPr>
          <w:ilvl w:val="1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t>Наследование:</w:t>
      </w:r>
      <w:r w:rsidRPr="0037579A">
        <w:rPr>
          <w:lang w:eastAsia="ru-RU"/>
        </w:rPr>
        <w:t xml:space="preserve"> изображается вертикальной (или горизонтальной) сплошной линией с незакрашенным треугольным наконечником, который всегда направлен в сторону базового (родительского) класса.</w:t>
      </w:r>
    </w:p>
    <w:p w14:paraId="428A9DC5" w14:textId="02E74210" w:rsidR="0037579A" w:rsidRPr="005F45E3" w:rsidRDefault="0037579A" w:rsidP="0037579A">
      <w:pPr>
        <w:pStyle w:val="a0"/>
        <w:numPr>
          <w:ilvl w:val="1"/>
          <w:numId w:val="1"/>
        </w:numPr>
        <w:rPr>
          <w:lang w:eastAsia="ru-RU"/>
        </w:rPr>
      </w:pPr>
      <w:r w:rsidRPr="0037579A">
        <w:rPr>
          <w:b/>
          <w:bCs/>
          <w:lang w:eastAsia="ru-RU"/>
        </w:rPr>
        <w:lastRenderedPageBreak/>
        <w:t>Агрегация:</w:t>
      </w:r>
      <w:r w:rsidRPr="0037579A">
        <w:rPr>
          <w:lang w:eastAsia="ru-RU"/>
        </w:rPr>
        <w:t xml:space="preserve"> изображается сплошной линией с незакрашенным (пустым) ромбом на стороне класса-контейнера (целого), указывающим на связанную часть.</w:t>
      </w:r>
    </w:p>
    <w:p w14:paraId="5EFF8035" w14:textId="77777777" w:rsidR="00EA1064" w:rsidRPr="0037579A" w:rsidRDefault="00EA1064"/>
    <w:sectPr w:rsidR="00EA1064" w:rsidRPr="00375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12246"/>
    <w:multiLevelType w:val="multilevel"/>
    <w:tmpl w:val="FB44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40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0F8"/>
    <w:rsid w:val="000374BA"/>
    <w:rsid w:val="00142183"/>
    <w:rsid w:val="00295AF4"/>
    <w:rsid w:val="0031124A"/>
    <w:rsid w:val="0037579A"/>
    <w:rsid w:val="00387C64"/>
    <w:rsid w:val="00490B7C"/>
    <w:rsid w:val="004A7D79"/>
    <w:rsid w:val="005F45E3"/>
    <w:rsid w:val="006E2B30"/>
    <w:rsid w:val="006F10F8"/>
    <w:rsid w:val="00827BE8"/>
    <w:rsid w:val="00864438"/>
    <w:rsid w:val="00A747A5"/>
    <w:rsid w:val="00BE0A30"/>
    <w:rsid w:val="00D03C9A"/>
    <w:rsid w:val="00DE7C64"/>
    <w:rsid w:val="00E4464B"/>
    <w:rsid w:val="00EA1064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1F4B8"/>
  <w15:chartTrackingRefBased/>
  <w15:docId w15:val="{4FF3400F-1806-4F68-9BFC-1511D2C3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6E2B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6F1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0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0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0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0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0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0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0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6E2B30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6F1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F1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F1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F10F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6F10F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6F10F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6F10F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6F10F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6F10F8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6F10F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F1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F10F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F1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10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F10F8"/>
    <w:rPr>
      <w:rFonts w:ascii="Times New Roman" w:hAnsi="Times New Roman"/>
      <w:i/>
      <w:iCs/>
      <w:color w:val="404040" w:themeColor="text1" w:themeTint="BF"/>
      <w:sz w:val="28"/>
    </w:rPr>
  </w:style>
  <w:style w:type="character" w:styleId="a8">
    <w:name w:val="Intense Emphasis"/>
    <w:basedOn w:val="a1"/>
    <w:uiPriority w:val="21"/>
    <w:qFormat/>
    <w:rsid w:val="006F10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1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6F10F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1"/>
    <w:uiPriority w:val="32"/>
    <w:qFormat/>
    <w:rsid w:val="006F10F8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27BE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2026-09-11T16:14:00Z</dcterms:created>
  <dcterms:modified xsi:type="dcterms:W3CDTF">2026-09-11T16:23:00Z</dcterms:modified>
</cp:coreProperties>
</file>