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0B" w:rsidRPr="00A71B03" w:rsidRDefault="007C358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Text Description:-</w:t>
      </w:r>
    </w:p>
    <w:p w:rsidR="007C3584" w:rsidRPr="00A71B03" w:rsidRDefault="007C3584"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U</w:t>
      </w:r>
      <w:r w:rsidR="004200CB" w:rsidRPr="00A71B03">
        <w:rPr>
          <w:rFonts w:ascii="Times New Roman" w:hAnsi="Times New Roman" w:cs="Times New Roman"/>
          <w:b/>
          <w:sz w:val="28"/>
          <w:szCs w:val="24"/>
        </w:rPr>
        <w:t xml:space="preserve">C </w:t>
      </w:r>
      <w:r w:rsidRPr="00A71B03">
        <w:rPr>
          <w:rFonts w:ascii="Times New Roman" w:hAnsi="Times New Roman" w:cs="Times New Roman"/>
          <w:b/>
          <w:sz w:val="28"/>
          <w:szCs w:val="24"/>
        </w:rPr>
        <w:t>1: New</w:t>
      </w:r>
      <w:r w:rsidRPr="00A71B03">
        <w:rPr>
          <w:rFonts w:ascii="Times New Roman" w:hAnsi="Times New Roman" w:cs="Times New Roman"/>
          <w:b/>
          <w:sz w:val="24"/>
          <w:szCs w:val="24"/>
        </w:rPr>
        <w:t xml:space="preserve">. </w:t>
      </w:r>
      <w:r w:rsidRPr="00A71B03">
        <w:rPr>
          <w:rFonts w:ascii="Times New Roman" w:hAnsi="Times New Roman" w:cs="Times New Roman"/>
          <w:sz w:val="24"/>
          <w:szCs w:val="24"/>
        </w:rPr>
        <w:t>Using this use case the user enters the details of new reservoir or pond estimates. Each consists of a set of user interactive forms for selecting and entering different parameters. Finally leading to a detailed estimate report containing all necessary construction information.</w:t>
      </w:r>
    </w:p>
    <w:p w:rsidR="007C07DB" w:rsidRPr="00A71B03" w:rsidRDefault="007C07DB" w:rsidP="00A71B03">
      <w:pPr>
        <w:spacing w:line="360" w:lineRule="auto"/>
        <w:jc w:val="both"/>
        <w:rPr>
          <w:rFonts w:ascii="Times New Roman" w:hAnsi="Times New Roman" w:cs="Times New Roman"/>
          <w:b/>
          <w:sz w:val="28"/>
          <w:szCs w:val="24"/>
        </w:rPr>
      </w:pPr>
      <w:r w:rsidRPr="00A71B03">
        <w:rPr>
          <w:rFonts w:ascii="Times New Roman" w:hAnsi="Times New Roman" w:cs="Times New Roman"/>
          <w:b/>
          <w:sz w:val="28"/>
          <w:szCs w:val="24"/>
        </w:rPr>
        <w:t>UC 1.1: Reservoir</w:t>
      </w:r>
    </w:p>
    <w:p w:rsidR="004200CB" w:rsidRPr="00A71B03" w:rsidRDefault="004200CB"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xml:space="preserve"> User </w:t>
      </w:r>
    </w:p>
    <w:p w:rsidR="004200CB" w:rsidRPr="00A71B03" w:rsidRDefault="004200CB"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4200CB" w:rsidRPr="00A71B03" w:rsidRDefault="004200CB"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xml:space="preserve">: Wants a user-friendly </w:t>
      </w:r>
      <w:r w:rsidR="00AE76DF" w:rsidRPr="00A71B03">
        <w:rPr>
          <w:rFonts w:ascii="Times New Roman" w:hAnsi="Times New Roman" w:cs="Times New Roman"/>
          <w:sz w:val="24"/>
          <w:szCs w:val="24"/>
        </w:rPr>
        <w:t>environment and proper steps for</w:t>
      </w:r>
      <w:r w:rsidR="007C07DB" w:rsidRPr="00A71B03">
        <w:rPr>
          <w:rFonts w:ascii="Times New Roman" w:hAnsi="Times New Roman" w:cs="Times New Roman"/>
          <w:sz w:val="24"/>
          <w:szCs w:val="24"/>
        </w:rPr>
        <w:t xml:space="preserve"> reservoir</w:t>
      </w:r>
      <w:r w:rsidR="00AE76DF" w:rsidRPr="00A71B03">
        <w:rPr>
          <w:rFonts w:ascii="Times New Roman" w:hAnsi="Times New Roman" w:cs="Times New Roman"/>
          <w:sz w:val="24"/>
          <w:szCs w:val="24"/>
        </w:rPr>
        <w:t xml:space="preserve"> estimating. Wants to generate a report of the calculated</w:t>
      </w:r>
      <w:r w:rsidR="007C07DB" w:rsidRPr="00A71B03">
        <w:rPr>
          <w:rFonts w:ascii="Times New Roman" w:hAnsi="Times New Roman" w:cs="Times New Roman"/>
          <w:sz w:val="24"/>
          <w:szCs w:val="24"/>
        </w:rPr>
        <w:t xml:space="preserve"> reservoir</w:t>
      </w:r>
      <w:r w:rsidR="00AE76DF" w:rsidRPr="00A71B03">
        <w:rPr>
          <w:rFonts w:ascii="Times New Roman" w:hAnsi="Times New Roman" w:cs="Times New Roman"/>
          <w:sz w:val="24"/>
          <w:szCs w:val="24"/>
        </w:rPr>
        <w:t xml:space="preserve"> estimate.</w:t>
      </w:r>
    </w:p>
    <w:p w:rsidR="00AE76DF" w:rsidRPr="00A71B03" w:rsidRDefault="00AE76DF"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xml:space="preserve">: The homepage is displayed with </w:t>
      </w:r>
      <w:r w:rsidR="000822F6" w:rsidRPr="00A71B03">
        <w:rPr>
          <w:rFonts w:ascii="Times New Roman" w:hAnsi="Times New Roman" w:cs="Times New Roman"/>
          <w:sz w:val="24"/>
          <w:szCs w:val="24"/>
        </w:rPr>
        <w:t>‘Reservoir’</w:t>
      </w:r>
      <w:r w:rsidRPr="00A71B03">
        <w:rPr>
          <w:rFonts w:ascii="Times New Roman" w:hAnsi="Times New Roman" w:cs="Times New Roman"/>
          <w:sz w:val="24"/>
          <w:szCs w:val="24"/>
        </w:rPr>
        <w:t xml:space="preserve"> option</w:t>
      </w:r>
      <w:r w:rsidR="000822F6" w:rsidRPr="00A71B03">
        <w:rPr>
          <w:rFonts w:ascii="Times New Roman" w:hAnsi="Times New Roman" w:cs="Times New Roman"/>
          <w:sz w:val="24"/>
          <w:szCs w:val="24"/>
        </w:rPr>
        <w:t xml:space="preserve"> under ‘New’,</w:t>
      </w:r>
      <w:r w:rsidRPr="00A71B03">
        <w:rPr>
          <w:rFonts w:ascii="Times New Roman" w:hAnsi="Times New Roman" w:cs="Times New Roman"/>
          <w:sz w:val="24"/>
          <w:szCs w:val="24"/>
        </w:rPr>
        <w:t xml:space="preserve"> for cal</w:t>
      </w:r>
      <w:r w:rsidR="007C07DB" w:rsidRPr="00A71B03">
        <w:rPr>
          <w:rFonts w:ascii="Times New Roman" w:hAnsi="Times New Roman" w:cs="Times New Roman"/>
          <w:sz w:val="24"/>
          <w:szCs w:val="24"/>
        </w:rPr>
        <w:t xml:space="preserve">culating reservoir </w:t>
      </w:r>
      <w:r w:rsidRPr="00A71B03">
        <w:rPr>
          <w:rFonts w:ascii="Times New Roman" w:hAnsi="Times New Roman" w:cs="Times New Roman"/>
          <w:sz w:val="24"/>
          <w:szCs w:val="24"/>
        </w:rPr>
        <w:t>estimate.</w:t>
      </w:r>
    </w:p>
    <w:p w:rsidR="00AE76DF" w:rsidRPr="00A71B03" w:rsidRDefault="00AE76DF"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xml:space="preserve">: The estimate is calculated with the user entered parameters and </w:t>
      </w:r>
      <w:r w:rsidR="007C07DB" w:rsidRPr="00A71B03">
        <w:rPr>
          <w:rFonts w:ascii="Times New Roman" w:hAnsi="Times New Roman" w:cs="Times New Roman"/>
          <w:sz w:val="24"/>
          <w:szCs w:val="24"/>
        </w:rPr>
        <w:t xml:space="preserve">reservoir </w:t>
      </w:r>
      <w:r w:rsidRPr="00A71B03">
        <w:rPr>
          <w:rFonts w:ascii="Times New Roman" w:hAnsi="Times New Roman" w:cs="Times New Roman"/>
          <w:sz w:val="24"/>
          <w:szCs w:val="24"/>
        </w:rPr>
        <w:t>estimate report is generated.</w:t>
      </w:r>
    </w:p>
    <w:p w:rsidR="007C3584" w:rsidRPr="00A71B03" w:rsidRDefault="00AE76DF"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bookmarkStart w:id="0" w:name="_GoBack"/>
      <w:bookmarkEnd w:id="0"/>
    </w:p>
    <w:p w:rsidR="007C3584" w:rsidRPr="00A71B03" w:rsidRDefault="00F47444"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w:t>
      </w:r>
      <w:r w:rsidR="004E08BA" w:rsidRPr="00A71B03">
        <w:rPr>
          <w:rFonts w:ascii="Times New Roman" w:hAnsi="Times New Roman" w:cs="Times New Roman"/>
          <w:sz w:val="24"/>
          <w:szCs w:val="24"/>
        </w:rPr>
        <w:t xml:space="preserve">ser clicks the </w:t>
      </w:r>
      <w:r w:rsidR="000822F6" w:rsidRPr="00A71B03">
        <w:rPr>
          <w:rFonts w:ascii="Times New Roman" w:hAnsi="Times New Roman" w:cs="Times New Roman"/>
          <w:sz w:val="24"/>
          <w:szCs w:val="24"/>
        </w:rPr>
        <w:t>‘</w:t>
      </w:r>
      <w:r w:rsidR="007C07DB" w:rsidRPr="00A71B03">
        <w:rPr>
          <w:rFonts w:ascii="Times New Roman" w:hAnsi="Times New Roman" w:cs="Times New Roman"/>
          <w:sz w:val="24"/>
          <w:szCs w:val="24"/>
        </w:rPr>
        <w:t>R</w:t>
      </w:r>
      <w:r w:rsidR="00094BA2" w:rsidRPr="00A71B03">
        <w:rPr>
          <w:rFonts w:ascii="Times New Roman" w:hAnsi="Times New Roman" w:cs="Times New Roman"/>
          <w:sz w:val="24"/>
          <w:szCs w:val="24"/>
        </w:rPr>
        <w:t>eservoir</w:t>
      </w:r>
      <w:r w:rsidR="000822F6" w:rsidRPr="00A71B03">
        <w:rPr>
          <w:rFonts w:ascii="Times New Roman" w:hAnsi="Times New Roman" w:cs="Times New Roman"/>
          <w:sz w:val="24"/>
          <w:szCs w:val="24"/>
        </w:rPr>
        <w:t>’</w:t>
      </w:r>
      <w:r w:rsidR="007C07DB" w:rsidRPr="00A71B03">
        <w:rPr>
          <w:rFonts w:ascii="Times New Roman" w:hAnsi="Times New Roman" w:cs="Times New Roman"/>
          <w:sz w:val="24"/>
          <w:szCs w:val="24"/>
        </w:rPr>
        <w:t xml:space="preserve"> option under </w:t>
      </w:r>
      <w:r w:rsidR="000822F6" w:rsidRPr="00A71B03">
        <w:rPr>
          <w:rFonts w:ascii="Times New Roman" w:hAnsi="Times New Roman" w:cs="Times New Roman"/>
          <w:sz w:val="24"/>
          <w:szCs w:val="24"/>
        </w:rPr>
        <w:t>‘</w:t>
      </w:r>
      <w:r w:rsidR="007C07DB" w:rsidRPr="00A71B03">
        <w:rPr>
          <w:rFonts w:ascii="Times New Roman" w:hAnsi="Times New Roman" w:cs="Times New Roman"/>
          <w:sz w:val="24"/>
          <w:szCs w:val="24"/>
        </w:rPr>
        <w:t>New</w:t>
      </w:r>
      <w:r w:rsidR="000822F6" w:rsidRPr="00A71B03">
        <w:rPr>
          <w:rFonts w:ascii="Times New Roman" w:hAnsi="Times New Roman" w:cs="Times New Roman"/>
          <w:sz w:val="24"/>
          <w:szCs w:val="24"/>
        </w:rPr>
        <w:t>’ in the homepage menu bar.</w:t>
      </w:r>
    </w:p>
    <w:p w:rsidR="007C3584" w:rsidRPr="00A71B03" w:rsidRDefault="007C3584"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System </w:t>
      </w:r>
      <w:r w:rsidR="004E08BA" w:rsidRPr="00A71B03">
        <w:rPr>
          <w:rFonts w:ascii="Times New Roman" w:hAnsi="Times New Roman" w:cs="Times New Roman"/>
          <w:sz w:val="24"/>
          <w:szCs w:val="24"/>
        </w:rPr>
        <w:t>o</w:t>
      </w:r>
      <w:r w:rsidRPr="00A71B03">
        <w:rPr>
          <w:rFonts w:ascii="Times New Roman" w:hAnsi="Times New Roman" w:cs="Times New Roman"/>
          <w:sz w:val="24"/>
          <w:szCs w:val="24"/>
        </w:rPr>
        <w:t xml:space="preserve">pens the primary </w:t>
      </w:r>
      <w:r w:rsidR="00F37D1D" w:rsidRPr="00A71B03">
        <w:rPr>
          <w:rFonts w:ascii="Times New Roman" w:hAnsi="Times New Roman" w:cs="Times New Roman"/>
          <w:sz w:val="24"/>
          <w:szCs w:val="24"/>
        </w:rPr>
        <w:t xml:space="preserve">parameter </w:t>
      </w:r>
      <w:r w:rsidRPr="00A71B03">
        <w:rPr>
          <w:rFonts w:ascii="Times New Roman" w:hAnsi="Times New Roman" w:cs="Times New Roman"/>
          <w:sz w:val="24"/>
          <w:szCs w:val="24"/>
        </w:rPr>
        <w:t>details entry for</w:t>
      </w:r>
      <w:r w:rsidR="004E08BA" w:rsidRPr="00A71B03">
        <w:rPr>
          <w:rFonts w:ascii="Times New Roman" w:hAnsi="Times New Roman" w:cs="Times New Roman"/>
          <w:sz w:val="24"/>
          <w:szCs w:val="24"/>
        </w:rPr>
        <w:t>m for</w:t>
      </w:r>
      <w:r w:rsidRPr="00A71B03">
        <w:rPr>
          <w:rFonts w:ascii="Times New Roman" w:hAnsi="Times New Roman" w:cs="Times New Roman"/>
          <w:sz w:val="24"/>
          <w:szCs w:val="24"/>
        </w:rPr>
        <w:t xml:space="preserve"> the </w:t>
      </w:r>
      <w:r w:rsidR="00094BA2" w:rsidRPr="00A71B03">
        <w:rPr>
          <w:rFonts w:ascii="Times New Roman" w:hAnsi="Times New Roman" w:cs="Times New Roman"/>
          <w:sz w:val="24"/>
          <w:szCs w:val="24"/>
        </w:rPr>
        <w:t xml:space="preserve">Reservoir </w:t>
      </w:r>
      <w:r w:rsidRPr="00A71B03">
        <w:rPr>
          <w:rFonts w:ascii="Times New Roman" w:hAnsi="Times New Roman" w:cs="Times New Roman"/>
          <w:sz w:val="24"/>
          <w:szCs w:val="24"/>
        </w:rPr>
        <w:t>estimate.</w:t>
      </w:r>
    </w:p>
    <w:p w:rsidR="00693593" w:rsidRPr="00A71B03" w:rsidRDefault="00693593"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w:t>
      </w:r>
      <w:r w:rsidR="004E08BA" w:rsidRPr="00A71B03">
        <w:rPr>
          <w:rFonts w:ascii="Times New Roman" w:hAnsi="Times New Roman" w:cs="Times New Roman"/>
          <w:sz w:val="24"/>
          <w:szCs w:val="24"/>
        </w:rPr>
        <w:t>e</w:t>
      </w:r>
      <w:r w:rsidRPr="00A71B03">
        <w:rPr>
          <w:rFonts w:ascii="Times New Roman" w:hAnsi="Times New Roman" w:cs="Times New Roman"/>
          <w:sz w:val="24"/>
          <w:szCs w:val="24"/>
        </w:rPr>
        <w:t xml:space="preserve">nters the </w:t>
      </w:r>
      <w:r w:rsidR="00F37D1D" w:rsidRPr="00A71B03">
        <w:rPr>
          <w:rFonts w:ascii="Times New Roman" w:hAnsi="Times New Roman" w:cs="Times New Roman"/>
          <w:sz w:val="24"/>
          <w:szCs w:val="24"/>
        </w:rPr>
        <w:t xml:space="preserve">parameter </w:t>
      </w:r>
      <w:r w:rsidRPr="00A71B03">
        <w:rPr>
          <w:rFonts w:ascii="Times New Roman" w:hAnsi="Times New Roman" w:cs="Times New Roman"/>
          <w:sz w:val="24"/>
          <w:szCs w:val="24"/>
        </w:rPr>
        <w:t xml:space="preserve">details asked in the forms and </w:t>
      </w:r>
      <w:r w:rsidR="00B5123B" w:rsidRPr="00A71B03">
        <w:rPr>
          <w:rFonts w:ascii="Times New Roman" w:hAnsi="Times New Roman" w:cs="Times New Roman"/>
          <w:sz w:val="24"/>
          <w:szCs w:val="24"/>
        </w:rPr>
        <w:t>clicks</w:t>
      </w:r>
      <w:r w:rsidRPr="00A71B03">
        <w:rPr>
          <w:rFonts w:ascii="Times New Roman" w:hAnsi="Times New Roman" w:cs="Times New Roman"/>
          <w:sz w:val="24"/>
          <w:szCs w:val="24"/>
        </w:rPr>
        <w:t xml:space="preserve"> </w:t>
      </w:r>
      <w:r w:rsidR="008658B5" w:rsidRPr="00A71B03">
        <w:rPr>
          <w:rFonts w:ascii="Times New Roman" w:hAnsi="Times New Roman" w:cs="Times New Roman"/>
          <w:sz w:val="24"/>
          <w:szCs w:val="24"/>
        </w:rPr>
        <w:t>“Continue” button</w:t>
      </w:r>
      <w:r w:rsidRPr="00A71B03">
        <w:rPr>
          <w:rFonts w:ascii="Times New Roman" w:hAnsi="Times New Roman" w:cs="Times New Roman"/>
          <w:sz w:val="24"/>
          <w:szCs w:val="24"/>
        </w:rPr>
        <w:t>.</w:t>
      </w:r>
    </w:p>
    <w:p w:rsidR="00F37D1D" w:rsidRPr="00A71B03" w:rsidRDefault="00F37D1D"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saves the parameter details.</w:t>
      </w:r>
    </w:p>
    <w:p w:rsidR="00693593" w:rsidRPr="00A71B03" w:rsidRDefault="00693593"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System </w:t>
      </w:r>
      <w:r w:rsidR="004E08BA" w:rsidRPr="00A71B03">
        <w:rPr>
          <w:rFonts w:ascii="Times New Roman" w:hAnsi="Times New Roman" w:cs="Times New Roman"/>
          <w:sz w:val="24"/>
          <w:szCs w:val="24"/>
        </w:rPr>
        <w:t>o</w:t>
      </w:r>
      <w:r w:rsidRPr="00A71B03">
        <w:rPr>
          <w:rFonts w:ascii="Times New Roman" w:hAnsi="Times New Roman" w:cs="Times New Roman"/>
          <w:sz w:val="24"/>
          <w:szCs w:val="24"/>
        </w:rPr>
        <w:t>pens the forms for selecting the required schedule of rates.</w:t>
      </w:r>
    </w:p>
    <w:p w:rsidR="004E08BA" w:rsidRPr="00A71B03" w:rsidRDefault="004E08BA"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select the necessary </w:t>
      </w:r>
      <w:r w:rsidR="00B5123B" w:rsidRPr="00A71B03">
        <w:rPr>
          <w:rFonts w:ascii="Times New Roman" w:hAnsi="Times New Roman" w:cs="Times New Roman"/>
          <w:sz w:val="24"/>
          <w:szCs w:val="24"/>
        </w:rPr>
        <w:t xml:space="preserve">schedule of rates and clicks </w:t>
      </w:r>
      <w:r w:rsidR="008658B5" w:rsidRPr="00A71B03">
        <w:rPr>
          <w:rFonts w:ascii="Times New Roman" w:hAnsi="Times New Roman" w:cs="Times New Roman"/>
          <w:sz w:val="24"/>
          <w:szCs w:val="24"/>
        </w:rPr>
        <w:t>“Continue” button</w:t>
      </w:r>
      <w:r w:rsidR="00B5123B" w:rsidRPr="00A71B03">
        <w:rPr>
          <w:rFonts w:ascii="Times New Roman" w:hAnsi="Times New Roman" w:cs="Times New Roman"/>
          <w:sz w:val="24"/>
          <w:szCs w:val="24"/>
        </w:rPr>
        <w:t>.</w:t>
      </w:r>
    </w:p>
    <w:p w:rsidR="00B5123B" w:rsidRPr="00A71B03" w:rsidRDefault="00B5123B"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a form for entering the quantity details of the selected schedule of rates.</w:t>
      </w:r>
    </w:p>
    <w:p w:rsidR="00693593" w:rsidRPr="00A71B03" w:rsidRDefault="00693593"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w:t>
      </w:r>
      <w:r w:rsidR="00B5123B" w:rsidRPr="00A71B03">
        <w:rPr>
          <w:rFonts w:ascii="Times New Roman" w:hAnsi="Times New Roman" w:cs="Times New Roman"/>
          <w:sz w:val="24"/>
          <w:szCs w:val="24"/>
        </w:rPr>
        <w:t>e</w:t>
      </w:r>
      <w:r w:rsidRPr="00A71B03">
        <w:rPr>
          <w:rFonts w:ascii="Times New Roman" w:hAnsi="Times New Roman" w:cs="Times New Roman"/>
          <w:sz w:val="24"/>
          <w:szCs w:val="24"/>
        </w:rPr>
        <w:t>nters the calculated quantity from the parameters into their respective schedule of rates</w:t>
      </w:r>
      <w:r w:rsidR="00B5123B" w:rsidRPr="00A71B03">
        <w:rPr>
          <w:rFonts w:ascii="Times New Roman" w:hAnsi="Times New Roman" w:cs="Times New Roman"/>
          <w:sz w:val="24"/>
          <w:szCs w:val="24"/>
        </w:rPr>
        <w:t xml:space="preserve"> and clicks </w:t>
      </w:r>
      <w:r w:rsidR="008658B5" w:rsidRPr="00A71B03">
        <w:rPr>
          <w:rFonts w:ascii="Times New Roman" w:hAnsi="Times New Roman" w:cs="Times New Roman"/>
          <w:sz w:val="24"/>
          <w:szCs w:val="24"/>
        </w:rPr>
        <w:t>“Continue” button</w:t>
      </w:r>
      <w:r w:rsidRPr="00A71B03">
        <w:rPr>
          <w:rFonts w:ascii="Times New Roman" w:hAnsi="Times New Roman" w:cs="Times New Roman"/>
          <w:sz w:val="24"/>
          <w:szCs w:val="24"/>
        </w:rPr>
        <w:t>.</w:t>
      </w:r>
    </w:p>
    <w:p w:rsidR="00693593" w:rsidRPr="00A71B03" w:rsidRDefault="00693593"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w:t>
      </w:r>
      <w:r w:rsidR="00B5123B" w:rsidRPr="00A71B03">
        <w:rPr>
          <w:rFonts w:ascii="Times New Roman" w:hAnsi="Times New Roman" w:cs="Times New Roman"/>
          <w:sz w:val="24"/>
          <w:szCs w:val="24"/>
        </w:rPr>
        <w:t xml:space="preserve"> opens a form </w:t>
      </w:r>
      <w:r w:rsidRPr="00A71B03">
        <w:rPr>
          <w:rFonts w:ascii="Times New Roman" w:hAnsi="Times New Roman" w:cs="Times New Roman"/>
          <w:sz w:val="24"/>
          <w:szCs w:val="24"/>
        </w:rPr>
        <w:t xml:space="preserve">for </w:t>
      </w:r>
      <w:r w:rsidR="00B5123B" w:rsidRPr="00A71B03">
        <w:rPr>
          <w:rFonts w:ascii="Times New Roman" w:hAnsi="Times New Roman" w:cs="Times New Roman"/>
          <w:sz w:val="24"/>
          <w:szCs w:val="24"/>
        </w:rPr>
        <w:t xml:space="preserve">entering </w:t>
      </w:r>
      <w:r w:rsidRPr="00A71B03">
        <w:rPr>
          <w:rFonts w:ascii="Times New Roman" w:hAnsi="Times New Roman" w:cs="Times New Roman"/>
          <w:sz w:val="24"/>
          <w:szCs w:val="24"/>
        </w:rPr>
        <w:t xml:space="preserve">the </w:t>
      </w:r>
      <w:r w:rsidR="00B5123B" w:rsidRPr="00A71B03">
        <w:rPr>
          <w:rFonts w:ascii="Times New Roman" w:hAnsi="Times New Roman" w:cs="Times New Roman"/>
          <w:sz w:val="24"/>
          <w:szCs w:val="24"/>
        </w:rPr>
        <w:t xml:space="preserve">project details of the </w:t>
      </w:r>
      <w:r w:rsidR="007C07DB" w:rsidRPr="00A71B03">
        <w:rPr>
          <w:rFonts w:ascii="Times New Roman" w:hAnsi="Times New Roman" w:cs="Times New Roman"/>
          <w:sz w:val="24"/>
          <w:szCs w:val="24"/>
        </w:rPr>
        <w:t xml:space="preserve">Reservoir </w:t>
      </w:r>
      <w:r w:rsidR="00B5123B" w:rsidRPr="00A71B03">
        <w:rPr>
          <w:rFonts w:ascii="Times New Roman" w:hAnsi="Times New Roman" w:cs="Times New Roman"/>
          <w:sz w:val="24"/>
          <w:szCs w:val="24"/>
        </w:rPr>
        <w:t>estimate.</w:t>
      </w:r>
    </w:p>
    <w:p w:rsidR="00B5123B" w:rsidRPr="00A71B03" w:rsidRDefault="00B5123B"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enters the project details of the estimate and clicks </w:t>
      </w:r>
      <w:r w:rsidR="008658B5" w:rsidRPr="00A71B03">
        <w:rPr>
          <w:rFonts w:ascii="Times New Roman" w:hAnsi="Times New Roman" w:cs="Times New Roman"/>
          <w:sz w:val="24"/>
          <w:szCs w:val="24"/>
        </w:rPr>
        <w:t>“S</w:t>
      </w:r>
      <w:r w:rsidRPr="00A71B03">
        <w:rPr>
          <w:rFonts w:ascii="Times New Roman" w:hAnsi="Times New Roman" w:cs="Times New Roman"/>
          <w:sz w:val="24"/>
          <w:szCs w:val="24"/>
        </w:rPr>
        <w:t>ave</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1B25F6" w:rsidRPr="00A71B03" w:rsidRDefault="001B25F6"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prompts a message for successful data save operation.</w:t>
      </w:r>
    </w:p>
    <w:p w:rsidR="00693593" w:rsidRPr="00A71B03" w:rsidRDefault="00693593"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w:t>
      </w:r>
      <w:r w:rsidR="00B5123B" w:rsidRPr="00A71B03">
        <w:rPr>
          <w:rFonts w:ascii="Times New Roman" w:hAnsi="Times New Roman" w:cs="Times New Roman"/>
          <w:sz w:val="24"/>
          <w:szCs w:val="24"/>
        </w:rPr>
        <w:t xml:space="preserve"> clicks </w:t>
      </w:r>
      <w:r w:rsidR="008658B5" w:rsidRPr="00A71B03">
        <w:rPr>
          <w:rFonts w:ascii="Times New Roman" w:hAnsi="Times New Roman" w:cs="Times New Roman"/>
          <w:sz w:val="24"/>
          <w:szCs w:val="24"/>
        </w:rPr>
        <w:t>“</w:t>
      </w:r>
      <w:r w:rsidR="00A17CEA" w:rsidRPr="00A71B03">
        <w:rPr>
          <w:rFonts w:ascii="Times New Roman" w:hAnsi="Times New Roman" w:cs="Times New Roman"/>
          <w:sz w:val="24"/>
          <w:szCs w:val="24"/>
        </w:rPr>
        <w:t>Generate report</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A17CEA" w:rsidRPr="00A71B03" w:rsidRDefault="00A17CEA" w:rsidP="00A71B03">
      <w:pPr>
        <w:pStyle w:val="ListParagraph"/>
        <w:numPr>
          <w:ilvl w:val="0"/>
          <w:numId w:val="3"/>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the generated report for viewing with printing</w:t>
      </w:r>
      <w:r w:rsidR="00F37D1D" w:rsidRPr="00A71B03">
        <w:rPr>
          <w:rFonts w:ascii="Times New Roman" w:hAnsi="Times New Roman" w:cs="Times New Roman"/>
          <w:sz w:val="24"/>
          <w:szCs w:val="24"/>
        </w:rPr>
        <w:t xml:space="preserve"> options</w:t>
      </w:r>
      <w:r w:rsidRPr="00A71B03">
        <w:rPr>
          <w:rFonts w:ascii="Times New Roman" w:hAnsi="Times New Roman" w:cs="Times New Roman"/>
          <w:sz w:val="24"/>
          <w:szCs w:val="24"/>
        </w:rPr>
        <w:t>.</w:t>
      </w:r>
    </w:p>
    <w:p w:rsidR="00A17CEA" w:rsidRPr="00A71B03" w:rsidRDefault="00F37D1D"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Extensions</w:t>
      </w:r>
    </w:p>
    <w:tbl>
      <w:tblPr>
        <w:tblStyle w:val="TableGrid"/>
        <w:tblW w:w="86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3.a.</w:t>
            </w:r>
          </w:p>
        </w:tc>
        <w:tc>
          <w:tcPr>
            <w:tcW w:w="3875"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Reference number:</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reference number.</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3.b.</w:t>
            </w:r>
          </w:p>
        </w:tc>
        <w:tc>
          <w:tcPr>
            <w:tcW w:w="3875"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parameter details:</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parameter details.</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lastRenderedPageBreak/>
              <w:t>3.c.</w:t>
            </w:r>
          </w:p>
        </w:tc>
        <w:tc>
          <w:tcPr>
            <w:tcW w:w="3875"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parameter field:</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parameter field error</w:t>
            </w:r>
            <w:r w:rsidR="00A436AE"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3.d.</w:t>
            </w:r>
          </w:p>
        </w:tc>
        <w:tc>
          <w:tcPr>
            <w:tcW w:w="3875"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Parameter Save failure:</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failure to save details.</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6.a.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w:t>
            </w:r>
            <w:r w:rsidR="00A436AE" w:rsidRPr="00A71B03">
              <w:rPr>
                <w:rFonts w:ascii="Times New Roman" w:hAnsi="Times New Roman" w:cs="Times New Roman"/>
                <w:sz w:val="24"/>
                <w:szCs w:val="24"/>
              </w:rPr>
              <w:t xml:space="preserve"> incomplete form</w:t>
            </w:r>
            <w:r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8.a.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8.b.</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data in fields:</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field data</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10.a.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10.b.</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generate report request before saving data</w:t>
            </w:r>
            <w:r w:rsidR="00F63061" w:rsidRPr="00A71B03">
              <w:rPr>
                <w:rFonts w:ascii="Times New Roman" w:hAnsi="Times New Roman" w:cs="Times New Roman"/>
                <w:sz w:val="24"/>
                <w:szCs w:val="24"/>
              </w:rPr>
              <w:t>:</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request</w:t>
            </w:r>
            <w:r w:rsidR="00F63061" w:rsidRPr="00A71B03">
              <w:rPr>
                <w:rFonts w:ascii="Times New Roman" w:hAnsi="Times New Roman" w:cs="Times New Roman"/>
                <w:sz w:val="24"/>
                <w:szCs w:val="24"/>
              </w:rPr>
              <w:t>.</w:t>
            </w:r>
          </w:p>
        </w:tc>
      </w:tr>
    </w:tbl>
    <w:p w:rsidR="00A436AE" w:rsidRPr="00A71B03" w:rsidRDefault="00A436AE" w:rsidP="00A71B03">
      <w:pPr>
        <w:spacing w:after="0" w:line="360" w:lineRule="auto"/>
        <w:jc w:val="both"/>
        <w:rPr>
          <w:rFonts w:ascii="Times New Roman" w:hAnsi="Times New Roman" w:cs="Times New Roman"/>
          <w:b/>
          <w:sz w:val="24"/>
          <w:szCs w:val="24"/>
        </w:rPr>
      </w:pPr>
    </w:p>
    <w:p w:rsidR="001B25F6" w:rsidRPr="00A71B03" w:rsidRDefault="001B25F6"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b/>
          <w:sz w:val="24"/>
          <w:szCs w:val="24"/>
        </w:rPr>
        <w:t>Special requirement</w:t>
      </w:r>
    </w:p>
    <w:p w:rsidR="001B25F6" w:rsidRPr="00A71B03" w:rsidRDefault="001B25F6"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should save the estimate details before generating </w:t>
      </w:r>
      <w:r w:rsidR="007C07DB" w:rsidRPr="00A71B03">
        <w:rPr>
          <w:rFonts w:ascii="Times New Roman" w:hAnsi="Times New Roman" w:cs="Times New Roman"/>
          <w:sz w:val="24"/>
          <w:szCs w:val="24"/>
        </w:rPr>
        <w:t xml:space="preserve">estimate </w:t>
      </w:r>
      <w:r w:rsidRPr="00A71B03">
        <w:rPr>
          <w:rFonts w:ascii="Times New Roman" w:hAnsi="Times New Roman" w:cs="Times New Roman"/>
          <w:sz w:val="24"/>
          <w:szCs w:val="24"/>
        </w:rPr>
        <w:t>report</w:t>
      </w:r>
      <w:r w:rsidR="007C07DB" w:rsidRPr="00A71B03">
        <w:rPr>
          <w:rFonts w:ascii="Times New Roman" w:hAnsi="Times New Roman" w:cs="Times New Roman"/>
          <w:sz w:val="24"/>
          <w:szCs w:val="24"/>
        </w:rPr>
        <w:t>.</w:t>
      </w:r>
    </w:p>
    <w:p w:rsidR="007C07DB" w:rsidRPr="00A71B03" w:rsidRDefault="007C07DB" w:rsidP="00A71B03">
      <w:pPr>
        <w:spacing w:line="360" w:lineRule="auto"/>
        <w:jc w:val="both"/>
        <w:rPr>
          <w:rFonts w:ascii="Times New Roman" w:hAnsi="Times New Roman" w:cs="Times New Roman"/>
          <w:b/>
          <w:sz w:val="28"/>
          <w:szCs w:val="24"/>
        </w:rPr>
      </w:pPr>
      <w:r w:rsidRPr="00A71B03">
        <w:rPr>
          <w:rFonts w:ascii="Times New Roman" w:hAnsi="Times New Roman" w:cs="Times New Roman"/>
          <w:b/>
          <w:sz w:val="28"/>
          <w:szCs w:val="24"/>
        </w:rPr>
        <w:t>UC 1.2: Pond</w:t>
      </w:r>
    </w:p>
    <w:p w:rsidR="007C07DB" w:rsidRPr="00A71B03" w:rsidRDefault="007C07DB"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xml:space="preserve"> User </w:t>
      </w:r>
    </w:p>
    <w:p w:rsidR="007C07DB" w:rsidRPr="00A71B03" w:rsidRDefault="007C07DB"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7C07DB" w:rsidRPr="00A71B03" w:rsidRDefault="007C07DB"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environment and proper steps for pond estimating. Wants to generate a report of the calculated pond estimate.</w:t>
      </w:r>
    </w:p>
    <w:p w:rsidR="007C07DB" w:rsidRPr="00A71B03" w:rsidRDefault="007C07DB"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xml:space="preserve">: The homepage is displayed with </w:t>
      </w:r>
      <w:r w:rsidR="000822F6" w:rsidRPr="00A71B03">
        <w:rPr>
          <w:rFonts w:ascii="Times New Roman" w:hAnsi="Times New Roman" w:cs="Times New Roman"/>
          <w:sz w:val="24"/>
          <w:szCs w:val="24"/>
        </w:rPr>
        <w:t>‘Pond’ option under ‘New’,</w:t>
      </w:r>
      <w:r w:rsidRPr="00A71B03">
        <w:rPr>
          <w:rFonts w:ascii="Times New Roman" w:hAnsi="Times New Roman" w:cs="Times New Roman"/>
          <w:sz w:val="24"/>
          <w:szCs w:val="24"/>
        </w:rPr>
        <w:t xml:space="preserve"> for calculating the pond estimate.</w:t>
      </w:r>
    </w:p>
    <w:p w:rsidR="007C07DB" w:rsidRPr="00A71B03" w:rsidRDefault="007C07DB"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The estimate is calculated with the user entered parameters and pond estimate report is generated.</w:t>
      </w:r>
    </w:p>
    <w:p w:rsidR="007C07DB" w:rsidRPr="00A71B03" w:rsidRDefault="007C07DB"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7C07DB" w:rsidRPr="00A71B03" w:rsidRDefault="00F47444"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w:t>
      </w:r>
      <w:r w:rsidR="007C07DB" w:rsidRPr="00A71B03">
        <w:rPr>
          <w:rFonts w:ascii="Times New Roman" w:hAnsi="Times New Roman" w:cs="Times New Roman"/>
          <w:sz w:val="24"/>
          <w:szCs w:val="24"/>
        </w:rPr>
        <w:t xml:space="preserve">ser clicks the </w:t>
      </w:r>
      <w:r w:rsidR="000822F6" w:rsidRPr="00A71B03">
        <w:rPr>
          <w:rFonts w:ascii="Times New Roman" w:hAnsi="Times New Roman" w:cs="Times New Roman"/>
          <w:sz w:val="24"/>
          <w:szCs w:val="24"/>
        </w:rPr>
        <w:t>‘P</w:t>
      </w:r>
      <w:r w:rsidR="007C07DB" w:rsidRPr="00A71B03">
        <w:rPr>
          <w:rFonts w:ascii="Times New Roman" w:hAnsi="Times New Roman" w:cs="Times New Roman"/>
          <w:sz w:val="24"/>
          <w:szCs w:val="24"/>
        </w:rPr>
        <w:t>ond</w:t>
      </w:r>
      <w:r w:rsidR="000822F6" w:rsidRPr="00A71B03">
        <w:rPr>
          <w:rFonts w:ascii="Times New Roman" w:hAnsi="Times New Roman" w:cs="Times New Roman"/>
          <w:sz w:val="24"/>
          <w:szCs w:val="24"/>
        </w:rPr>
        <w:t>’</w:t>
      </w:r>
      <w:r w:rsidR="007C07DB" w:rsidRPr="00A71B03">
        <w:rPr>
          <w:rFonts w:ascii="Times New Roman" w:hAnsi="Times New Roman" w:cs="Times New Roman"/>
          <w:sz w:val="24"/>
          <w:szCs w:val="24"/>
        </w:rPr>
        <w:t xml:space="preserve"> option under </w:t>
      </w:r>
      <w:r w:rsidR="000822F6" w:rsidRPr="00A71B03">
        <w:rPr>
          <w:rFonts w:ascii="Times New Roman" w:hAnsi="Times New Roman" w:cs="Times New Roman"/>
          <w:sz w:val="24"/>
          <w:szCs w:val="24"/>
        </w:rPr>
        <w:t>‘</w:t>
      </w:r>
      <w:r w:rsidR="007C07DB" w:rsidRPr="00A71B03">
        <w:rPr>
          <w:rFonts w:ascii="Times New Roman" w:hAnsi="Times New Roman" w:cs="Times New Roman"/>
          <w:sz w:val="24"/>
          <w:szCs w:val="24"/>
        </w:rPr>
        <w:t>New</w:t>
      </w:r>
      <w:r w:rsidR="000822F6" w:rsidRPr="00A71B03">
        <w:rPr>
          <w:rFonts w:ascii="Times New Roman" w:hAnsi="Times New Roman" w:cs="Times New Roman"/>
          <w:sz w:val="24"/>
          <w:szCs w:val="24"/>
        </w:rPr>
        <w:t>’ in the homepage menu bar.</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the primary parameter details entry form for the Pond estimate.</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enters the parameter details asked in the forms and clicks </w:t>
      </w:r>
      <w:r w:rsidR="008658B5" w:rsidRPr="00A71B03">
        <w:rPr>
          <w:rFonts w:ascii="Times New Roman" w:hAnsi="Times New Roman" w:cs="Times New Roman"/>
          <w:sz w:val="24"/>
          <w:szCs w:val="24"/>
        </w:rPr>
        <w:t>“C</w:t>
      </w:r>
      <w:r w:rsidRPr="00A71B03">
        <w:rPr>
          <w:rFonts w:ascii="Times New Roman" w:hAnsi="Times New Roman" w:cs="Times New Roman"/>
          <w:sz w:val="24"/>
          <w:szCs w:val="24"/>
        </w:rPr>
        <w:t>ontinue</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saves the parameter details.</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the forms for selecting the required schedule of rates.</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select the necessary schedule of rates and clicks </w:t>
      </w:r>
      <w:r w:rsidR="008658B5" w:rsidRPr="00A71B03">
        <w:rPr>
          <w:rFonts w:ascii="Times New Roman" w:hAnsi="Times New Roman" w:cs="Times New Roman"/>
          <w:sz w:val="24"/>
          <w:szCs w:val="24"/>
        </w:rPr>
        <w:t>“C</w:t>
      </w:r>
      <w:r w:rsidRPr="00A71B03">
        <w:rPr>
          <w:rFonts w:ascii="Times New Roman" w:hAnsi="Times New Roman" w:cs="Times New Roman"/>
          <w:sz w:val="24"/>
          <w:szCs w:val="24"/>
        </w:rPr>
        <w:t>ontinue</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a form for entering the quantity details of the selected schedule of rates.</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enters the calculated quantity from the parameters into their respective schedule of rates and clicks </w:t>
      </w:r>
      <w:r w:rsidR="008658B5" w:rsidRPr="00A71B03">
        <w:rPr>
          <w:rFonts w:ascii="Times New Roman" w:hAnsi="Times New Roman" w:cs="Times New Roman"/>
          <w:sz w:val="24"/>
          <w:szCs w:val="24"/>
        </w:rPr>
        <w:t>“C</w:t>
      </w:r>
      <w:r w:rsidRPr="00A71B03">
        <w:rPr>
          <w:rFonts w:ascii="Times New Roman" w:hAnsi="Times New Roman" w:cs="Times New Roman"/>
          <w:sz w:val="24"/>
          <w:szCs w:val="24"/>
        </w:rPr>
        <w:t>ontinue</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a form for entering the project details of the Pond estimate.</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enters the project details of the Pond estimate and clicks </w:t>
      </w:r>
      <w:r w:rsidR="008658B5" w:rsidRPr="00A71B03">
        <w:rPr>
          <w:rFonts w:ascii="Times New Roman" w:hAnsi="Times New Roman" w:cs="Times New Roman"/>
          <w:sz w:val="24"/>
          <w:szCs w:val="24"/>
        </w:rPr>
        <w:t>“S</w:t>
      </w:r>
      <w:r w:rsidRPr="00A71B03">
        <w:rPr>
          <w:rFonts w:ascii="Times New Roman" w:hAnsi="Times New Roman" w:cs="Times New Roman"/>
          <w:sz w:val="24"/>
          <w:szCs w:val="24"/>
        </w:rPr>
        <w:t>ave</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prompts a message for successful data save operation.</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w:t>
      </w:r>
      <w:r w:rsidR="008658B5" w:rsidRPr="00A71B03">
        <w:rPr>
          <w:rFonts w:ascii="Times New Roman" w:hAnsi="Times New Roman" w:cs="Times New Roman"/>
          <w:sz w:val="24"/>
          <w:szCs w:val="24"/>
        </w:rPr>
        <w:t>“</w:t>
      </w:r>
      <w:r w:rsidRPr="00A71B03">
        <w:rPr>
          <w:rFonts w:ascii="Times New Roman" w:hAnsi="Times New Roman" w:cs="Times New Roman"/>
          <w:sz w:val="24"/>
          <w:szCs w:val="24"/>
        </w:rPr>
        <w:t>Generate report</w:t>
      </w:r>
      <w:r w:rsidR="008658B5" w:rsidRPr="00A71B03">
        <w:rPr>
          <w:rFonts w:ascii="Times New Roman" w:hAnsi="Times New Roman" w:cs="Times New Roman"/>
          <w:sz w:val="24"/>
          <w:szCs w:val="24"/>
        </w:rPr>
        <w:t>” button</w:t>
      </w:r>
      <w:r w:rsidRPr="00A71B03">
        <w:rPr>
          <w:rFonts w:ascii="Times New Roman" w:hAnsi="Times New Roman" w:cs="Times New Roman"/>
          <w:sz w:val="24"/>
          <w:szCs w:val="24"/>
        </w:rPr>
        <w:t>.</w:t>
      </w:r>
    </w:p>
    <w:p w:rsidR="007C07DB" w:rsidRPr="00A71B03" w:rsidRDefault="007C07DB" w:rsidP="00A71B03">
      <w:pPr>
        <w:pStyle w:val="ListParagraph"/>
        <w:numPr>
          <w:ilvl w:val="0"/>
          <w:numId w:val="5"/>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opens the generated report for viewing with printing options.</w:t>
      </w:r>
    </w:p>
    <w:p w:rsidR="007C07DB" w:rsidRPr="00A71B03" w:rsidRDefault="007C07DB"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F63061" w:rsidRPr="00A71B03" w:rsidTr="00A436AE">
        <w:tc>
          <w:tcPr>
            <w:tcW w:w="71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3.a.</w:t>
            </w:r>
          </w:p>
        </w:tc>
        <w:tc>
          <w:tcPr>
            <w:tcW w:w="387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Reference number:</w:t>
            </w:r>
          </w:p>
        </w:tc>
        <w:tc>
          <w:tcPr>
            <w:tcW w:w="4050"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reference number.</w:t>
            </w:r>
          </w:p>
        </w:tc>
      </w:tr>
      <w:tr w:rsidR="00F63061" w:rsidRPr="00A71B03" w:rsidTr="00A436AE">
        <w:tc>
          <w:tcPr>
            <w:tcW w:w="71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3.b.</w:t>
            </w:r>
          </w:p>
        </w:tc>
        <w:tc>
          <w:tcPr>
            <w:tcW w:w="387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parameter details:</w:t>
            </w:r>
          </w:p>
        </w:tc>
        <w:tc>
          <w:tcPr>
            <w:tcW w:w="4050"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parameter details.</w:t>
            </w:r>
          </w:p>
        </w:tc>
      </w:tr>
      <w:tr w:rsidR="00F63061" w:rsidRPr="00A71B03" w:rsidTr="00A436AE">
        <w:tc>
          <w:tcPr>
            <w:tcW w:w="71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3.c.</w:t>
            </w:r>
          </w:p>
        </w:tc>
        <w:tc>
          <w:tcPr>
            <w:tcW w:w="387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parameter field:</w:t>
            </w:r>
          </w:p>
        </w:tc>
        <w:tc>
          <w:tcPr>
            <w:tcW w:w="4050"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parameter field error.</w:t>
            </w:r>
          </w:p>
        </w:tc>
      </w:tr>
      <w:tr w:rsidR="00F63061" w:rsidRPr="00A71B03" w:rsidTr="00A436AE">
        <w:tc>
          <w:tcPr>
            <w:tcW w:w="71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3.d.</w:t>
            </w:r>
          </w:p>
        </w:tc>
        <w:tc>
          <w:tcPr>
            <w:tcW w:w="3875"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Parameter Save failure:</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failure to save details.</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6.a.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w:t>
            </w:r>
            <w:r w:rsidR="00A436AE" w:rsidRPr="00A71B03">
              <w:rPr>
                <w:rFonts w:ascii="Times New Roman" w:hAnsi="Times New Roman" w:cs="Times New Roman"/>
                <w:sz w:val="24"/>
                <w:szCs w:val="24"/>
              </w:rPr>
              <w:t xml:space="preserve"> incomplete form</w:t>
            </w:r>
            <w:r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8.a.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8.b.</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data in fields:</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field data</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10.a.</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r w:rsidR="00F63061" w:rsidRPr="00A71B03">
              <w:rPr>
                <w:rFonts w:ascii="Times New Roman" w:hAnsi="Times New Roman" w:cs="Times New Roman"/>
                <w:sz w:val="24"/>
                <w:szCs w:val="24"/>
              </w:rPr>
              <w:t>.</w:t>
            </w:r>
          </w:p>
        </w:tc>
      </w:tr>
      <w:tr w:rsidR="00A436AE" w:rsidRPr="00A71B03" w:rsidTr="00A436AE">
        <w:tc>
          <w:tcPr>
            <w:tcW w:w="71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10.b.</w:t>
            </w:r>
          </w:p>
        </w:tc>
        <w:tc>
          <w:tcPr>
            <w:tcW w:w="3875"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generate report request before saving data</w:t>
            </w:r>
            <w:r w:rsidR="00F63061" w:rsidRPr="00A71B03">
              <w:rPr>
                <w:rFonts w:ascii="Times New Roman" w:hAnsi="Times New Roman" w:cs="Times New Roman"/>
                <w:sz w:val="24"/>
                <w:szCs w:val="24"/>
              </w:rPr>
              <w:t>:</w:t>
            </w:r>
          </w:p>
        </w:tc>
        <w:tc>
          <w:tcPr>
            <w:tcW w:w="4050" w:type="dxa"/>
          </w:tcPr>
          <w:p w:rsidR="00A436AE" w:rsidRPr="00A71B03" w:rsidRDefault="00A436AE"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request</w:t>
            </w:r>
            <w:r w:rsidR="00F63061" w:rsidRPr="00A71B03">
              <w:rPr>
                <w:rFonts w:ascii="Times New Roman" w:hAnsi="Times New Roman" w:cs="Times New Roman"/>
                <w:sz w:val="24"/>
                <w:szCs w:val="24"/>
              </w:rPr>
              <w:t>.</w:t>
            </w:r>
          </w:p>
        </w:tc>
      </w:tr>
    </w:tbl>
    <w:p w:rsidR="007C07DB" w:rsidRPr="00A71B03" w:rsidRDefault="007C07DB" w:rsidP="00A71B03">
      <w:pPr>
        <w:spacing w:after="0" w:line="360" w:lineRule="auto"/>
        <w:jc w:val="both"/>
        <w:rPr>
          <w:rFonts w:ascii="Times New Roman" w:hAnsi="Times New Roman" w:cs="Times New Roman"/>
          <w:sz w:val="24"/>
          <w:szCs w:val="24"/>
        </w:rPr>
      </w:pPr>
    </w:p>
    <w:p w:rsidR="007C07DB" w:rsidRPr="00A71B03" w:rsidRDefault="007C07DB"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b/>
          <w:sz w:val="24"/>
          <w:szCs w:val="24"/>
        </w:rPr>
        <w:t>Special requirement</w:t>
      </w:r>
    </w:p>
    <w:p w:rsidR="007C07DB" w:rsidRPr="00A71B03" w:rsidRDefault="007C07DB"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should save the estimate details before generating estimate report.</w:t>
      </w:r>
    </w:p>
    <w:p w:rsidR="00693593" w:rsidRPr="00A71B03" w:rsidRDefault="00EE14E6"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UC 2: View</w:t>
      </w:r>
      <w:r w:rsidRPr="00A71B03">
        <w:rPr>
          <w:rFonts w:ascii="Times New Roman" w:hAnsi="Times New Roman" w:cs="Times New Roman"/>
          <w:b/>
          <w:sz w:val="24"/>
          <w:szCs w:val="24"/>
        </w:rPr>
        <w:t xml:space="preserve">. </w:t>
      </w:r>
      <w:r w:rsidRPr="00A71B03">
        <w:rPr>
          <w:rFonts w:ascii="Times New Roman" w:hAnsi="Times New Roman" w:cs="Times New Roman"/>
          <w:sz w:val="24"/>
          <w:szCs w:val="24"/>
        </w:rPr>
        <w:t>Using this use case the user views the previously saved estimates of both reservoir and pond. There is provision for selection of the type of estimates (reservoir/pond) and then the reference numbers of the selected type is made available in another dropdown list. After selection of the reference number the user can view that estimate or delete it.</w:t>
      </w:r>
    </w:p>
    <w:p w:rsidR="00F20381" w:rsidRPr="00A71B03" w:rsidRDefault="00F20381"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xml:space="preserve"> User </w:t>
      </w:r>
    </w:p>
    <w:p w:rsidR="00F20381" w:rsidRPr="00A71B03" w:rsidRDefault="00F20381"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F20381" w:rsidRPr="00A71B03" w:rsidRDefault="00F2038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environment and proper steps for viewing the previously saved estimates.</w:t>
      </w:r>
    </w:p>
    <w:p w:rsidR="00F20381" w:rsidRPr="00A71B03" w:rsidRDefault="00F2038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The homepage is displayed with</w:t>
      </w:r>
      <w:r w:rsidR="000822F6" w:rsidRPr="00A71B03">
        <w:rPr>
          <w:rFonts w:ascii="Times New Roman" w:hAnsi="Times New Roman" w:cs="Times New Roman"/>
          <w:sz w:val="24"/>
          <w:szCs w:val="24"/>
        </w:rPr>
        <w:t xml:space="preserve"> ‘View’</w:t>
      </w:r>
      <w:r w:rsidRPr="00A71B03">
        <w:rPr>
          <w:rFonts w:ascii="Times New Roman" w:hAnsi="Times New Roman" w:cs="Times New Roman"/>
          <w:sz w:val="24"/>
          <w:szCs w:val="24"/>
        </w:rPr>
        <w:t xml:space="preserve"> option for viewing the estimates.</w:t>
      </w:r>
    </w:p>
    <w:p w:rsidR="00F20381" w:rsidRPr="00A71B03" w:rsidRDefault="00F20381"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The selected estimate is shown with options of printing.</w:t>
      </w:r>
    </w:p>
    <w:p w:rsidR="00F20381" w:rsidRPr="00A71B03" w:rsidRDefault="00F20381"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F20381" w:rsidRPr="00A71B03" w:rsidRDefault="00F47444" w:rsidP="00A71B03">
      <w:pPr>
        <w:pStyle w:val="ListParagraph"/>
        <w:numPr>
          <w:ilvl w:val="0"/>
          <w:numId w:val="6"/>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U</w:t>
      </w:r>
      <w:r w:rsidR="00F20381" w:rsidRPr="00A71B03">
        <w:rPr>
          <w:rFonts w:ascii="Times New Roman" w:hAnsi="Times New Roman" w:cs="Times New Roman"/>
          <w:sz w:val="24"/>
          <w:szCs w:val="24"/>
        </w:rPr>
        <w:t xml:space="preserve">ser clicks </w:t>
      </w:r>
      <w:r w:rsidR="000822F6" w:rsidRPr="00A71B03">
        <w:rPr>
          <w:rFonts w:ascii="Times New Roman" w:hAnsi="Times New Roman" w:cs="Times New Roman"/>
          <w:sz w:val="24"/>
          <w:szCs w:val="24"/>
        </w:rPr>
        <w:t>‘</w:t>
      </w:r>
      <w:r w:rsidR="00F20381" w:rsidRPr="00A71B03">
        <w:rPr>
          <w:rFonts w:ascii="Times New Roman" w:hAnsi="Times New Roman" w:cs="Times New Roman"/>
          <w:sz w:val="24"/>
          <w:szCs w:val="24"/>
        </w:rPr>
        <w:t>View</w:t>
      </w:r>
      <w:r w:rsidR="000822F6" w:rsidRPr="00A71B03">
        <w:rPr>
          <w:rFonts w:ascii="Times New Roman" w:hAnsi="Times New Roman" w:cs="Times New Roman"/>
          <w:sz w:val="24"/>
          <w:szCs w:val="24"/>
        </w:rPr>
        <w:t>’</w:t>
      </w:r>
      <w:r w:rsidR="00F20381" w:rsidRPr="00A71B03">
        <w:rPr>
          <w:rFonts w:ascii="Times New Roman" w:hAnsi="Times New Roman" w:cs="Times New Roman"/>
          <w:sz w:val="24"/>
          <w:szCs w:val="24"/>
        </w:rPr>
        <w:t xml:space="preserve"> in the homepage menu bar.</w:t>
      </w:r>
    </w:p>
    <w:p w:rsidR="00F20381" w:rsidRPr="00A71B03" w:rsidRDefault="00F20381" w:rsidP="00A71B03">
      <w:pPr>
        <w:pStyle w:val="ListParagraph"/>
        <w:numPr>
          <w:ilvl w:val="0"/>
          <w:numId w:val="6"/>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System opens the form for selecting the type and reference number of the estimate.</w:t>
      </w:r>
    </w:p>
    <w:p w:rsidR="00F20381" w:rsidRPr="00A71B03" w:rsidRDefault="00F20381" w:rsidP="00A71B03">
      <w:pPr>
        <w:pStyle w:val="ListParagraph"/>
        <w:numPr>
          <w:ilvl w:val="0"/>
          <w:numId w:val="6"/>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User selects the type of estimate from the available options.</w:t>
      </w:r>
    </w:p>
    <w:p w:rsidR="00F20381" w:rsidRPr="00A71B03" w:rsidRDefault="00F20381" w:rsidP="00A71B03">
      <w:pPr>
        <w:pStyle w:val="ListParagraph"/>
        <w:numPr>
          <w:ilvl w:val="0"/>
          <w:numId w:val="6"/>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System loads the reference numbers of the selected type in the reference number list.</w:t>
      </w:r>
    </w:p>
    <w:p w:rsidR="00F20381" w:rsidRPr="00A71B03" w:rsidRDefault="00C576D5" w:rsidP="00A71B03">
      <w:pPr>
        <w:pStyle w:val="ListParagraph"/>
        <w:numPr>
          <w:ilvl w:val="1"/>
          <w:numId w:val="13"/>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User selects the reference number from the list and clicks “View Estimate Details”</w:t>
      </w:r>
      <w:r w:rsidR="008658B5" w:rsidRPr="00A71B03">
        <w:rPr>
          <w:rFonts w:ascii="Times New Roman" w:hAnsi="Times New Roman" w:cs="Times New Roman"/>
          <w:sz w:val="24"/>
          <w:szCs w:val="24"/>
        </w:rPr>
        <w:t xml:space="preserve"> button</w:t>
      </w:r>
      <w:r w:rsidR="00F20381" w:rsidRPr="00A71B03">
        <w:rPr>
          <w:rFonts w:ascii="Times New Roman" w:hAnsi="Times New Roman" w:cs="Times New Roman"/>
          <w:sz w:val="24"/>
          <w:szCs w:val="24"/>
        </w:rPr>
        <w:t>.</w:t>
      </w:r>
    </w:p>
    <w:p w:rsidR="00C576D5" w:rsidRPr="00A71B03" w:rsidRDefault="00C576D5" w:rsidP="00A71B03">
      <w:pPr>
        <w:pStyle w:val="ListParagraph"/>
        <w:numPr>
          <w:ilvl w:val="1"/>
          <w:numId w:val="13"/>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User selects the reference number from the list and clicks “Delete Estimate Details”</w:t>
      </w:r>
      <w:r w:rsidR="008658B5" w:rsidRPr="00A71B03">
        <w:rPr>
          <w:rFonts w:ascii="Times New Roman" w:hAnsi="Times New Roman" w:cs="Times New Roman"/>
          <w:sz w:val="24"/>
          <w:szCs w:val="24"/>
        </w:rPr>
        <w:t xml:space="preserve"> button</w:t>
      </w:r>
      <w:r w:rsidRPr="00A71B03">
        <w:rPr>
          <w:rFonts w:ascii="Times New Roman" w:hAnsi="Times New Roman" w:cs="Times New Roman"/>
          <w:sz w:val="24"/>
          <w:szCs w:val="24"/>
        </w:rPr>
        <w:t>.</w:t>
      </w:r>
    </w:p>
    <w:p w:rsidR="00C576D5" w:rsidRPr="00A71B03" w:rsidRDefault="00C576D5" w:rsidP="00A71B03">
      <w:pPr>
        <w:pStyle w:val="ListParagraph"/>
        <w:numPr>
          <w:ilvl w:val="1"/>
          <w:numId w:val="12"/>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System opens the selected estimate for viewing with printing option.</w:t>
      </w:r>
    </w:p>
    <w:p w:rsidR="00C576D5" w:rsidRPr="00A71B03" w:rsidRDefault="00C576D5" w:rsidP="00A71B03">
      <w:pPr>
        <w:pStyle w:val="ListParagraph"/>
        <w:numPr>
          <w:ilvl w:val="1"/>
          <w:numId w:val="12"/>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System deletes the selected estimate permanently.</w:t>
      </w:r>
    </w:p>
    <w:p w:rsidR="00F86B1D" w:rsidRPr="00A71B03" w:rsidRDefault="00F86B1D" w:rsidP="00A71B03">
      <w:pPr>
        <w:pStyle w:val="ListParagraph"/>
        <w:numPr>
          <w:ilvl w:val="1"/>
          <w:numId w:val="12"/>
        </w:num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System displays ‘Estimate delete successful’ message.</w:t>
      </w:r>
    </w:p>
    <w:p w:rsidR="00F20381" w:rsidRPr="00A71B03" w:rsidRDefault="00F2038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b/>
          <w:sz w:val="24"/>
          <w:szCs w:val="24"/>
        </w:rPr>
        <w:t>Extensions</w:t>
      </w:r>
    </w:p>
    <w:p w:rsidR="00F20381" w:rsidRPr="00A71B03" w:rsidRDefault="00884290" w:rsidP="00A71B03">
      <w:pPr>
        <w:spacing w:after="0"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5</w:t>
      </w:r>
      <w:r w:rsidR="00C576D5" w:rsidRPr="00A71B03">
        <w:rPr>
          <w:rFonts w:ascii="Times New Roman" w:hAnsi="Times New Roman" w:cs="Times New Roman"/>
          <w:sz w:val="24"/>
          <w:szCs w:val="24"/>
        </w:rPr>
        <w:t>a. User clicks “</w:t>
      </w:r>
      <w:r w:rsidRPr="00A71B03">
        <w:rPr>
          <w:rFonts w:ascii="Times New Roman" w:hAnsi="Times New Roman" w:cs="Times New Roman"/>
          <w:sz w:val="24"/>
          <w:szCs w:val="24"/>
        </w:rPr>
        <w:t>View</w:t>
      </w:r>
      <w:r w:rsidR="00C576D5" w:rsidRPr="00A71B03">
        <w:rPr>
          <w:rFonts w:ascii="Times New Roman" w:hAnsi="Times New Roman" w:cs="Times New Roman"/>
          <w:sz w:val="24"/>
          <w:szCs w:val="24"/>
        </w:rPr>
        <w:t xml:space="preserve"> Estimate Details”</w:t>
      </w:r>
      <w:r w:rsidRPr="00A71B03">
        <w:rPr>
          <w:rFonts w:ascii="Times New Roman" w:hAnsi="Times New Roman" w:cs="Times New Roman"/>
          <w:sz w:val="24"/>
          <w:szCs w:val="24"/>
        </w:rPr>
        <w:t xml:space="preserve"> without selecting reference number: Handles invalid request.</w:t>
      </w:r>
    </w:p>
    <w:p w:rsidR="00884290" w:rsidRPr="00A71B03" w:rsidRDefault="00884290" w:rsidP="00A71B03">
      <w:pPr>
        <w:spacing w:line="360" w:lineRule="auto"/>
        <w:ind w:left="810" w:hanging="450"/>
        <w:jc w:val="both"/>
        <w:rPr>
          <w:rFonts w:ascii="Times New Roman" w:hAnsi="Times New Roman" w:cs="Times New Roman"/>
          <w:sz w:val="24"/>
          <w:szCs w:val="24"/>
        </w:rPr>
      </w:pPr>
      <w:r w:rsidRPr="00A71B03">
        <w:rPr>
          <w:rFonts w:ascii="Times New Roman" w:hAnsi="Times New Roman" w:cs="Times New Roman"/>
          <w:sz w:val="24"/>
          <w:szCs w:val="24"/>
        </w:rPr>
        <w:t>5b. User clicks “Delete Estimate Details” without selecting reference number: Handles invalid request</w:t>
      </w:r>
    </w:p>
    <w:p w:rsidR="00F20381" w:rsidRPr="00A71B03" w:rsidRDefault="00F2038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b/>
          <w:sz w:val="24"/>
          <w:szCs w:val="24"/>
        </w:rPr>
        <w:t>Special requirement</w:t>
      </w:r>
    </w:p>
    <w:p w:rsidR="00EE14E6" w:rsidRPr="00A71B03" w:rsidRDefault="00F2038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should </w:t>
      </w:r>
      <w:r w:rsidR="00884290" w:rsidRPr="00A71B03">
        <w:rPr>
          <w:rFonts w:ascii="Times New Roman" w:hAnsi="Times New Roman" w:cs="Times New Roman"/>
          <w:sz w:val="24"/>
          <w:szCs w:val="24"/>
        </w:rPr>
        <w:t>select type and reference number before viewing estimate</w:t>
      </w:r>
      <w:r w:rsidRPr="00A71B03">
        <w:rPr>
          <w:rFonts w:ascii="Times New Roman" w:hAnsi="Times New Roman" w:cs="Times New Roman"/>
          <w:sz w:val="24"/>
          <w:szCs w:val="24"/>
        </w:rPr>
        <w:t>.</w:t>
      </w:r>
    </w:p>
    <w:p w:rsidR="00884290" w:rsidRPr="00A71B03" w:rsidRDefault="00884290"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UC 3: Rate.</w:t>
      </w:r>
      <w:r w:rsidRPr="00A71B03">
        <w:rPr>
          <w:rFonts w:ascii="Times New Roman" w:hAnsi="Times New Roman" w:cs="Times New Roman"/>
          <w:sz w:val="28"/>
          <w:szCs w:val="24"/>
        </w:rPr>
        <w:t xml:space="preserve"> </w:t>
      </w:r>
      <w:r w:rsidR="00B445DB" w:rsidRPr="00A71B03">
        <w:rPr>
          <w:rFonts w:ascii="Times New Roman" w:hAnsi="Times New Roman" w:cs="Times New Roman"/>
          <w:sz w:val="24"/>
          <w:szCs w:val="24"/>
        </w:rPr>
        <w:t>Using this use case the user can update new rates, make changes in the current rates, delete old/obsolete rates and modify old rates to new rates. There is provision of the mentioned facilities in a user friendly manner.</w:t>
      </w:r>
    </w:p>
    <w:p w:rsidR="002F2CED" w:rsidRPr="00A71B03" w:rsidRDefault="002F2CED"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User</w:t>
      </w:r>
    </w:p>
    <w:p w:rsidR="002F2CED" w:rsidRPr="00A71B03" w:rsidRDefault="002F2CED"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2F2CED" w:rsidRPr="00A71B03" w:rsidRDefault="002F2CED"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environment for rate management.</w:t>
      </w:r>
    </w:p>
    <w:p w:rsidR="002F2CED" w:rsidRPr="00A71B03" w:rsidRDefault="002F2CED"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xml:space="preserve">: The homepage is displayed with </w:t>
      </w:r>
      <w:r w:rsidR="000822F6" w:rsidRPr="00A71B03">
        <w:rPr>
          <w:rFonts w:ascii="Times New Roman" w:hAnsi="Times New Roman" w:cs="Times New Roman"/>
          <w:sz w:val="24"/>
          <w:szCs w:val="24"/>
        </w:rPr>
        <w:t xml:space="preserve">‘Rate’ </w:t>
      </w:r>
      <w:r w:rsidRPr="00A71B03">
        <w:rPr>
          <w:rFonts w:ascii="Times New Roman" w:hAnsi="Times New Roman" w:cs="Times New Roman"/>
          <w:sz w:val="24"/>
          <w:szCs w:val="24"/>
        </w:rPr>
        <w:t>option for rate management.</w:t>
      </w:r>
    </w:p>
    <w:p w:rsidR="002F2CED" w:rsidRPr="00A71B03" w:rsidRDefault="002F2CED"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The required rate management task is achieved successfully.</w:t>
      </w:r>
    </w:p>
    <w:p w:rsidR="002F2CED" w:rsidRPr="00A71B03" w:rsidRDefault="002F2CED"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2F2CED" w:rsidRPr="00A71B03" w:rsidRDefault="00F47444" w:rsidP="00A71B03">
      <w:pPr>
        <w:pStyle w:val="ListParagraph"/>
        <w:numPr>
          <w:ilvl w:val="0"/>
          <w:numId w:val="14"/>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w:t>
      </w:r>
      <w:r w:rsidR="002F2CED" w:rsidRPr="00A71B03">
        <w:rPr>
          <w:rFonts w:ascii="Times New Roman" w:hAnsi="Times New Roman" w:cs="Times New Roman"/>
          <w:sz w:val="24"/>
          <w:szCs w:val="24"/>
        </w:rPr>
        <w:t xml:space="preserve">ser clicks </w:t>
      </w:r>
      <w:r w:rsidR="000822F6" w:rsidRPr="00A71B03">
        <w:rPr>
          <w:rFonts w:ascii="Times New Roman" w:hAnsi="Times New Roman" w:cs="Times New Roman"/>
          <w:sz w:val="24"/>
          <w:szCs w:val="24"/>
        </w:rPr>
        <w:t>‘</w:t>
      </w:r>
      <w:r w:rsidR="002F2CED" w:rsidRPr="00A71B03">
        <w:rPr>
          <w:rFonts w:ascii="Times New Roman" w:hAnsi="Times New Roman" w:cs="Times New Roman"/>
          <w:sz w:val="24"/>
          <w:szCs w:val="24"/>
        </w:rPr>
        <w:t>Rate</w:t>
      </w:r>
      <w:r w:rsidR="000822F6" w:rsidRPr="00A71B03">
        <w:rPr>
          <w:rFonts w:ascii="Times New Roman" w:hAnsi="Times New Roman" w:cs="Times New Roman"/>
          <w:sz w:val="24"/>
          <w:szCs w:val="24"/>
        </w:rPr>
        <w:t>’</w:t>
      </w:r>
      <w:r w:rsidR="002F2CED" w:rsidRPr="00A71B03">
        <w:rPr>
          <w:rFonts w:ascii="Times New Roman" w:hAnsi="Times New Roman" w:cs="Times New Roman"/>
          <w:sz w:val="24"/>
          <w:szCs w:val="24"/>
        </w:rPr>
        <w:t xml:space="preserve"> in the homepage menu bar.</w:t>
      </w:r>
    </w:p>
    <w:p w:rsidR="00891BDA" w:rsidRPr="00A71B03" w:rsidRDefault="00891BDA" w:rsidP="00A71B03">
      <w:pPr>
        <w:pStyle w:val="ListParagraph"/>
        <w:numPr>
          <w:ilvl w:val="0"/>
          <w:numId w:val="14"/>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selects </w:t>
      </w:r>
      <w:proofErr w:type="gramStart"/>
      <w:r w:rsidRPr="00A71B03">
        <w:rPr>
          <w:rFonts w:ascii="Times New Roman" w:hAnsi="Times New Roman" w:cs="Times New Roman"/>
          <w:sz w:val="24"/>
          <w:szCs w:val="24"/>
        </w:rPr>
        <w:t>New</w:t>
      </w:r>
      <w:proofErr w:type="gramEnd"/>
      <w:r w:rsidRPr="00A71B03">
        <w:rPr>
          <w:rFonts w:ascii="Times New Roman" w:hAnsi="Times New Roman" w:cs="Times New Roman"/>
          <w:sz w:val="24"/>
          <w:szCs w:val="24"/>
        </w:rPr>
        <w:t xml:space="preserve"> tab.</w:t>
      </w:r>
    </w:p>
    <w:p w:rsidR="00891BDA" w:rsidRPr="00A71B03" w:rsidRDefault="00891BDA" w:rsidP="00A71B03">
      <w:pPr>
        <w:pStyle w:val="ListParagraph"/>
        <w:numPr>
          <w:ilvl w:val="0"/>
          <w:numId w:val="15"/>
        </w:numPr>
        <w:spacing w:line="360" w:lineRule="auto"/>
        <w:jc w:val="both"/>
        <w:rPr>
          <w:rFonts w:ascii="Times New Roman" w:hAnsi="Times New Roman" w:cs="Times New Roman"/>
          <w:vanish/>
          <w:sz w:val="24"/>
          <w:szCs w:val="24"/>
        </w:rPr>
      </w:pPr>
    </w:p>
    <w:p w:rsidR="00891BDA" w:rsidRPr="00A71B03" w:rsidRDefault="00891BDA" w:rsidP="00A71B03">
      <w:pPr>
        <w:pStyle w:val="ListParagraph"/>
        <w:numPr>
          <w:ilvl w:val="0"/>
          <w:numId w:val="15"/>
        </w:numPr>
        <w:spacing w:line="360" w:lineRule="auto"/>
        <w:jc w:val="both"/>
        <w:rPr>
          <w:rFonts w:ascii="Times New Roman" w:hAnsi="Times New Roman" w:cs="Times New Roman"/>
          <w:vanish/>
          <w:sz w:val="24"/>
          <w:szCs w:val="24"/>
        </w:rPr>
      </w:pPr>
    </w:p>
    <w:p w:rsidR="00891BDA" w:rsidRPr="00A71B03" w:rsidRDefault="00891BDA" w:rsidP="00A71B03">
      <w:pPr>
        <w:pStyle w:val="ListParagraph"/>
        <w:numPr>
          <w:ilvl w:val="1"/>
          <w:numId w:val="15"/>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displays a user-friendly</w:t>
      </w:r>
      <w:r w:rsidR="00D00DF4" w:rsidRPr="00A71B03">
        <w:rPr>
          <w:rFonts w:ascii="Times New Roman" w:hAnsi="Times New Roman" w:cs="Times New Roman"/>
          <w:sz w:val="24"/>
          <w:szCs w:val="24"/>
        </w:rPr>
        <w:t xml:space="preserve"> interface with new reference number for entering</w:t>
      </w:r>
      <w:r w:rsidRPr="00A71B03">
        <w:rPr>
          <w:rFonts w:ascii="Times New Roman" w:hAnsi="Times New Roman" w:cs="Times New Roman"/>
          <w:sz w:val="24"/>
          <w:szCs w:val="24"/>
        </w:rPr>
        <w:t xml:space="preserve"> new rate.</w:t>
      </w:r>
    </w:p>
    <w:p w:rsidR="002F2CED" w:rsidRPr="00A71B03" w:rsidRDefault="002F2CED" w:rsidP="00A71B03">
      <w:pPr>
        <w:pStyle w:val="ListParagraph"/>
        <w:numPr>
          <w:ilvl w:val="1"/>
          <w:numId w:val="15"/>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enters necessary details and clicks “Add”</w:t>
      </w:r>
      <w:r w:rsidR="008658B5" w:rsidRPr="00A71B03">
        <w:rPr>
          <w:rFonts w:ascii="Times New Roman" w:hAnsi="Times New Roman" w:cs="Times New Roman"/>
          <w:sz w:val="24"/>
          <w:szCs w:val="24"/>
        </w:rPr>
        <w:t xml:space="preserve"> button</w:t>
      </w:r>
      <w:r w:rsidR="00891BDA" w:rsidRPr="00A71B03">
        <w:rPr>
          <w:rFonts w:ascii="Times New Roman" w:hAnsi="Times New Roman" w:cs="Times New Roman"/>
          <w:sz w:val="24"/>
          <w:szCs w:val="24"/>
        </w:rPr>
        <w:t>.</w:t>
      </w:r>
    </w:p>
    <w:p w:rsidR="009710E4" w:rsidRPr="00A71B03" w:rsidRDefault="002F2CED" w:rsidP="00A71B03">
      <w:pPr>
        <w:pStyle w:val="ListParagraph"/>
        <w:numPr>
          <w:ilvl w:val="1"/>
          <w:numId w:val="15"/>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saves the new rate information</w:t>
      </w:r>
      <w:r w:rsidR="009710E4" w:rsidRPr="00A71B03">
        <w:rPr>
          <w:rFonts w:ascii="Times New Roman" w:hAnsi="Times New Roman" w:cs="Times New Roman"/>
          <w:sz w:val="24"/>
          <w:szCs w:val="24"/>
        </w:rPr>
        <w:t>.</w:t>
      </w:r>
    </w:p>
    <w:p w:rsidR="002F2CED" w:rsidRPr="00A71B03" w:rsidRDefault="009710E4" w:rsidP="00A71B03">
      <w:pPr>
        <w:pStyle w:val="ListParagraph"/>
        <w:numPr>
          <w:ilvl w:val="1"/>
          <w:numId w:val="15"/>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System </w:t>
      </w:r>
      <w:r w:rsidR="00F86B1D" w:rsidRPr="00A71B03">
        <w:rPr>
          <w:rFonts w:ascii="Times New Roman" w:hAnsi="Times New Roman" w:cs="Times New Roman"/>
          <w:sz w:val="24"/>
          <w:szCs w:val="24"/>
        </w:rPr>
        <w:t>displays ‘N</w:t>
      </w:r>
      <w:r w:rsidRPr="00A71B03">
        <w:rPr>
          <w:rFonts w:ascii="Times New Roman" w:hAnsi="Times New Roman" w:cs="Times New Roman"/>
          <w:sz w:val="24"/>
          <w:szCs w:val="24"/>
        </w:rPr>
        <w:t xml:space="preserve">ew rate entry </w:t>
      </w:r>
      <w:r w:rsidR="00D00DF4" w:rsidRPr="00A71B03">
        <w:rPr>
          <w:rFonts w:ascii="Times New Roman" w:hAnsi="Times New Roman" w:cs="Times New Roman"/>
          <w:sz w:val="24"/>
          <w:szCs w:val="24"/>
        </w:rPr>
        <w:t>successful</w:t>
      </w:r>
      <w:r w:rsidR="00F86B1D" w:rsidRPr="00A71B03">
        <w:rPr>
          <w:rFonts w:ascii="Times New Roman" w:hAnsi="Times New Roman" w:cs="Times New Roman"/>
          <w:sz w:val="24"/>
          <w:szCs w:val="24"/>
        </w:rPr>
        <w:t>’ message</w:t>
      </w:r>
      <w:r w:rsidR="002F2CED" w:rsidRPr="00A71B03">
        <w:rPr>
          <w:rFonts w:ascii="Times New Roman" w:hAnsi="Times New Roman" w:cs="Times New Roman"/>
          <w:sz w:val="24"/>
          <w:szCs w:val="24"/>
        </w:rPr>
        <w:t>.</w:t>
      </w:r>
    </w:p>
    <w:p w:rsidR="002F2CED" w:rsidRPr="00A71B03" w:rsidRDefault="002F2CED" w:rsidP="00A71B03">
      <w:pPr>
        <w:pStyle w:val="ListParagraph"/>
        <w:numPr>
          <w:ilvl w:val="0"/>
          <w:numId w:val="14"/>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selects Modify tab</w:t>
      </w:r>
      <w:r w:rsidR="00891BDA" w:rsidRPr="00A71B03">
        <w:rPr>
          <w:rFonts w:ascii="Times New Roman" w:hAnsi="Times New Roman" w:cs="Times New Roman"/>
          <w:sz w:val="24"/>
          <w:szCs w:val="24"/>
        </w:rPr>
        <w:t>.</w:t>
      </w:r>
    </w:p>
    <w:p w:rsidR="00D00DF4" w:rsidRPr="00A71B03" w:rsidRDefault="00D00DF4" w:rsidP="00A71B03">
      <w:pPr>
        <w:pStyle w:val="ListParagraph"/>
        <w:numPr>
          <w:ilvl w:val="0"/>
          <w:numId w:val="16"/>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0"/>
          <w:numId w:val="16"/>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0"/>
          <w:numId w:val="16"/>
        </w:numPr>
        <w:spacing w:line="360" w:lineRule="auto"/>
        <w:jc w:val="both"/>
        <w:rPr>
          <w:rFonts w:ascii="Times New Roman" w:hAnsi="Times New Roman" w:cs="Times New Roman"/>
          <w:vanish/>
          <w:sz w:val="24"/>
          <w:szCs w:val="24"/>
        </w:rPr>
      </w:pPr>
    </w:p>
    <w:p w:rsidR="002F2CED" w:rsidRPr="00A71B03" w:rsidRDefault="002F2CED"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System displays a user-friendly </w:t>
      </w:r>
      <w:r w:rsidR="00D00DF4" w:rsidRPr="00A71B03">
        <w:rPr>
          <w:rFonts w:ascii="Times New Roman" w:hAnsi="Times New Roman" w:cs="Times New Roman"/>
          <w:sz w:val="24"/>
          <w:szCs w:val="24"/>
        </w:rPr>
        <w:t xml:space="preserve">interface with previous rate reference numbers for </w:t>
      </w:r>
      <w:r w:rsidRPr="00A71B03">
        <w:rPr>
          <w:rFonts w:ascii="Times New Roman" w:hAnsi="Times New Roman" w:cs="Times New Roman"/>
          <w:sz w:val="24"/>
          <w:szCs w:val="24"/>
        </w:rPr>
        <w:t>rate modification.</w:t>
      </w:r>
    </w:p>
    <w:p w:rsidR="002F2CED" w:rsidRPr="00A71B03" w:rsidRDefault="002F2CED"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selects a rate reference number for modification.</w:t>
      </w:r>
    </w:p>
    <w:p w:rsidR="002F2CED" w:rsidRPr="00A71B03" w:rsidRDefault="002F2CED"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loads all rate details of the selected reference number.</w:t>
      </w:r>
    </w:p>
    <w:p w:rsidR="002F2CED" w:rsidRPr="00A71B03" w:rsidRDefault="002F2CED"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“Edit” </w:t>
      </w:r>
      <w:r w:rsidR="008658B5" w:rsidRPr="00A71B03">
        <w:rPr>
          <w:rFonts w:ascii="Times New Roman" w:hAnsi="Times New Roman" w:cs="Times New Roman"/>
          <w:sz w:val="24"/>
          <w:szCs w:val="24"/>
        </w:rPr>
        <w:t xml:space="preserve">button </w:t>
      </w:r>
      <w:r w:rsidRPr="00A71B03">
        <w:rPr>
          <w:rFonts w:ascii="Times New Roman" w:hAnsi="Times New Roman" w:cs="Times New Roman"/>
          <w:sz w:val="24"/>
          <w:szCs w:val="24"/>
        </w:rPr>
        <w:t>for modifying field contents.</w:t>
      </w:r>
    </w:p>
    <w:p w:rsidR="002F2CED" w:rsidRPr="00A71B03" w:rsidRDefault="00891BDA"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converts the read only fields as editable fields.</w:t>
      </w:r>
    </w:p>
    <w:p w:rsidR="00891BDA" w:rsidRPr="00A71B03" w:rsidRDefault="00891BDA"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makes necessary changes and clicks “Update”</w:t>
      </w:r>
    </w:p>
    <w:p w:rsidR="009710E4" w:rsidRPr="00A71B03" w:rsidRDefault="00891BDA"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saves the modified rate information under the same rate reference number</w:t>
      </w:r>
      <w:r w:rsidR="009710E4" w:rsidRPr="00A71B03">
        <w:rPr>
          <w:rFonts w:ascii="Times New Roman" w:hAnsi="Times New Roman" w:cs="Times New Roman"/>
          <w:sz w:val="24"/>
          <w:szCs w:val="24"/>
        </w:rPr>
        <w:t>.</w:t>
      </w:r>
    </w:p>
    <w:p w:rsidR="00891BDA" w:rsidRPr="00A71B03" w:rsidRDefault="009710E4" w:rsidP="00A71B03">
      <w:pPr>
        <w:pStyle w:val="ListParagraph"/>
        <w:numPr>
          <w:ilvl w:val="1"/>
          <w:numId w:val="16"/>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System </w:t>
      </w:r>
      <w:r w:rsidR="00F86B1D" w:rsidRPr="00A71B03">
        <w:rPr>
          <w:rFonts w:ascii="Times New Roman" w:hAnsi="Times New Roman" w:cs="Times New Roman"/>
          <w:sz w:val="24"/>
          <w:szCs w:val="24"/>
        </w:rPr>
        <w:t>displays</w:t>
      </w:r>
      <w:r w:rsidRPr="00A71B03">
        <w:rPr>
          <w:rFonts w:ascii="Times New Roman" w:hAnsi="Times New Roman" w:cs="Times New Roman"/>
          <w:sz w:val="24"/>
          <w:szCs w:val="24"/>
        </w:rPr>
        <w:t xml:space="preserve"> </w:t>
      </w:r>
      <w:r w:rsidR="00F86B1D" w:rsidRPr="00A71B03">
        <w:rPr>
          <w:rFonts w:ascii="Times New Roman" w:hAnsi="Times New Roman" w:cs="Times New Roman"/>
          <w:sz w:val="24"/>
          <w:szCs w:val="24"/>
        </w:rPr>
        <w:t>‘R</w:t>
      </w:r>
      <w:r w:rsidRPr="00A71B03">
        <w:rPr>
          <w:rFonts w:ascii="Times New Roman" w:hAnsi="Times New Roman" w:cs="Times New Roman"/>
          <w:sz w:val="24"/>
          <w:szCs w:val="24"/>
        </w:rPr>
        <w:t>ate modification</w:t>
      </w:r>
      <w:r w:rsidR="00F86B1D" w:rsidRPr="00A71B03">
        <w:rPr>
          <w:rFonts w:ascii="Times New Roman" w:hAnsi="Times New Roman" w:cs="Times New Roman"/>
          <w:sz w:val="24"/>
          <w:szCs w:val="24"/>
        </w:rPr>
        <w:t xml:space="preserve"> successful’ message</w:t>
      </w:r>
      <w:r w:rsidR="00891BDA" w:rsidRPr="00A71B03">
        <w:rPr>
          <w:rFonts w:ascii="Times New Roman" w:hAnsi="Times New Roman" w:cs="Times New Roman"/>
          <w:sz w:val="24"/>
          <w:szCs w:val="24"/>
        </w:rPr>
        <w:t>.</w:t>
      </w:r>
    </w:p>
    <w:p w:rsidR="00891BDA" w:rsidRPr="00A71B03" w:rsidRDefault="00D00DF4" w:rsidP="00A71B03">
      <w:pPr>
        <w:pStyle w:val="ListParagraph"/>
        <w:numPr>
          <w:ilvl w:val="0"/>
          <w:numId w:val="14"/>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selects Modify to new tab.</w:t>
      </w:r>
    </w:p>
    <w:p w:rsidR="00D00DF4" w:rsidRPr="00A71B03" w:rsidRDefault="00D00DF4" w:rsidP="00A71B03">
      <w:pPr>
        <w:pStyle w:val="ListParagraph"/>
        <w:numPr>
          <w:ilvl w:val="0"/>
          <w:numId w:val="17"/>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0"/>
          <w:numId w:val="17"/>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0"/>
          <w:numId w:val="17"/>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0"/>
          <w:numId w:val="17"/>
        </w:numPr>
        <w:spacing w:line="360" w:lineRule="auto"/>
        <w:jc w:val="both"/>
        <w:rPr>
          <w:rFonts w:ascii="Times New Roman" w:hAnsi="Times New Roman" w:cs="Times New Roman"/>
          <w:vanish/>
          <w:sz w:val="24"/>
          <w:szCs w:val="24"/>
        </w:rPr>
      </w:pP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displays a user-friendly interface with previous rate reference numbers for modifying old rate to new rate.</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selects a rate reference number for modification.</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loads all rate details of the selected reference number.</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“Edit” </w:t>
      </w:r>
      <w:r w:rsidR="008658B5" w:rsidRPr="00A71B03">
        <w:rPr>
          <w:rFonts w:ascii="Times New Roman" w:hAnsi="Times New Roman" w:cs="Times New Roman"/>
          <w:sz w:val="24"/>
          <w:szCs w:val="24"/>
        </w:rPr>
        <w:t xml:space="preserve">button </w:t>
      </w:r>
      <w:r w:rsidRPr="00A71B03">
        <w:rPr>
          <w:rFonts w:ascii="Times New Roman" w:hAnsi="Times New Roman" w:cs="Times New Roman"/>
          <w:sz w:val="24"/>
          <w:szCs w:val="24"/>
        </w:rPr>
        <w:t>for modifying field contents.</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converts the read only fields as editable fields.</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makes necessary changes and clicks “Create New”.</w:t>
      </w:r>
    </w:p>
    <w:p w:rsidR="009710E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System saves the modified rate information under a </w:t>
      </w:r>
      <w:proofErr w:type="gramStart"/>
      <w:r w:rsidRPr="00A71B03">
        <w:rPr>
          <w:rFonts w:ascii="Times New Roman" w:hAnsi="Times New Roman" w:cs="Times New Roman"/>
          <w:sz w:val="24"/>
          <w:szCs w:val="24"/>
        </w:rPr>
        <w:t>New</w:t>
      </w:r>
      <w:proofErr w:type="gramEnd"/>
      <w:r w:rsidRPr="00A71B03">
        <w:rPr>
          <w:rFonts w:ascii="Times New Roman" w:hAnsi="Times New Roman" w:cs="Times New Roman"/>
          <w:sz w:val="24"/>
          <w:szCs w:val="24"/>
        </w:rPr>
        <w:t xml:space="preserve"> rate reference number</w:t>
      </w:r>
      <w:r w:rsidR="009710E4" w:rsidRPr="00A71B03">
        <w:rPr>
          <w:rFonts w:ascii="Times New Roman" w:hAnsi="Times New Roman" w:cs="Times New Roman"/>
          <w:sz w:val="24"/>
          <w:szCs w:val="24"/>
        </w:rPr>
        <w:t>.</w:t>
      </w:r>
    </w:p>
    <w:p w:rsidR="00D00DF4" w:rsidRPr="00A71B03" w:rsidRDefault="009710E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w:t>
      </w:r>
      <w:r w:rsidR="00D00DF4" w:rsidRPr="00A71B03">
        <w:rPr>
          <w:rFonts w:ascii="Times New Roman" w:hAnsi="Times New Roman" w:cs="Times New Roman"/>
          <w:sz w:val="24"/>
          <w:szCs w:val="24"/>
        </w:rPr>
        <w:t xml:space="preserve"> </w:t>
      </w:r>
      <w:r w:rsidR="00F86B1D" w:rsidRPr="00A71B03">
        <w:rPr>
          <w:rFonts w:ascii="Times New Roman" w:hAnsi="Times New Roman" w:cs="Times New Roman"/>
          <w:sz w:val="24"/>
          <w:szCs w:val="24"/>
        </w:rPr>
        <w:t>displays ‘R</w:t>
      </w:r>
      <w:r w:rsidRPr="00A71B03">
        <w:rPr>
          <w:rFonts w:ascii="Times New Roman" w:hAnsi="Times New Roman" w:cs="Times New Roman"/>
          <w:sz w:val="24"/>
          <w:szCs w:val="24"/>
        </w:rPr>
        <w:t xml:space="preserve">ate modification to new </w:t>
      </w:r>
      <w:r w:rsidR="00D00DF4" w:rsidRPr="00A71B03">
        <w:rPr>
          <w:rFonts w:ascii="Times New Roman" w:hAnsi="Times New Roman" w:cs="Times New Roman"/>
          <w:sz w:val="24"/>
          <w:szCs w:val="24"/>
        </w:rPr>
        <w:t>successful</w:t>
      </w:r>
      <w:r w:rsidR="00F86B1D" w:rsidRPr="00A71B03">
        <w:rPr>
          <w:rFonts w:ascii="Times New Roman" w:hAnsi="Times New Roman" w:cs="Times New Roman"/>
          <w:sz w:val="24"/>
          <w:szCs w:val="24"/>
        </w:rPr>
        <w:t>’ message</w:t>
      </w:r>
      <w:r w:rsidR="00D00DF4" w:rsidRPr="00A71B03">
        <w:rPr>
          <w:rFonts w:ascii="Times New Roman" w:hAnsi="Times New Roman" w:cs="Times New Roman"/>
          <w:sz w:val="24"/>
          <w:szCs w:val="24"/>
        </w:rPr>
        <w:t>.</w:t>
      </w:r>
    </w:p>
    <w:p w:rsidR="00D00DF4" w:rsidRPr="00A71B03" w:rsidRDefault="00D00DF4" w:rsidP="00A71B03">
      <w:pPr>
        <w:pStyle w:val="ListParagraph"/>
        <w:numPr>
          <w:ilvl w:val="0"/>
          <w:numId w:val="17"/>
        </w:numPr>
        <w:spacing w:line="360" w:lineRule="auto"/>
        <w:ind w:left="720"/>
        <w:jc w:val="both"/>
        <w:rPr>
          <w:rFonts w:ascii="Times New Roman" w:hAnsi="Times New Roman" w:cs="Times New Roman"/>
          <w:sz w:val="24"/>
          <w:szCs w:val="24"/>
        </w:rPr>
      </w:pPr>
      <w:r w:rsidRPr="00A71B03">
        <w:rPr>
          <w:rFonts w:ascii="Times New Roman" w:hAnsi="Times New Roman" w:cs="Times New Roman"/>
          <w:sz w:val="24"/>
          <w:szCs w:val="24"/>
        </w:rPr>
        <w:t>User selects Delete tab.</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displays a user-friendly interface with previous rate reference numbers for deleting old rate.</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User selects a rate reference number for deletion.</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loads all rate details of the selected reference number.</w:t>
      </w:r>
    </w:p>
    <w:p w:rsidR="00D00DF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“Delete” </w:t>
      </w:r>
      <w:r w:rsidR="008658B5" w:rsidRPr="00A71B03">
        <w:rPr>
          <w:rFonts w:ascii="Times New Roman" w:hAnsi="Times New Roman" w:cs="Times New Roman"/>
          <w:sz w:val="24"/>
          <w:szCs w:val="24"/>
        </w:rPr>
        <w:t xml:space="preserve">button </w:t>
      </w:r>
      <w:r w:rsidRPr="00A71B03">
        <w:rPr>
          <w:rFonts w:ascii="Times New Roman" w:hAnsi="Times New Roman" w:cs="Times New Roman"/>
          <w:sz w:val="24"/>
          <w:szCs w:val="24"/>
        </w:rPr>
        <w:t>for deleting the old rate.</w:t>
      </w:r>
    </w:p>
    <w:p w:rsidR="009710E4" w:rsidRPr="00A71B03" w:rsidRDefault="00D00DF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 deletes the old rate from system</w:t>
      </w:r>
      <w:r w:rsidR="009710E4" w:rsidRPr="00A71B03">
        <w:rPr>
          <w:rFonts w:ascii="Times New Roman" w:hAnsi="Times New Roman" w:cs="Times New Roman"/>
          <w:sz w:val="24"/>
          <w:szCs w:val="24"/>
        </w:rPr>
        <w:t>.</w:t>
      </w:r>
    </w:p>
    <w:p w:rsidR="00D00DF4" w:rsidRPr="00A71B03" w:rsidRDefault="009710E4" w:rsidP="00A71B03">
      <w:pPr>
        <w:pStyle w:val="ListParagraph"/>
        <w:numPr>
          <w:ilvl w:val="1"/>
          <w:numId w:val="17"/>
        </w:numPr>
        <w:spacing w:line="360" w:lineRule="auto"/>
        <w:ind w:left="1170"/>
        <w:jc w:val="both"/>
        <w:rPr>
          <w:rFonts w:ascii="Times New Roman" w:hAnsi="Times New Roman" w:cs="Times New Roman"/>
          <w:sz w:val="24"/>
          <w:szCs w:val="24"/>
        </w:rPr>
      </w:pPr>
      <w:r w:rsidRPr="00A71B03">
        <w:rPr>
          <w:rFonts w:ascii="Times New Roman" w:hAnsi="Times New Roman" w:cs="Times New Roman"/>
          <w:sz w:val="24"/>
          <w:szCs w:val="24"/>
        </w:rPr>
        <w:t>System</w:t>
      </w:r>
      <w:r w:rsidR="00D00DF4" w:rsidRPr="00A71B03">
        <w:rPr>
          <w:rFonts w:ascii="Times New Roman" w:hAnsi="Times New Roman" w:cs="Times New Roman"/>
          <w:sz w:val="24"/>
          <w:szCs w:val="24"/>
        </w:rPr>
        <w:t xml:space="preserve"> </w:t>
      </w:r>
      <w:r w:rsidR="00F86B1D" w:rsidRPr="00A71B03">
        <w:rPr>
          <w:rFonts w:ascii="Times New Roman" w:hAnsi="Times New Roman" w:cs="Times New Roman"/>
          <w:sz w:val="24"/>
          <w:szCs w:val="24"/>
        </w:rPr>
        <w:t>displays ‘R</w:t>
      </w:r>
      <w:r w:rsidRPr="00A71B03">
        <w:rPr>
          <w:rFonts w:ascii="Times New Roman" w:hAnsi="Times New Roman" w:cs="Times New Roman"/>
          <w:sz w:val="24"/>
          <w:szCs w:val="24"/>
        </w:rPr>
        <w:t xml:space="preserve">ate deletion </w:t>
      </w:r>
      <w:r w:rsidR="00F86B1D" w:rsidRPr="00A71B03">
        <w:rPr>
          <w:rFonts w:ascii="Times New Roman" w:hAnsi="Times New Roman" w:cs="Times New Roman"/>
          <w:sz w:val="24"/>
          <w:szCs w:val="24"/>
        </w:rPr>
        <w:t>successful’ message</w:t>
      </w:r>
      <w:r w:rsidR="00D00DF4" w:rsidRPr="00A71B03">
        <w:rPr>
          <w:rFonts w:ascii="Times New Roman" w:hAnsi="Times New Roman" w:cs="Times New Roman"/>
          <w:sz w:val="24"/>
          <w:szCs w:val="24"/>
        </w:rPr>
        <w:t>.</w:t>
      </w:r>
    </w:p>
    <w:p w:rsidR="009710E4" w:rsidRPr="00A71B03" w:rsidRDefault="009710E4"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Extensions</w:t>
      </w:r>
    </w:p>
    <w:tbl>
      <w:tblPr>
        <w:tblStyle w:val="TableGrid"/>
        <w:tblW w:w="86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510"/>
        <w:gridCol w:w="4145"/>
      </w:tblGrid>
      <w:tr w:rsidR="00E60242" w:rsidRPr="00A71B03" w:rsidTr="002239F5">
        <w:tc>
          <w:tcPr>
            <w:tcW w:w="98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2.2.a.</w:t>
            </w:r>
          </w:p>
        </w:tc>
        <w:tc>
          <w:tcPr>
            <w:tcW w:w="3510"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field details:</w:t>
            </w:r>
          </w:p>
        </w:tc>
        <w:tc>
          <w:tcPr>
            <w:tcW w:w="414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field details.</w:t>
            </w:r>
          </w:p>
        </w:tc>
      </w:tr>
      <w:tr w:rsidR="00E60242" w:rsidRPr="00A71B03" w:rsidTr="002239F5">
        <w:tc>
          <w:tcPr>
            <w:tcW w:w="98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2.2.b.</w:t>
            </w:r>
          </w:p>
        </w:tc>
        <w:tc>
          <w:tcPr>
            <w:tcW w:w="3510"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field error:</w:t>
            </w:r>
          </w:p>
        </w:tc>
        <w:tc>
          <w:tcPr>
            <w:tcW w:w="414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field error.</w:t>
            </w:r>
          </w:p>
        </w:tc>
      </w:tr>
      <w:tr w:rsidR="00E60242" w:rsidRPr="00A71B03" w:rsidTr="002239F5">
        <w:tc>
          <w:tcPr>
            <w:tcW w:w="98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2.2.c.</w:t>
            </w:r>
          </w:p>
        </w:tc>
        <w:tc>
          <w:tcPr>
            <w:tcW w:w="3510"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14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E60242" w:rsidRPr="00A71B03" w:rsidTr="002239F5">
        <w:tc>
          <w:tcPr>
            <w:tcW w:w="985"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2.3.a.</w:t>
            </w:r>
          </w:p>
        </w:tc>
        <w:tc>
          <w:tcPr>
            <w:tcW w:w="3510" w:type="dxa"/>
          </w:tcPr>
          <w:p w:rsidR="00E60242" w:rsidRPr="00A71B03" w:rsidRDefault="00E60242"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Rate data Save failure:</w:t>
            </w:r>
          </w:p>
        </w:tc>
        <w:tc>
          <w:tcPr>
            <w:tcW w:w="414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rate data save failure.</w:t>
            </w:r>
          </w:p>
        </w:tc>
      </w:tr>
      <w:tr w:rsidR="00E60242" w:rsidRPr="00A71B03" w:rsidTr="002239F5">
        <w:tc>
          <w:tcPr>
            <w:tcW w:w="98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3.6.a.</w:t>
            </w:r>
          </w:p>
        </w:tc>
        <w:tc>
          <w:tcPr>
            <w:tcW w:w="3510"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field details:</w:t>
            </w:r>
          </w:p>
        </w:tc>
        <w:tc>
          <w:tcPr>
            <w:tcW w:w="414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field details.</w:t>
            </w:r>
          </w:p>
        </w:tc>
      </w:tr>
      <w:tr w:rsidR="00E60242" w:rsidRPr="00A71B03" w:rsidTr="002239F5">
        <w:tc>
          <w:tcPr>
            <w:tcW w:w="98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3.6.b.</w:t>
            </w:r>
          </w:p>
        </w:tc>
        <w:tc>
          <w:tcPr>
            <w:tcW w:w="3510"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field error:</w:t>
            </w:r>
          </w:p>
        </w:tc>
        <w:tc>
          <w:tcPr>
            <w:tcW w:w="414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field error.</w:t>
            </w:r>
          </w:p>
        </w:tc>
      </w:tr>
      <w:tr w:rsidR="00E60242" w:rsidRPr="00A71B03" w:rsidTr="002239F5">
        <w:tc>
          <w:tcPr>
            <w:tcW w:w="98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3.6.c.</w:t>
            </w:r>
          </w:p>
        </w:tc>
        <w:tc>
          <w:tcPr>
            <w:tcW w:w="3510"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14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E60242" w:rsidRPr="00A71B03" w:rsidTr="002239F5">
        <w:tc>
          <w:tcPr>
            <w:tcW w:w="98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3.7.a.</w:t>
            </w:r>
          </w:p>
        </w:tc>
        <w:tc>
          <w:tcPr>
            <w:tcW w:w="3510" w:type="dxa"/>
          </w:tcPr>
          <w:p w:rsidR="00E60242" w:rsidRPr="00A71B03" w:rsidRDefault="002239F5" w:rsidP="00A71B03">
            <w:pPr>
              <w:spacing w:line="360" w:lineRule="auto"/>
              <w:jc w:val="both"/>
              <w:rPr>
                <w:rFonts w:ascii="Times New Roman" w:hAnsi="Times New Roman" w:cs="Times New Roman"/>
                <w:b/>
                <w:sz w:val="24"/>
                <w:szCs w:val="24"/>
              </w:rPr>
            </w:pPr>
            <w:r w:rsidRPr="00A71B03">
              <w:rPr>
                <w:rFonts w:ascii="Times New Roman" w:hAnsi="Times New Roman" w:cs="Times New Roman"/>
                <w:sz w:val="24"/>
                <w:szCs w:val="24"/>
              </w:rPr>
              <w:t>Rate data modify failure:</w:t>
            </w:r>
          </w:p>
        </w:tc>
        <w:tc>
          <w:tcPr>
            <w:tcW w:w="4145" w:type="dxa"/>
          </w:tcPr>
          <w:p w:rsidR="00E60242"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rate data modify failure.</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4.6.a.</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field details:</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field details.</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4.6.b.</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field error:</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field error.</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4.6.c.</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4.7.a.</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Rate data modify to new failure:</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rate data modify to new failure.</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5.4.a.</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r w:rsidR="002239F5" w:rsidRPr="00A71B03" w:rsidTr="002239F5">
        <w:tc>
          <w:tcPr>
            <w:tcW w:w="98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5.5.a.</w:t>
            </w:r>
          </w:p>
        </w:tc>
        <w:tc>
          <w:tcPr>
            <w:tcW w:w="3510"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Rate data delete failure:</w:t>
            </w:r>
          </w:p>
        </w:tc>
        <w:tc>
          <w:tcPr>
            <w:tcW w:w="4145" w:type="dxa"/>
          </w:tcPr>
          <w:p w:rsidR="002239F5" w:rsidRPr="00A71B03" w:rsidRDefault="002239F5"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rate data delete failure.</w:t>
            </w:r>
          </w:p>
        </w:tc>
      </w:tr>
    </w:tbl>
    <w:p w:rsidR="00F547BF" w:rsidRPr="00A71B03" w:rsidRDefault="00F547BF" w:rsidP="00A71B03">
      <w:pPr>
        <w:spacing w:after="0" w:line="360" w:lineRule="auto"/>
        <w:jc w:val="both"/>
        <w:rPr>
          <w:rFonts w:ascii="Times New Roman" w:hAnsi="Times New Roman" w:cs="Times New Roman"/>
          <w:sz w:val="24"/>
          <w:szCs w:val="24"/>
        </w:rPr>
      </w:pPr>
    </w:p>
    <w:p w:rsidR="002239F5" w:rsidRPr="00A71B03" w:rsidRDefault="00F6306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b/>
          <w:sz w:val="24"/>
          <w:szCs w:val="24"/>
        </w:rPr>
        <w:t>Special requirement</w:t>
      </w:r>
    </w:p>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The user must select a type of work out of the available options to continue with the rate management tasks.</w:t>
      </w:r>
    </w:p>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UC 4: About.</w:t>
      </w:r>
      <w:r w:rsidRPr="00A71B03">
        <w:rPr>
          <w:rFonts w:ascii="Times New Roman" w:hAnsi="Times New Roman" w:cs="Times New Roman"/>
          <w:sz w:val="24"/>
          <w:szCs w:val="24"/>
        </w:rPr>
        <w:t xml:space="preserve"> Using this use case the user can view the details of the softwares build and developer contact information.</w:t>
      </w:r>
    </w:p>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User</w:t>
      </w:r>
    </w:p>
    <w:p w:rsidR="00F63061" w:rsidRPr="00A71B03" w:rsidRDefault="00F63061"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F63061" w:rsidRPr="00A71B03" w:rsidRDefault="00F6306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interface to view the software details.</w:t>
      </w:r>
    </w:p>
    <w:p w:rsidR="00F63061" w:rsidRPr="00A71B03" w:rsidRDefault="00F63061"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xml:space="preserve">: The homepage is displayed with </w:t>
      </w:r>
      <w:r w:rsidR="000822F6" w:rsidRPr="00A71B03">
        <w:rPr>
          <w:rFonts w:ascii="Times New Roman" w:hAnsi="Times New Roman" w:cs="Times New Roman"/>
          <w:sz w:val="24"/>
          <w:szCs w:val="24"/>
        </w:rPr>
        <w:t xml:space="preserve">‘About’ </w:t>
      </w:r>
      <w:r w:rsidRPr="00A71B03">
        <w:rPr>
          <w:rFonts w:ascii="Times New Roman" w:hAnsi="Times New Roman" w:cs="Times New Roman"/>
          <w:sz w:val="24"/>
          <w:szCs w:val="24"/>
        </w:rPr>
        <w:t xml:space="preserve">option </w:t>
      </w:r>
      <w:r w:rsidR="000822F6" w:rsidRPr="00A71B03">
        <w:rPr>
          <w:rFonts w:ascii="Times New Roman" w:hAnsi="Times New Roman" w:cs="Times New Roman"/>
          <w:sz w:val="24"/>
          <w:szCs w:val="24"/>
        </w:rPr>
        <w:t>to view the software details.</w:t>
      </w:r>
    </w:p>
    <w:p w:rsidR="00F63061" w:rsidRPr="00A71B03" w:rsidRDefault="00F63061"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xml:space="preserve">: The required </w:t>
      </w:r>
      <w:r w:rsidR="00A60F03" w:rsidRPr="00A71B03">
        <w:rPr>
          <w:rFonts w:ascii="Times New Roman" w:hAnsi="Times New Roman" w:cs="Times New Roman"/>
          <w:sz w:val="24"/>
          <w:szCs w:val="24"/>
        </w:rPr>
        <w:t>software details are displayed in a well arranged format</w:t>
      </w:r>
      <w:r w:rsidRPr="00A71B03">
        <w:rPr>
          <w:rFonts w:ascii="Times New Roman" w:hAnsi="Times New Roman" w:cs="Times New Roman"/>
          <w:sz w:val="24"/>
          <w:szCs w:val="24"/>
        </w:rPr>
        <w:t>.</w:t>
      </w:r>
    </w:p>
    <w:p w:rsidR="00F63061" w:rsidRPr="00A71B03" w:rsidRDefault="00F63061"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F63061" w:rsidRPr="00A71B03" w:rsidRDefault="00F47444" w:rsidP="00A71B03">
      <w:pPr>
        <w:pStyle w:val="ListParagraph"/>
        <w:numPr>
          <w:ilvl w:val="0"/>
          <w:numId w:val="18"/>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w:t>
      </w:r>
      <w:r w:rsidR="000822F6" w:rsidRPr="00A71B03">
        <w:rPr>
          <w:rFonts w:ascii="Times New Roman" w:hAnsi="Times New Roman" w:cs="Times New Roman"/>
          <w:sz w:val="24"/>
          <w:szCs w:val="24"/>
        </w:rPr>
        <w:t>ser clicks ‘About’ in the homepage menu bar.</w:t>
      </w:r>
    </w:p>
    <w:p w:rsidR="000822F6" w:rsidRPr="00A71B03" w:rsidRDefault="000822F6" w:rsidP="00A71B03">
      <w:pPr>
        <w:pStyle w:val="ListParagraph"/>
        <w:numPr>
          <w:ilvl w:val="0"/>
          <w:numId w:val="18"/>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System displays a user-friendly form containing different tabs with different </w:t>
      </w:r>
      <w:r w:rsidR="00776ABD" w:rsidRPr="00A71B03">
        <w:rPr>
          <w:rFonts w:ascii="Times New Roman" w:hAnsi="Times New Roman" w:cs="Times New Roman"/>
          <w:sz w:val="24"/>
          <w:szCs w:val="24"/>
        </w:rPr>
        <w:t xml:space="preserve">information regarding the </w:t>
      </w:r>
      <w:r w:rsidRPr="00A71B03">
        <w:rPr>
          <w:rFonts w:ascii="Times New Roman" w:hAnsi="Times New Roman" w:cs="Times New Roman"/>
          <w:sz w:val="24"/>
          <w:szCs w:val="24"/>
        </w:rPr>
        <w:t xml:space="preserve">software </w:t>
      </w:r>
      <w:r w:rsidR="00776ABD" w:rsidRPr="00A71B03">
        <w:rPr>
          <w:rFonts w:ascii="Times New Roman" w:hAnsi="Times New Roman" w:cs="Times New Roman"/>
          <w:sz w:val="24"/>
          <w:szCs w:val="24"/>
        </w:rPr>
        <w:t>and the developer</w:t>
      </w:r>
      <w:r w:rsidRPr="00A71B03">
        <w:rPr>
          <w:rFonts w:ascii="Times New Roman" w:hAnsi="Times New Roman" w:cs="Times New Roman"/>
          <w:sz w:val="24"/>
          <w:szCs w:val="24"/>
        </w:rPr>
        <w:t>.</w:t>
      </w:r>
    </w:p>
    <w:p w:rsidR="000822F6" w:rsidRPr="00A71B03" w:rsidRDefault="000822F6" w:rsidP="00A71B03">
      <w:pPr>
        <w:pStyle w:val="ListParagraph"/>
        <w:numPr>
          <w:ilvl w:val="0"/>
          <w:numId w:val="18"/>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views all the information and closes the form.</w:t>
      </w:r>
    </w:p>
    <w:p w:rsidR="00A60F03" w:rsidRPr="00A71B03" w:rsidRDefault="000822F6"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 xml:space="preserve">UC 5: Earth </w:t>
      </w:r>
      <w:r w:rsidR="00F47444" w:rsidRPr="00A71B03">
        <w:rPr>
          <w:rFonts w:ascii="Times New Roman" w:hAnsi="Times New Roman" w:cs="Times New Roman"/>
          <w:b/>
          <w:sz w:val="28"/>
          <w:szCs w:val="24"/>
        </w:rPr>
        <w:t>w</w:t>
      </w:r>
      <w:r w:rsidRPr="00A71B03">
        <w:rPr>
          <w:rFonts w:ascii="Times New Roman" w:hAnsi="Times New Roman" w:cs="Times New Roman"/>
          <w:b/>
          <w:sz w:val="28"/>
          <w:szCs w:val="24"/>
        </w:rPr>
        <w:t xml:space="preserve">ork </w:t>
      </w:r>
      <w:r w:rsidR="00F47444" w:rsidRPr="00A71B03">
        <w:rPr>
          <w:rFonts w:ascii="Times New Roman" w:hAnsi="Times New Roman" w:cs="Times New Roman"/>
          <w:b/>
          <w:sz w:val="28"/>
          <w:szCs w:val="24"/>
        </w:rPr>
        <w:t>c</w:t>
      </w:r>
      <w:r w:rsidRPr="00A71B03">
        <w:rPr>
          <w:rFonts w:ascii="Times New Roman" w:hAnsi="Times New Roman" w:cs="Times New Roman"/>
          <w:b/>
          <w:sz w:val="28"/>
          <w:szCs w:val="24"/>
        </w:rPr>
        <w:t>alculator.</w:t>
      </w:r>
      <w:r w:rsidRPr="00A71B03">
        <w:rPr>
          <w:rFonts w:ascii="Times New Roman" w:hAnsi="Times New Roman" w:cs="Times New Roman"/>
          <w:sz w:val="24"/>
          <w:szCs w:val="24"/>
        </w:rPr>
        <w:t xml:space="preserve"> </w:t>
      </w:r>
      <w:r w:rsidR="00A60F03" w:rsidRPr="00A71B03">
        <w:rPr>
          <w:rFonts w:ascii="Times New Roman" w:hAnsi="Times New Roman" w:cs="Times New Roman"/>
          <w:sz w:val="24"/>
          <w:szCs w:val="24"/>
        </w:rPr>
        <w:t>Using this use case the user can directly calculate the earthwork volume and cost involved. However this is temporary i.e. no calculation details will be saved neither will any report be generated.</w:t>
      </w:r>
    </w:p>
    <w:p w:rsidR="00A60F03" w:rsidRPr="00A71B03" w:rsidRDefault="00A60F03"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User</w:t>
      </w:r>
    </w:p>
    <w:p w:rsidR="00A60F03" w:rsidRPr="00A71B03" w:rsidRDefault="00A60F03"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A60F03" w:rsidRPr="00A71B03" w:rsidRDefault="00A60F03"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interface to view the earthwork volume and cost involved.</w:t>
      </w:r>
    </w:p>
    <w:p w:rsidR="00A60F03" w:rsidRPr="00A71B03" w:rsidRDefault="00A60F03"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xml:space="preserve">: The homepage is displayed with ‘Earth </w:t>
      </w:r>
      <w:r w:rsidR="00F47444" w:rsidRPr="00A71B03">
        <w:rPr>
          <w:rFonts w:ascii="Times New Roman" w:hAnsi="Times New Roman" w:cs="Times New Roman"/>
          <w:sz w:val="24"/>
          <w:szCs w:val="24"/>
        </w:rPr>
        <w:t>w</w:t>
      </w:r>
      <w:r w:rsidRPr="00A71B03">
        <w:rPr>
          <w:rFonts w:ascii="Times New Roman" w:hAnsi="Times New Roman" w:cs="Times New Roman"/>
          <w:sz w:val="24"/>
          <w:szCs w:val="24"/>
        </w:rPr>
        <w:t xml:space="preserve">ork </w:t>
      </w:r>
      <w:r w:rsidR="00F47444" w:rsidRPr="00A71B03">
        <w:rPr>
          <w:rFonts w:ascii="Times New Roman" w:hAnsi="Times New Roman" w:cs="Times New Roman"/>
          <w:sz w:val="24"/>
          <w:szCs w:val="24"/>
        </w:rPr>
        <w:t>c</w:t>
      </w:r>
      <w:r w:rsidRPr="00A71B03">
        <w:rPr>
          <w:rFonts w:ascii="Times New Roman" w:hAnsi="Times New Roman" w:cs="Times New Roman"/>
          <w:sz w:val="24"/>
          <w:szCs w:val="24"/>
        </w:rPr>
        <w:t>alculator’ option in its context menu.</w:t>
      </w:r>
    </w:p>
    <w:p w:rsidR="00A60F03" w:rsidRPr="00A71B03" w:rsidRDefault="00A60F03"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The required earthwork volume and the cost involved is calculated successfully.</w:t>
      </w:r>
    </w:p>
    <w:p w:rsidR="00A60F03" w:rsidRPr="00A71B03" w:rsidRDefault="00A60F03"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0822F6" w:rsidRPr="00A71B03" w:rsidRDefault="00F47444"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w:t>
      </w:r>
      <w:r w:rsidR="00A60F03" w:rsidRPr="00A71B03">
        <w:rPr>
          <w:rFonts w:ascii="Times New Roman" w:hAnsi="Times New Roman" w:cs="Times New Roman"/>
          <w:sz w:val="24"/>
          <w:szCs w:val="24"/>
        </w:rPr>
        <w:t xml:space="preserve">ser clicks ‘Earth work calculator’ in the context menu. </w:t>
      </w:r>
    </w:p>
    <w:p w:rsidR="00A60F03" w:rsidRPr="00A71B03" w:rsidRDefault="00776ABD"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displays a form for calculation of the above.</w:t>
      </w:r>
    </w:p>
    <w:p w:rsidR="00776ABD" w:rsidRPr="00A71B03" w:rsidRDefault="00776ABD"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w:t>
      </w:r>
      <w:r w:rsidR="00F47444" w:rsidRPr="00A71B03">
        <w:rPr>
          <w:rFonts w:ascii="Times New Roman" w:hAnsi="Times New Roman" w:cs="Times New Roman"/>
          <w:sz w:val="24"/>
          <w:szCs w:val="24"/>
        </w:rPr>
        <w:t>enters the details mentioned on</w:t>
      </w:r>
      <w:r w:rsidRPr="00A71B03">
        <w:rPr>
          <w:rFonts w:ascii="Times New Roman" w:hAnsi="Times New Roman" w:cs="Times New Roman"/>
          <w:sz w:val="24"/>
          <w:szCs w:val="24"/>
        </w:rPr>
        <w:t xml:space="preserve"> the form and clicks “Calculate”</w:t>
      </w:r>
      <w:r w:rsidR="00DF17E5" w:rsidRPr="00A71B03">
        <w:rPr>
          <w:rFonts w:ascii="Times New Roman" w:hAnsi="Times New Roman" w:cs="Times New Roman"/>
          <w:sz w:val="24"/>
          <w:szCs w:val="24"/>
        </w:rPr>
        <w:t xml:space="preserve"> button</w:t>
      </w:r>
      <w:r w:rsidRPr="00A71B03">
        <w:rPr>
          <w:rFonts w:ascii="Times New Roman" w:hAnsi="Times New Roman" w:cs="Times New Roman"/>
          <w:sz w:val="24"/>
          <w:szCs w:val="24"/>
        </w:rPr>
        <w:t>.</w:t>
      </w:r>
    </w:p>
    <w:p w:rsidR="00776ABD" w:rsidRPr="00A71B03" w:rsidRDefault="00776ABD"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displays the earthwork volume and the cost involved.</w:t>
      </w:r>
    </w:p>
    <w:p w:rsidR="00776ABD" w:rsidRPr="00A71B03" w:rsidRDefault="00776ABD"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“Reset” </w:t>
      </w:r>
      <w:r w:rsidR="00DF17E5" w:rsidRPr="00A71B03">
        <w:rPr>
          <w:rFonts w:ascii="Times New Roman" w:hAnsi="Times New Roman" w:cs="Times New Roman"/>
          <w:sz w:val="24"/>
          <w:szCs w:val="24"/>
        </w:rPr>
        <w:t xml:space="preserve">button </w:t>
      </w:r>
      <w:r w:rsidRPr="00A71B03">
        <w:rPr>
          <w:rFonts w:ascii="Times New Roman" w:hAnsi="Times New Roman" w:cs="Times New Roman"/>
          <w:sz w:val="24"/>
          <w:szCs w:val="24"/>
        </w:rPr>
        <w:t>to do another calculation.</w:t>
      </w:r>
    </w:p>
    <w:p w:rsidR="00776ABD" w:rsidRPr="00A71B03" w:rsidRDefault="00776ABD" w:rsidP="00A71B03">
      <w:pPr>
        <w:pStyle w:val="ListParagraph"/>
        <w:numPr>
          <w:ilvl w:val="0"/>
          <w:numId w:val="19"/>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resets all the fields for fresh calculation.</w:t>
      </w:r>
    </w:p>
    <w:p w:rsidR="00776ABD" w:rsidRPr="00A71B03" w:rsidRDefault="00776ABD"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776ABD" w:rsidRPr="00A71B03" w:rsidTr="0039420B">
        <w:tc>
          <w:tcPr>
            <w:tcW w:w="71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3.a.</w:t>
            </w:r>
          </w:p>
        </w:tc>
        <w:tc>
          <w:tcPr>
            <w:tcW w:w="387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parameter details:</w:t>
            </w:r>
          </w:p>
        </w:tc>
        <w:tc>
          <w:tcPr>
            <w:tcW w:w="4050"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parameter details.</w:t>
            </w:r>
          </w:p>
        </w:tc>
      </w:tr>
      <w:tr w:rsidR="00776ABD" w:rsidRPr="00A71B03" w:rsidTr="0039420B">
        <w:tc>
          <w:tcPr>
            <w:tcW w:w="71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3.b.</w:t>
            </w:r>
          </w:p>
        </w:tc>
        <w:tc>
          <w:tcPr>
            <w:tcW w:w="387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parameter field:</w:t>
            </w:r>
          </w:p>
        </w:tc>
        <w:tc>
          <w:tcPr>
            <w:tcW w:w="4050"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parameter field error.</w:t>
            </w:r>
          </w:p>
        </w:tc>
      </w:tr>
      <w:tr w:rsidR="00776ABD" w:rsidRPr="00A71B03" w:rsidTr="0039420B">
        <w:tc>
          <w:tcPr>
            <w:tcW w:w="71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3.c.</w:t>
            </w:r>
          </w:p>
        </w:tc>
        <w:tc>
          <w:tcPr>
            <w:tcW w:w="3875"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bl>
    <w:p w:rsidR="00776ABD" w:rsidRPr="00A71B03" w:rsidRDefault="00776ABD" w:rsidP="00A71B03">
      <w:pPr>
        <w:spacing w:after="0" w:line="360" w:lineRule="auto"/>
        <w:jc w:val="both"/>
        <w:rPr>
          <w:rFonts w:ascii="Times New Roman" w:hAnsi="Times New Roman" w:cs="Times New Roman"/>
          <w:b/>
          <w:sz w:val="24"/>
          <w:szCs w:val="24"/>
        </w:rPr>
      </w:pPr>
    </w:p>
    <w:p w:rsidR="00776ABD" w:rsidRPr="00A71B03" w:rsidRDefault="00776ABD"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Special requirement</w:t>
      </w:r>
    </w:p>
    <w:p w:rsidR="00776ABD" w:rsidRPr="00A71B03" w:rsidRDefault="00776ABD"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The user must enter the rate field value in order to calculate the cost of the earthwork.</w:t>
      </w:r>
      <w:r w:rsidR="00F47444" w:rsidRPr="00A71B03">
        <w:rPr>
          <w:rFonts w:ascii="Times New Roman" w:hAnsi="Times New Roman" w:cs="Times New Roman"/>
          <w:sz w:val="24"/>
          <w:szCs w:val="24"/>
        </w:rPr>
        <w:t xml:space="preserve"> If no value is given then the rate is assumed to be zero.</w:t>
      </w:r>
    </w:p>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b/>
          <w:sz w:val="28"/>
          <w:szCs w:val="24"/>
        </w:rPr>
        <w:t xml:space="preserve">UC 6: Slope calculator. </w:t>
      </w:r>
      <w:r w:rsidRPr="00A71B03">
        <w:rPr>
          <w:rFonts w:ascii="Times New Roman" w:hAnsi="Times New Roman" w:cs="Times New Roman"/>
          <w:sz w:val="24"/>
          <w:szCs w:val="24"/>
        </w:rPr>
        <w:t xml:space="preserve">Using this use case the user can calculate the slope in percentage from the slope given in </w:t>
      </w:r>
      <w:proofErr w:type="gramStart"/>
      <w:r w:rsidRPr="00A71B03">
        <w:rPr>
          <w:rFonts w:ascii="Times New Roman" w:hAnsi="Times New Roman" w:cs="Times New Roman"/>
          <w:sz w:val="24"/>
          <w:szCs w:val="24"/>
        </w:rPr>
        <w:t>Vertical :</w:t>
      </w:r>
      <w:proofErr w:type="gramEnd"/>
      <w:r w:rsidRPr="00A71B03">
        <w:rPr>
          <w:rFonts w:ascii="Times New Roman" w:hAnsi="Times New Roman" w:cs="Times New Roman"/>
          <w:sz w:val="24"/>
          <w:szCs w:val="24"/>
        </w:rPr>
        <w:t xml:space="preserve"> Horizontal or Perpendicular : Base.</w:t>
      </w:r>
    </w:p>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Primary actor</w:t>
      </w:r>
      <w:r w:rsidRPr="00A71B03">
        <w:rPr>
          <w:rFonts w:ascii="Times New Roman" w:hAnsi="Times New Roman" w:cs="Times New Roman"/>
          <w:sz w:val="24"/>
          <w:szCs w:val="24"/>
        </w:rPr>
        <w:t>: User</w:t>
      </w:r>
    </w:p>
    <w:p w:rsidR="00F47444" w:rsidRPr="00A71B03" w:rsidRDefault="00F47444"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Stakeholders and interests</w:t>
      </w:r>
    </w:p>
    <w:p w:rsidR="00F47444" w:rsidRPr="00A71B03" w:rsidRDefault="00F47444"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User</w:t>
      </w:r>
      <w:r w:rsidRPr="00A71B03">
        <w:rPr>
          <w:rFonts w:ascii="Times New Roman" w:hAnsi="Times New Roman" w:cs="Times New Roman"/>
          <w:sz w:val="24"/>
          <w:szCs w:val="24"/>
        </w:rPr>
        <w:t>: Wants a user-friendly interface to calculate the slope in percentage.</w:t>
      </w:r>
    </w:p>
    <w:p w:rsidR="00F47444" w:rsidRPr="00A71B03" w:rsidRDefault="00F47444" w:rsidP="00A71B03">
      <w:pPr>
        <w:spacing w:after="0" w:line="360" w:lineRule="auto"/>
        <w:jc w:val="both"/>
        <w:rPr>
          <w:rFonts w:ascii="Times New Roman" w:hAnsi="Times New Roman" w:cs="Times New Roman"/>
          <w:sz w:val="24"/>
          <w:szCs w:val="24"/>
        </w:rPr>
      </w:pPr>
      <w:r w:rsidRPr="00A71B03">
        <w:rPr>
          <w:rFonts w:ascii="Times New Roman" w:hAnsi="Times New Roman" w:cs="Times New Roman"/>
          <w:i/>
          <w:sz w:val="24"/>
          <w:szCs w:val="24"/>
        </w:rPr>
        <w:t>Pre-condition</w:t>
      </w:r>
      <w:r w:rsidRPr="00A71B03">
        <w:rPr>
          <w:rFonts w:ascii="Times New Roman" w:hAnsi="Times New Roman" w:cs="Times New Roman"/>
          <w:sz w:val="24"/>
          <w:szCs w:val="24"/>
        </w:rPr>
        <w:t>: The homepage is displayed with ‘Slope calculator’ option in its context menu.</w:t>
      </w:r>
    </w:p>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i/>
          <w:sz w:val="24"/>
          <w:szCs w:val="24"/>
        </w:rPr>
        <w:t>Post-conditions</w:t>
      </w:r>
      <w:r w:rsidRPr="00A71B03">
        <w:rPr>
          <w:rFonts w:ascii="Times New Roman" w:hAnsi="Times New Roman" w:cs="Times New Roman"/>
          <w:sz w:val="24"/>
          <w:szCs w:val="24"/>
        </w:rPr>
        <w:t>: The required slope in percentage is calculated successfully.</w:t>
      </w:r>
    </w:p>
    <w:p w:rsidR="00F47444" w:rsidRPr="00A71B03" w:rsidRDefault="00F47444"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Main success scenario</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 xml:space="preserve">User clicks ‘Slope calculator’ in the context menu. </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displays a form for calculation of the above.</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enters the details mentioned on the form and clicks “Calculate”</w:t>
      </w:r>
      <w:r w:rsidR="00DF17E5" w:rsidRPr="00A71B03">
        <w:rPr>
          <w:rFonts w:ascii="Times New Roman" w:hAnsi="Times New Roman" w:cs="Times New Roman"/>
          <w:sz w:val="24"/>
          <w:szCs w:val="24"/>
        </w:rPr>
        <w:t xml:space="preserve"> button</w:t>
      </w:r>
      <w:r w:rsidRPr="00A71B03">
        <w:rPr>
          <w:rFonts w:ascii="Times New Roman" w:hAnsi="Times New Roman" w:cs="Times New Roman"/>
          <w:sz w:val="24"/>
          <w:szCs w:val="24"/>
        </w:rPr>
        <w:t>.</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displays the slope in percentage.</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User clicks “Reset”</w:t>
      </w:r>
      <w:r w:rsidR="00DF17E5" w:rsidRPr="00A71B03">
        <w:rPr>
          <w:rFonts w:ascii="Times New Roman" w:hAnsi="Times New Roman" w:cs="Times New Roman"/>
          <w:sz w:val="24"/>
          <w:szCs w:val="24"/>
        </w:rPr>
        <w:t xml:space="preserve"> button</w:t>
      </w:r>
      <w:r w:rsidRPr="00A71B03">
        <w:rPr>
          <w:rFonts w:ascii="Times New Roman" w:hAnsi="Times New Roman" w:cs="Times New Roman"/>
          <w:sz w:val="24"/>
          <w:szCs w:val="24"/>
        </w:rPr>
        <w:t xml:space="preserve"> to do another calculation.</w:t>
      </w:r>
    </w:p>
    <w:p w:rsidR="00F47444" w:rsidRPr="00A71B03" w:rsidRDefault="00F47444" w:rsidP="00A71B03">
      <w:pPr>
        <w:pStyle w:val="ListParagraph"/>
        <w:numPr>
          <w:ilvl w:val="0"/>
          <w:numId w:val="20"/>
        </w:num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System resets all the fields for fresh calculation.</w:t>
      </w:r>
    </w:p>
    <w:p w:rsidR="00F47444" w:rsidRPr="00A71B03" w:rsidRDefault="00F47444" w:rsidP="00A71B03">
      <w:pPr>
        <w:spacing w:after="0" w:line="360" w:lineRule="auto"/>
        <w:jc w:val="both"/>
        <w:rPr>
          <w:rFonts w:ascii="Times New Roman" w:hAnsi="Times New Roman" w:cs="Times New Roman"/>
          <w:b/>
          <w:sz w:val="24"/>
          <w:szCs w:val="24"/>
        </w:rPr>
      </w:pPr>
      <w:r w:rsidRPr="00A71B03">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F47444" w:rsidRPr="00A71B03" w:rsidTr="0039420B">
        <w:tc>
          <w:tcPr>
            <w:tcW w:w="71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3.a.</w:t>
            </w:r>
          </w:p>
        </w:tc>
        <w:tc>
          <w:tcPr>
            <w:tcW w:w="387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Invalid parameter details:</w:t>
            </w:r>
          </w:p>
        </w:tc>
        <w:tc>
          <w:tcPr>
            <w:tcW w:w="4050"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invalid parameter details.</w:t>
            </w:r>
          </w:p>
        </w:tc>
      </w:tr>
      <w:tr w:rsidR="00F47444" w:rsidRPr="00A71B03" w:rsidTr="0039420B">
        <w:tc>
          <w:tcPr>
            <w:tcW w:w="71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3.b.</w:t>
            </w:r>
          </w:p>
        </w:tc>
        <w:tc>
          <w:tcPr>
            <w:tcW w:w="387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Empty parameter field:</w:t>
            </w:r>
          </w:p>
        </w:tc>
        <w:tc>
          <w:tcPr>
            <w:tcW w:w="4050"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empty parameter field error.</w:t>
            </w:r>
          </w:p>
        </w:tc>
      </w:tr>
      <w:tr w:rsidR="00F47444" w:rsidRPr="00A71B03" w:rsidTr="0039420B">
        <w:tc>
          <w:tcPr>
            <w:tcW w:w="71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3.c.</w:t>
            </w:r>
          </w:p>
        </w:tc>
        <w:tc>
          <w:tcPr>
            <w:tcW w:w="3875"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Incomplete form submission:</w:t>
            </w:r>
          </w:p>
        </w:tc>
        <w:tc>
          <w:tcPr>
            <w:tcW w:w="4050" w:type="dxa"/>
          </w:tcPr>
          <w:p w:rsidR="00F47444" w:rsidRPr="00A71B03" w:rsidRDefault="00F47444" w:rsidP="00A71B03">
            <w:pPr>
              <w:spacing w:line="360" w:lineRule="auto"/>
              <w:jc w:val="both"/>
              <w:rPr>
                <w:rFonts w:ascii="Times New Roman" w:hAnsi="Times New Roman" w:cs="Times New Roman"/>
                <w:sz w:val="24"/>
                <w:szCs w:val="24"/>
              </w:rPr>
            </w:pPr>
            <w:r w:rsidRPr="00A71B03">
              <w:rPr>
                <w:rFonts w:ascii="Times New Roman" w:hAnsi="Times New Roman" w:cs="Times New Roman"/>
                <w:sz w:val="24"/>
                <w:szCs w:val="24"/>
              </w:rPr>
              <w:t>Handle incomplete form.</w:t>
            </w:r>
          </w:p>
        </w:tc>
      </w:tr>
    </w:tbl>
    <w:p w:rsidR="00F47444" w:rsidRPr="00A71B03" w:rsidRDefault="00F47444" w:rsidP="00A71B03">
      <w:pPr>
        <w:spacing w:after="0" w:line="360" w:lineRule="auto"/>
        <w:jc w:val="both"/>
        <w:rPr>
          <w:rFonts w:ascii="Times New Roman" w:hAnsi="Times New Roman" w:cs="Times New Roman"/>
          <w:b/>
          <w:sz w:val="24"/>
          <w:szCs w:val="24"/>
        </w:rPr>
      </w:pPr>
    </w:p>
    <w:sectPr w:rsidR="00F47444" w:rsidRPr="00A71B03" w:rsidSect="007C35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70D9"/>
    <w:multiLevelType w:val="multilevel"/>
    <w:tmpl w:val="06EAC3B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A35195"/>
    <w:multiLevelType w:val="multilevel"/>
    <w:tmpl w:val="2E608F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5D6618F"/>
    <w:multiLevelType w:val="hybridMultilevel"/>
    <w:tmpl w:val="FBCC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1797B"/>
    <w:multiLevelType w:val="multilevel"/>
    <w:tmpl w:val="5A78231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8186383"/>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B4ADF"/>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134A9"/>
    <w:multiLevelType w:val="hybridMultilevel"/>
    <w:tmpl w:val="CAE6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616E4"/>
    <w:multiLevelType w:val="multilevel"/>
    <w:tmpl w:val="D04C979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F9770A8"/>
    <w:multiLevelType w:val="multilevel"/>
    <w:tmpl w:val="493C0F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5C32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1A69FF"/>
    <w:multiLevelType w:val="hybridMultilevel"/>
    <w:tmpl w:val="EF1A5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624F9"/>
    <w:multiLevelType w:val="hybridMultilevel"/>
    <w:tmpl w:val="D08E70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F2D4E"/>
    <w:multiLevelType w:val="multilevel"/>
    <w:tmpl w:val="ACFE208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6057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640034"/>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971A7"/>
    <w:multiLevelType w:val="multilevel"/>
    <w:tmpl w:val="8D94E3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92C42C0"/>
    <w:multiLevelType w:val="hybridMultilevel"/>
    <w:tmpl w:val="FBCC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E738C"/>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A4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F0C5323"/>
    <w:multiLevelType w:val="hybridMultilevel"/>
    <w:tmpl w:val="8FD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14"/>
  </w:num>
  <w:num w:numId="4">
    <w:abstractNumId w:val="5"/>
  </w:num>
  <w:num w:numId="5">
    <w:abstractNumId w:val="4"/>
  </w:num>
  <w:num w:numId="6">
    <w:abstractNumId w:val="15"/>
  </w:num>
  <w:num w:numId="7">
    <w:abstractNumId w:val="8"/>
  </w:num>
  <w:num w:numId="8">
    <w:abstractNumId w:val="11"/>
  </w:num>
  <w:num w:numId="9">
    <w:abstractNumId w:val="0"/>
  </w:num>
  <w:num w:numId="10">
    <w:abstractNumId w:val="1"/>
  </w:num>
  <w:num w:numId="11">
    <w:abstractNumId w:val="7"/>
  </w:num>
  <w:num w:numId="12">
    <w:abstractNumId w:val="12"/>
  </w:num>
  <w:num w:numId="13">
    <w:abstractNumId w:val="3"/>
  </w:num>
  <w:num w:numId="14">
    <w:abstractNumId w:val="10"/>
  </w:num>
  <w:num w:numId="15">
    <w:abstractNumId w:val="13"/>
  </w:num>
  <w:num w:numId="16">
    <w:abstractNumId w:val="18"/>
  </w:num>
  <w:num w:numId="17">
    <w:abstractNumId w:val="9"/>
  </w:num>
  <w:num w:numId="18">
    <w:abstractNumId w:val="17"/>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84"/>
    <w:rsid w:val="000822F6"/>
    <w:rsid w:val="00094BA2"/>
    <w:rsid w:val="00170B61"/>
    <w:rsid w:val="001B25F6"/>
    <w:rsid w:val="002239F5"/>
    <w:rsid w:val="002F2CED"/>
    <w:rsid w:val="004200CB"/>
    <w:rsid w:val="004E08BA"/>
    <w:rsid w:val="00693593"/>
    <w:rsid w:val="00776ABD"/>
    <w:rsid w:val="007C07DB"/>
    <w:rsid w:val="007C3584"/>
    <w:rsid w:val="008658B5"/>
    <w:rsid w:val="00884290"/>
    <w:rsid w:val="00891BDA"/>
    <w:rsid w:val="009710E4"/>
    <w:rsid w:val="00A17CEA"/>
    <w:rsid w:val="00A436AE"/>
    <w:rsid w:val="00A60F03"/>
    <w:rsid w:val="00A71B03"/>
    <w:rsid w:val="00A82642"/>
    <w:rsid w:val="00AD53C2"/>
    <w:rsid w:val="00AE76DF"/>
    <w:rsid w:val="00B445DB"/>
    <w:rsid w:val="00B5123B"/>
    <w:rsid w:val="00C576D5"/>
    <w:rsid w:val="00D00DF4"/>
    <w:rsid w:val="00DF17E5"/>
    <w:rsid w:val="00E60242"/>
    <w:rsid w:val="00E9630B"/>
    <w:rsid w:val="00EE14E6"/>
    <w:rsid w:val="00F20381"/>
    <w:rsid w:val="00F37D1D"/>
    <w:rsid w:val="00F47444"/>
    <w:rsid w:val="00F4757A"/>
    <w:rsid w:val="00F547BF"/>
    <w:rsid w:val="00F63061"/>
    <w:rsid w:val="00F8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CC60E-34A8-4527-93F7-DD4E694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93"/>
    <w:pPr>
      <w:ind w:left="720"/>
      <w:contextualSpacing/>
    </w:pPr>
  </w:style>
  <w:style w:type="table" w:styleId="TableGrid">
    <w:name w:val="Table Grid"/>
    <w:basedOn w:val="TableNormal"/>
    <w:uiPriority w:val="39"/>
    <w:rsid w:val="00E6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W@R10CK-SOLUTIONS</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Debnath</dc:creator>
  <cp:keywords/>
  <dc:description/>
  <cp:lastModifiedBy>Subhajit Debnath</cp:lastModifiedBy>
  <cp:revision>7</cp:revision>
  <dcterms:created xsi:type="dcterms:W3CDTF">2014-05-31T14:08:00Z</dcterms:created>
  <dcterms:modified xsi:type="dcterms:W3CDTF">2014-06-01T19:30:00Z</dcterms:modified>
</cp:coreProperties>
</file>