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Mundo de Fe México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Especificación v3.2: MVP, Arquitectura y Diseño</w:t>
      </w:r>
    </w:p>
    <w:p>
      <w:pPr>
        <w:spacing w:after="2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Fase 0 (Base) + Grupos de Conexión · Borrador para VoBo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Versión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3.2 – Borrador. Sustituye al v3.1; el v3 sigue siendo la referencia del alcance completo.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de octubre de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Autor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Edgar Vargas – Código52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Insumos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Documento v3, «Observaciones Análisis», v3.1 y la retroalimentación sobre el v3.1 (backend en Python, correcciones sobre asistentes de grupo, logo)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Listo para VoBo. Quedan pendientes menores marcados «Por definir».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Resumen ejecutivo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MVP incluye únicamente la Fase 0 (base: expediente, accesos, comunicación, bitácora) y el módulo de Grupos de Conexión. El resto de módulos queda para fases posteriores.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Tamaño de referencia: ~1,000 personas en promedio. Es una escala pequeña: se propone un monolito modular en Python (Django), sin microservicios, para reducir costo y complejidad.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Stack confirmado: React + TypeScript (front), Python con Django (backend) y PostgreSQL (base de datos).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Equipo: una persona más Claude como asistente de desarrollo. La duración depende de las horas semanales disponibles (sección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Decisión de plataforma: PWA primero, con la lógica separada de la interfaz para poder envolverla como app nativa si los datos de uso lo justifican.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Identidad visual: paleta tomada del logo oficial (morado, verde, naranja y azul) y propuesta de un color por módulo.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Canal de mensajes de bajo costo: enlaces de WhatsApp generados por el sistema (gratis) y SMS solo para recuperación de acceso. La API oficial de WhatsApp queda como opción futura.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Concepto clave: tres niveles de registro (Contacto, Participante, EDU completo). A un grupo asisten miembros de la iglesia (vecinos o no) e invitados del grupo que no asisten a la iglesia; estos últimos se registran como Contacto, por lo que ese nivel es indispensable en el MVP.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Decisiones tomadas y pendientes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Decisiones cerradas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Alcance del MVP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0 + Grupos de Conexión.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Boleta y diploma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difieren a una fase posterior (módulo de cursos).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Pagos de cursos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Manuales (efectivo o transferencia), sin comprobante, sin pasarela ni facturación. Aplica a fases posteriores.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Respaldo de notificaciones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y SMS, buscando lo más fácil y barato.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Peticiones de oración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Visibles para rol Líder y superiores. Retención de 1 mes o tiempo configurable.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Personas que dejan la iglesia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se conserva fecha y motivo, como bitácora de movimientos en el EDU.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Ancianos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Permisos similares al Pastor, con limitantes (por ejemplo, finanzas).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Tesorero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Perfil que cuenta las ofrendas del grupo y avala la cifra con firma electrónica simple.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Personas nuevas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breve (nombre y WhatsApp) en la charla de bienvenida, seguimiento, y registro completo (EDU) al tomar consolidación.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Aproximadamente 1,000 personas en promedio.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+ TypeScript, Python (Django) y PostgreSQL.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Roles de servir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omite del alcance. Cada módulo conserva su dashboard y su tablero de mensajes.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Matriz de confidencialidad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Aprobada la propuesta de la sección 3.3.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 y paleta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hay manual de marca. Se adopta la paleta de la sección 5.2, basada en el logo, con apertura a ajustes.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Equipo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 participantes: el responsable del proyecto y Claude como asistente de desarrollo.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 y presupuesto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fecha ni presupuesto definidos; «entre más pronto mejor».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2.2 Pendientes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falta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Retención de la bitácora de auditoría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Debe conservarse más tiempo que los datos que audita. Sugerencia: al menos 1 año. Por definir.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Cantidad de grupos y áreas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desconoce. Se levantará con el propio sistema durante la Fase 0.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Dedicación semanal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la duración real del MVP (sección 6). Se recalibra después del Sprint 1.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Tipografía oficial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la iglesia tiene una, sustituye a Montserrat y Nunito Sans.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Canal de WhatsApp a futuro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MVP usa enlaces gratuitos. Revisar la API oficial solo si el volumen lo justifica.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Alcance del MVP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Dentro del MVP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Los IDs se conservan del v3 para mantener la trazabilidad. Los nuevos continúan la numeración del módulo. «Origen» indica de dónde sale: v3, una observación (Obs.), una respuesta del punto 8 (Resp.) o novedad de esta versión.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Configuración (CFG)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1500"/>
        <w:gridCol w:w="158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CFG-01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Diseñador de formularios: crear, editar y deshabilitar campos en peticiones de oración y en los datos del expediente. Versión básica con tipos de campo comunes.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 + Obs. 2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CFG-04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Plantillas de notificación editables (avisos, recordatorios de reunión, activación de cuenta).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 básico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CFG-05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Configurabilidad incremental: formularios primero; layouts y flujos avanzados después.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CFG-06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 híbrido de formularios: tablas fijas para las entidades principales (Persona/EDU, Grupo, Reunión, Ofrenda) con campos personalizados añadidos por el diseñador, y formularios independientes cuyas respuestas se guardan de forma flexible.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Obs. 2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CFG-07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Campos de tipo «relación» (Persona/EDU, Grupo, Área) que conservan el vínculo por ID, para que reportes y estadísticas crucen formularios.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Obs. 2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CFG-08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campo nunca se borra, solo se deshabilita. Cada cambio del formulario genera versión. Los campos «reportables» se marcan para consultas y estadísticas.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Obs. 2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Módulo 1: Identidad, acceso y comunicación (Fase 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1500"/>
        <w:gridCol w:w="158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M1-01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Expediente Digital Único (EDU) con foto, datos personales, historial de cursos, trayectoria de servicio e historial de grupos de conexión. En el MVP se llenan datos personales, foto y grupos.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M1-02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datos que se recaban en el EDU son configurables.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M1-07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configurable con la jerarquía: Administrador Técnico, Pastor General, Ancianos (como Pastor, con limitantes en finanzas), Directores/Supervisores, Líderes/Maestros, Servidores, Miembro/Asistente.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 + Resp. P8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M1-08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Permisos por área y por grupo. Requiere un catálogo mínimo de áreas (ver M5-01).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M1-09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Avisos globales y notificaciones push segmentables por audiencia.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M1-10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avisos no son públicos. El visitante recibe por WhatsApp un enlace a un espacio con rol «Visitante» donde consulta avisos y eventos.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 + Resp. P8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M1-11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de privacidad y consentimiento al registrar a cualquier persona, con consentimiento reforzado para foto y datos de menores.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M1-12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Tres niveles de registro: Contacto (nombre, WhatsApp, procedencia, consentimiento), Participante y EDU completo. Un Contacto puede ascender a EDU sin duplicarse; el número de WhatsApp sirve para detectar duplicados.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Obs. 3 y 10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M1-13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Atributo de procedencia: miembro de la iglesia local, invitado de grupo (no asiste a la iglesia), visitante de la iglesia o externo.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Obs. 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M1-14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Bitácora de movimientos del EDU: altas, bajas, cambios de grupo o área, con fecha y motivo. Al dejar la iglesia solo se conservan fecha y motivo.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P8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M1-16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de modificaciones: solo roles definidos pueden modificar datos sensibles (ofrendas, asistencias). Toda consulta o modificación queda en bitácora.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Obs. 5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M1-17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Acceso con número de WhatsApp y PIN de 6 dígitos. La cuenta se activa con un enlace enviado por WhatsApp (sin costo). La recuperación del PIN se hace por SMS o con apoyo del líder o administrador.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v3.1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M1-18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Contacto de seguimiento a visitantes: un responsable asignado y estado (nuevo, contactado, invitado a consolidación, se integró, no continuó).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Obs. 10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 mínimo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M1-19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y tablero de mensajes por módulo, construidos con un componente genérico reutilizable. En el MVP: Grupos de Conexión y vista general de Fase 0.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Obs. 7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M5-01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mínimo de áreas y asignación de servidores. Versión reducida del módulo 5, necesaria para permisos por área. Sirve como primer censo.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 mínimo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Módulo 3: Grupos de Conexión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1500"/>
        <w:gridCol w:w="158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Estructura del grupo con roles: Supervisor (supervisa uno o varios grupos y reporta al Pastor), Líder, Secretario, Anfitrión y Tesorero.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 + Obs. 4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M3-02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Distribución del estudio semanal dentro de la app, sustituyendo el envío por WhatsApp.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M3-03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Pase de lista digital por Secretario o Líder, con captura sin conexión y sincronización posterior.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M3-04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Ofrendas regulares y especiales. El Tesorero cuenta y avala la cifra con firma electrónica simple (usuario, fecha y hora, monto y código de confirmación). Si su cifra difiere de la capturada, se registra la diferencia.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 + Obs. 4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M3-05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Formulario dinámico de peticiones de oración, con seguimiento pastoral.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Peticiones de oración visibles solo para Líder y roles superiores. Retención de 1 mes o tiempo configurable, con borrado automático.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P8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Reportes de supervisión: dashboards de asistencia, ofrendas y crecimiento por grupo, según permisos.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 básico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M3-09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un grupo asisten miembros de la iglesia (vecinos o no) e invitados del grupo que no asisten a la iglesia. Los invitados se registran como Contacto con datos mínimos y se les puede invitar a consolidación.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Corrección v3.2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M3-10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Confidencialidad de ofrendas y asistencias: consulta limitada por rol (matriz por definir) y modificación restringida, todo en bitácora.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Obs. 5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M3-11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y tablero de mensajes del grupo.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Obs. 7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M3-08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Ubicación de zona del grupo para que personas cercanas lo encuentren, sin exponer el domicilio exacto. Por definir.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posterior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Requerimientos no funcionales del MVP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1500"/>
        <w:gridCol w:w="158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NF-01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Cumplimiento de la LFPDPPP: aviso de privacidad, consentimiento y derechos ARCO.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NF-02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Cifrado en tránsito y en reposo. Cifrado adicional a nivel de campo para peticiones de oración.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NF-03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Bitácora de auditoría de solo-añadir: quién consultó o modificó expedientes, ofrendas y asistencias.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NF-04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Respaldos automáticos diarios cifrados y prueba periódica de restauración.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NF-06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Pase de lista sin conexión con sincronización posterior (reuniones en domicilios con mala señal).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NF-07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 en Android, iOS y escritorio. En iOS, las notificaciones push requieren instalar la PWA; el respaldo por WhatsApp cubre el resto.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NF-08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Dimensionamiento para ~1,000 personas, con picos los fines de semana, y margen de crecimiento.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P8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NF-10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Usabilidad para personas mayores: tipografía grande, alto contraste, flujos cortos (ver sección 5).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 + Obs. 1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 Fuera del MVP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 prevista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vehículos y alertas por placa (M1-04, M1-05, M1-06)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Vínculo tutor–menor (M1-03) y ficha de salud en el EDU (alergias, padecimientos, medicamento)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 el módulo Kids (Fase 2); el modelo del EDU se diseña para admitirlos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4: Kids Check-In/Out, incluido el check-out con validación del servidor del salón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2: cursos de vida y escolarizados, con registro local/externo; boleta y diploma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Módulos 5 (completo), 6 (con inventario de medicamentos con caducidad) y 7 (con reserva de lugares y sobrecupo autorizado)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Layouts y flujos avanzados; app nativa si se justifica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5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 Matriz de confidencialidad (propuesta)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Propuesta para aprobar o ajustar. C = captura, V = consulta, M = modifica con motivo obligatorio. Toda acción queda en bitácora. «—» = sin acceso. Los Ancianos tienen restricción en finanzas, según lo acordado.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100"/>
        <w:gridCol w:w="1100"/>
        <w:gridCol w:w="1380"/>
        <w:gridCol w:w="1400"/>
        <w:gridCol w:w="15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Asistencia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Ofrenda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Aval ofrenda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Peticiones de oración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EDU (datos personales)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Bitácora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 Técnico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 (sin contenido sensible)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Pastor General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V, 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V, 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Ancianos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Supervisor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 (sus grupos)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 (totales de sus grupos)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 (sus grupos)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 (básico, sus grupos)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Líder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V, M (su grupo)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 (su grupo)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 (su grupo)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 (básico, su grupo)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 (corrige el mismo día)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Tesorero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 (cuenta y avala)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Anfitrión / Servidor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Miembro / Asistente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 (la propia)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V, M (el propio)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95959"/>
        </w:rPr>
        <w:t xml:space="preserve">Reglas: una ofrenda avalada no se edita; cualquier corrección posterior requiere motivo, nuevo aval del Tesorero y queda en bitácora. Las peticiones de oración solo las ven Líder y superiores, y el Administrador Técnico nunca las ve (están cifradas).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Arquitectura propuesta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Principio: lo más simple que cubra ~1,000 personas, barato de operar y que no cierre puertas. Backend en Python con una sola aplicación servidor bien modularizada, una base de datos relacional y pocos servicios externos. El front de una PWA se escribe necesariamente en JavaScript/TypeScript; todo lo demás es Python.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Vista por capas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00"/>
        <w:gridCol w:w="30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PWA con React + TypeScript + Vite (único componente fuera de Python). Tailwind CSS y componentes accesibles (shadcn/ui sobre Radix). Service worker (Workbox) y almacenamiento local (IndexedDB) para el modo sin conexión.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Aplicación autenticada: no se necesita renderizado en servidor ni SEO.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Cloudflare (DNS, TLS, CDN, protección básica contra ataques).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gratuito suficiente al inicio.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Monolito modular en Python con Django y Django REST Framework; API REST documentada con OpenAPI (drf-spectacular). Aplicaciones Django: identidad y acceso, personas/EDU, formularios dinámicos, grupos, ofrendas, comunicación, bitácora. Servidor Gunicorn detrás de Caddy o Nginx.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Django aporta ORM, migraciones, autenticación, permisos y panel de administración técnico ya hechos. Los módulos se pueden separar a futuro si hace falta.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Tareas en segundo plano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Cola de tareas sobre la propia base de datos (Procrastinate o Django-Q2 con ORM): recordatorios, borrado programado de peticiones, envío de avisos.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Evita operar Redis y Celery al inicio.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Datos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administrado, con respaldos diarios y recuperación a un punto en el tiempo. Campos flexibles en JSONB.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Relacional por las relaciones entre personas, grupos y áreas.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Archivos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Almacenamiento de objetos compatible con S3 para fotos de perfil, con redimensionado.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Acceso por enlaces firmados temporales.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Servicios externos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Push estándar (VAPID, librería pywebpush) para notificaciones. WhatsApp mediante enlaces de «clic para chatear» generados por el sistema. SMS solo para recuperar el PIN. Monitoreo de errores.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Firebase obligatorio. La API oficial de WhatsApp queda como opción futura.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4.2 Decisiones y alternativas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000"/>
        <w:gridCol w:w="22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Elección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PWA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 base de código, sin tiendas, y el enlace por WhatsApp abre el sistema sin instalar nada.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Envolver con Capacitor si se necesita app nativa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Monolito modular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 de ~1,000 personas; menor costo, despliegue y mantenimiento.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Microservicios: no se justifican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Relaciones sólidas, JSONB para campos personalizados, transacciones para ofrendas.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(menos flexible con JSON)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Formularios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 híbrido (CFG-06)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Mantiene relaciones y reportes sin alterar la base al editar un formulario.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 tabla por formulario: frágil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+ PIN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contraseñas complejas; reutiliza el dato que ya se captura; costo casi nulo.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OTP por SMS en cada acceso: costo recurrente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Push + enlaces WhatsApp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Gratis y fácil. La API de WhatsApp cobra por mensaje y exige plantillas aprobadas.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oficial de WhatsApp si el volumen lo justifica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con Django + DRF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del proyecto. Django trae ORM, migraciones, permisos y administración; acelera un sistema con muchos catálogos y roles.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FastAPI: más ligero, pero hay que construir más piezas a mano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4.3 Seguridad y datos sensibles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permisos se validan siempre en el servidor, nunca solo en la interfaz, y se limitan por grupo o área.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bitácora de solo-añadir se refuerza en la base de datos: el usuario de la aplicación tiene permiso de insertar pero no de actualizar ni borrar.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PIN almacenado con hash Argon2 (soportado de forma nativa por Django), límite de intentos y sesiones renovables (por ejemplo 90 días) para que usuarios mayores no tengan que iniciar sesión seguido.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Bitácora de solo-añadir: el usuario de la aplicación no tiene permiso de modificar ni borrar sus registros.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Peticiones de oración cifradas a nivel de campo y borradas automáticamente al vencer su retención configurable.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bitácora se conserva más tiempo que los datos que audita (por definir, sugerencia: al menos 1 año).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Foto y datos personales con consentimiento registrado; avisos de privacidad versionados.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4.4 Dimensionamiento y operación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 ~1,000 personas y picos de fin de semana, basta un servidor pequeño con una base administrada. El costo de infraestructura es bajo; el costo variable principal serían los SMS.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Despliegue con contenedores (Docker) y entrega continua desde el repositorio. Ambientes: desarrollo, pruebas y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Monitoreo de errores y disponibilidad con alertas al equipo.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sola iglesia: no se requiere multi-inquilino.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4.5 Modelo de datos inicial del MVP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Entidad central. Incluye nivel de registro (contacto, participante, EDU), procedencia, foto, WhatsApp y campos personalizados.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persona_movimiento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Altas, bajas y cambios con fecha y motivo.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consentimiento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Versión del aviso aceptado, fecha y alcance (foto, menores).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usuario, rol, permiso, asignación_rol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Acceso y RBAC, con alcance por grupo o área.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area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mínimo de áreas y personal asignado.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grupo, grupo_rol, grupo_miembro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Grupos de Conexión, roles (Supervisor, Líder, Secretario, Anfitrión, Tesorero) y asistentes.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reunion, material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Reuniones semanales y estudio asociado.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asistencia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Pase de lista por reunión.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ofrenda, ofrenda_aval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Monto capturado, cifra del Tesorero, diferencia y aval.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formulario, formulario_version, campo, respuesta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Diseñador dinámico; las respuestas apuntan a la versión del formulario.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aviso, plantilla_notificacion, notificacion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Comunicación y su historial de envío.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seguimiento_visitante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Responsable, estado y notas del seguimiento.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bitacora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Auditoría de solo-añadir.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Diseño del front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Principios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Pensado para personas mayores: tipografía base de 18 px, botones de al menos 48 px, alto contraste (WCAG AA) y texto claro en español, sin tecnicismos.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tarea principal por pantalla y flujos de máximo tres pasos. Los iconos siempre llevan texto.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Móvil primero para líderes, secretarios y miembros. Escritorio con menú lateral para administración y supervisión.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Navegación inferior de 4 a 5 opciones según el rol. Cada módulo usa el mismo patrón: dashboard, tablero de mensajes y acciones.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Estados siempre visibles: guardado, pendiente de sincronizar (sin conexión), error. Confirmación antes de acciones sensibles.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Tono cercano y cálido, alineado con el lema de la iglesia: «Donde más que una Iglesia, somos una Familia».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Identidad visual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</w:rPr>
        <w:t xml:space="preserve">Ver el lienzo «MDF Plataforma – Propuesta visual», que incluye el diagrama de arquitectura, la identidad y las pantallas de Líder, Tesorero y Supervisor.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</w:rPr>
        <w:t xml:space="preserve">Propuesta basada en el logo oficial: una marca de cuatro cuadros (morado, verde, naranja y azul) y la palabra «mundodefe» en gris casi negro con una tipografía geométrica redondeada. Los códigos se estimaron a partir de la imagen del logo (195 × 44 px) y pueden ajustarse si la iglesia lo solicita; no existe manual de marca.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58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oscura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#201E1F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principal y encabezados, igual que el gris del logo.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Morado (primario)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#884088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Botones principales y navegación. Texto blanco encima cumple contraste AA.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#00A850 (texto: #00793A)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Éxito, confirmaciones y color del módulo Grupos de Conexión.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Naranja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#F08020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Elementos destacados, con texto oscuro encima. Color del módulo Kids.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#3090D0 (texto: #1C6FA8)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Enlaces y color del módulo Cursos.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#FFFFFF / #F7F8FA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Fondo general y tarjetas.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#B3261E · Alerta #B26A00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Siempre con icono y texto, nunca solo color.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Tipografía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Montserrat (títulos) y Nunito Sans (texto)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Montserrat es cercana a la geometría del logo. Nunito Sans es cálida y muy legible; tamaño base 18 px.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Radio 12 px, cuadrados como motivo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cuatro cuadros del logo se reutilizan como icono de módulo y como patrón decorativo.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Idea de diseño: cada módulo toma un color de la marca (Grupos = verde, Cursos = azul, Kids = naranja, Áreas y administración = morado) para que el usuario sepa dónde está sin leer. Se mantiene abierta cualquier otra propuesta de la iglesia; el color verde y el naranja no cumplen contraste con texto blanco, por eso se usan con texto oscuro o en su variante más oscura.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5.3 Pantallas del MVP por rol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9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Pantallas principales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Líder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 grupo, Pasar lista, Estudio de la semana, Peticiones, Ofrenda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Pase de lista en un toque por asistente; funciona sin conexión.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Secretario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Pasar lista, Registrar asistentes y contactos, Capturar ofrenda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acceso de consulta al historial si así se define (matriz pendiente).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Tesorero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Ofrendas pendientes de aval, Confirmar cifra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Muestra monto capturado y campo para la cifra contada; confirmación con código.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Supervisor / Pastor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de grupos, Reportes, Peticiones, Avisos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Escritorio y móvil; filtros por supervisor y grupo.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 / Pastor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Personas (EDU), Roles y permisos, Diseñador de formularios, Plantillas, Bitácora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Menú lateral en escritorio.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Miembro / Visitante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Inicio con avisos y eventos, Mi perfil, Mi grupo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Visitante con acceso reducido y enlace de invitación.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6. Plan del MVP (estimación)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</w:rPr>
        <w:t xml:space="preserve">El equipo es de dos participantes: el responsable del proyecto y Claude como asistente de desarrollo. Claude escribe y prueba gran parte del código; el responsable decide, revisa, valida con la iglesia y despliega. Por eso la duración depende sobre todo de las horas semanales disponibles. La estimación es mía, no está medida y se recalibra después del Sprint 1.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300"/>
        <w:gridCol w:w="338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Prototipo navegable (lienzo visual) y validación con líderes.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5%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Líderes reales prueban las pantallas.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Cimientos: repositorio, ambientes, base de datos, sistema de diseño y acceso WhatsApp + PIN.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10%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usuario activa su cuenta y entra con PIN.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EDU, niveles de registro, consentimiento, RBAC y bitácora.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Contacto asciende a EDU y todo queda en bitácora.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Avisos, notificaciones, plantillas y diseñador de formularios básico.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15%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aviso segmentado llega por push o enlace de WhatsApp.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Grupos: estructura, estudio semanal y pase de lista sin conexión.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pasa lista sin señal y sincroniza después.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Ofrendas con aval del Tesorero, peticiones de oración y retención.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 ofrenda con diferencia queda registrada y las peticiones vencidas se borran.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Dashboards, endurecimiento y piloto con 3 a 5 grupos.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10%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 semana completa de operación real.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Dedicación semanal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Duración estimada del MVP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Comentario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horas o más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a 16 semanas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Ritmo casi completo; requiere disponibilidad para revisar y probar.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horas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 a 25 semanas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Escenario intermedio.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horas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 a 50 semanas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Conviene reducir el alcance (ver abajo).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95959"/>
        </w:rPr>
        <w:t xml:space="preserve">Para acortar: entregar el diseñador de formularios y los dashboards en versión mínima y dejar la ubicación de grupos (M3-08) fuera, lo que ahorra aproximadamente el 15% del esfuerzo. Con «entre más pronto mejor», lo más efectivo es un piloto temprano con pocos grupos al terminar el Sprint 3 y dejar la parte financiera para el Sprint 4.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7. Riesgos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Dependencia de una sola persona: cualquier ausencia detiene el proyecto. Mitigación: alcance corto, revisión al cierre de cada sprint, pruebas automáticas y documentación continua.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Crecimiento del alcance: cada módulo pidió dashboard, tablero y roles. Mitigación: un componente genérico y alcance básico en el MVP.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Adopción por usuarios mayores: pilotear con líderes reales y capacitar con material corto; el acceso por enlace de WhatsApp reduce la fricción.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Notificaciones en iOS: depende de que la PWA esté instalada. El respaldo por WhatsApp debe cubrir los avisos importantes.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Datos sensibles (menores, salud, peticiones): aunque queden para fases posteriores, el modelo debe prepararse desde el inicio.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Confidencialidad sin definir: la matriz de consulta y modificación debe cerrarse antes del Sprint 4.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Anexo A. Trazabilidad: observaciones del v3 → requerimientos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238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Resumen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Requerimientos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¿PWA o nativa? Considerar permisos, costos y usuarios mayores.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NF-07, NF-10, sección 4.2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Decidido: PWA primero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Diseñador dinámico con relaciones para reportes.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CFG-06, CFG-07, CFG-08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MVP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Distinguir si el inscrito es de la iglesia local; pedir WhatsApp.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M1-12, M1-13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MVP; el uso en cursos queda en Fase 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Tesorero con firma avalando la cifra.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M3-01, M3-04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MVP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Confidencialidad de ofrendas y asistencias, con bitácora.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M1-16, M3-10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Abierto: matriz por definir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Alternativa a M4-05 (check-out sin teléfono).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4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2: validación del servidor del salón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y tablero de mensajes por módulo (los «roles de servir» se omiten por indicación).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M1-19, M3-11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MVP (componente genérico)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Datos de salud en el EDU y medicamentos con caducidad.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Ficha de salud y Módulo 6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Fuera del MVP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breve y seguimiento de personas nuevas.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M1-12, M1-18, M3-09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MVP (mínimo)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 de lugares y sobrecupo autorizado.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7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P8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Respuestas al punto 8 del v3.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M1-07, M1-10, M1-14, M3-06, NF-08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Incorporadas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v3.1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Asistentes de grupo: miembros o invitados; backend Python; logo; matriz; estimación.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M3-09, M1-13, sección 3.3, 4, 5.2 y 6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Incorporadas en v3.2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Anexo B. Cambios de v3.1 a v3.2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cambia de NestJS a Python con Django y Django REST Framework. La cola de tareas pasa a Procrastinate o Django-Q2. El front sigue en React y TypeScript.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Corrección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asistentes de un grupo son miembros (vecinos o no) e invitados que no asisten a la iglesia. Se ajustan M1-13 y M3-09.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Cerrado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 confirmado (React + TypeScript, Python, PostgreSQL). Matriz de confidencialidad aprobada. «Roles de servir» omitido. Sin manual de marca: se adopta la paleta del logo.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Matriz de confidencialidad (sección 3.3), lienzo visual con arquitectura y pantallas, estimación por dedicación semanal.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Identidad visual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Paleta tomada del logo, un color por módulo y tipografías.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Equipo de dos participantes (responsable y Claude). Estimación por horas semanales y esfuerzo relativo por sprint.</w:t>
            </w:r>
          </w:p>
        </w:tc>
      </w:tr>
    </w:tbl>
    <w:sectPr>
      <w:footerReference w:type="default" r:id="rId6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Mundo de Fe México · Especificación v3.2 MVP (borrador) · 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2026-10-03T01:03:22.489Z</dcterms:created>
  <dcterms:modified xsi:type="dcterms:W3CDTF">2026-10-03T01:03:22.489Z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