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8E" w:rsidRPr="00EC0795" w:rsidRDefault="00CE0A8E">
      <w:pPr>
        <w:rPr>
          <w:rFonts w:cs="Arial"/>
        </w:rPr>
      </w:pPr>
    </w:p>
    <w:tbl>
      <w:tblPr>
        <w:tblW w:w="4686" w:type="pct"/>
        <w:tblInd w:w="-72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shd w:val="clear" w:color="auto" w:fill="FFFFFF"/>
        <w:tblLook w:val="0000" w:firstRow="0" w:lastRow="0" w:firstColumn="0" w:lastColumn="0" w:noHBand="0" w:noVBand="0"/>
      </w:tblPr>
      <w:tblGrid>
        <w:gridCol w:w="3087"/>
        <w:gridCol w:w="6562"/>
      </w:tblGrid>
      <w:tr w:rsidR="00CE0A8E" w:rsidRPr="00EC0795" w:rsidTr="00CE0A8E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  <w:r w:rsidRPr="00EC0795">
              <w:rPr>
                <w:rFonts w:ascii="Arial" w:hAnsi="Arial" w:cs="Arial"/>
                <w:b w:val="0"/>
                <w:i/>
                <w:sz w:val="40"/>
                <w:szCs w:val="40"/>
              </w:rPr>
              <w:t>Pacific Gas and Electric Company</w:t>
            </w:r>
          </w:p>
        </w:tc>
      </w:tr>
      <w:tr w:rsidR="00CE0A8E" w:rsidRPr="00EC0795" w:rsidTr="00CE0A8E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CE0A8E" w:rsidRPr="00EC0795" w:rsidRDefault="003D173C" w:rsidP="00B77112">
            <w:pPr>
              <w:pStyle w:val="Header1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5F3A0F">
              <w:rPr>
                <w:rFonts w:ascii="Arial" w:hAnsi="Arial" w:cs="Arial"/>
              </w:rPr>
              <w:t>Release 9.7.5 Installation Guide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E0A8E" w:rsidRPr="00EC0795" w:rsidTr="00CE0A8E">
        <w:trPr>
          <w:trHeight w:val="432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Project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ED AM/GIS</w:t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rPr>
                <w:rFonts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rPr>
                <w:rFonts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Prepared by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sdt>
            <w:sdtPr>
              <w:rPr>
                <w:rFonts w:cs="Arial"/>
              </w:rPr>
              <w:alias w:val="Author"/>
              <w:tag w:val=""/>
              <w:id w:val="-2030641820"/>
              <w:placeholder>
                <w:docPart w:val="128676270F824A25A972C135FCC22B5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CE0A8E" w:rsidRPr="00EC0795" w:rsidRDefault="004C087B" w:rsidP="004C087B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>Subhankar Baidya</w:t>
                </w:r>
              </w:p>
            </w:sdtContent>
          </w:sdt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Date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B77112">
            <w:pPr>
              <w:rPr>
                <w:rFonts w:cs="Arial"/>
              </w:rPr>
            </w:pPr>
            <w:r w:rsidRPr="00EC0795">
              <w:rPr>
                <w:rFonts w:cs="Arial"/>
              </w:rPr>
              <w:fldChar w:fldCharType="begin"/>
            </w:r>
            <w:r w:rsidRPr="00EC0795">
              <w:rPr>
                <w:rFonts w:cs="Arial"/>
              </w:rPr>
              <w:instrText xml:space="preserve"> SAVEDATE  \@ "M/d/yyyy" \* MERGEFORMAT </w:instrText>
            </w:r>
            <w:r w:rsidRPr="00EC0795">
              <w:rPr>
                <w:rFonts w:cs="Arial"/>
              </w:rPr>
              <w:fldChar w:fldCharType="separate"/>
            </w:r>
            <w:r w:rsidR="00C514F5">
              <w:rPr>
                <w:rFonts w:cs="Arial"/>
                <w:noProof/>
              </w:rPr>
              <w:t>9/18/2015</w:t>
            </w:r>
            <w:r w:rsidRPr="00EC0795">
              <w:rPr>
                <w:rFonts w:cs="Arial"/>
              </w:rPr>
              <w:fldChar w:fldCharType="end"/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Version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4C1CB2" w:rsidP="002204DF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VersionNumber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3E6BE0">
              <w:rPr>
                <w:rFonts w:ascii="Arial" w:hAnsi="Arial" w:cs="Arial"/>
              </w:rPr>
              <w:t>1.0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Version Type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B81095" w:rsidP="000A5DA7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</w:p>
        </w:tc>
      </w:tr>
    </w:tbl>
    <w:p w:rsidR="00EE6524" w:rsidRPr="00EC0795" w:rsidRDefault="00EE6524" w:rsidP="00C21EA9">
      <w:pPr>
        <w:rPr>
          <w:rFonts w:cs="Arial"/>
        </w:rPr>
      </w:pPr>
    </w:p>
    <w:p w:rsidR="007B3FDF" w:rsidRPr="00EC0795" w:rsidRDefault="00EE6524">
      <w:pPr>
        <w:rPr>
          <w:rFonts w:cs="Arial"/>
        </w:rPr>
      </w:pPr>
      <w:r w:rsidRPr="00EC0795">
        <w:rPr>
          <w:rFonts w:cs="Arial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2070"/>
        <w:gridCol w:w="4410"/>
      </w:tblGrid>
      <w:tr w:rsidR="007B00BA" w:rsidRPr="00EC0795" w:rsidTr="00313903">
        <w:trPr>
          <w:jc w:val="center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Heading"/>
              <w:rPr>
                <w:rFonts w:cs="Arial"/>
              </w:rPr>
            </w:pPr>
            <w:r w:rsidRPr="00EC0795">
              <w:rPr>
                <w:rFonts w:cs="Arial"/>
              </w:rPr>
              <w:lastRenderedPageBreak/>
              <w:t>Revision History</w:t>
            </w:r>
          </w:p>
        </w:tc>
      </w:tr>
      <w:tr w:rsidR="007B00BA" w:rsidRPr="00EC0795" w:rsidTr="00E34FB9">
        <w:trPr>
          <w:trHeight w:val="411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Document #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Date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Author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Summary of Changes</w:t>
            </w:r>
          </w:p>
        </w:tc>
      </w:tr>
      <w:tr w:rsidR="00B761BA" w:rsidRPr="00EC0795" w:rsidTr="00E34FB9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E34FB9" w:rsidP="00E34FB9">
            <w:pPr>
              <w:rPr>
                <w:rStyle w:val="TableText"/>
                <w:rFonts w:ascii="Arial" w:hAnsi="Arial" w:cs="Arial"/>
                <w:szCs w:val="20"/>
              </w:rPr>
            </w:pPr>
            <w:r w:rsidRPr="00EC0795">
              <w:rPr>
                <w:rStyle w:val="TableText"/>
                <w:rFonts w:ascii="Arial" w:hAnsi="Arial" w:cs="Arial"/>
                <w:szCs w:val="20"/>
              </w:rPr>
              <w:t>1.0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D561BA" w:rsidP="00D561BA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9</w:t>
            </w:r>
            <w:r w:rsidR="009F4373">
              <w:rPr>
                <w:rStyle w:val="TableText"/>
                <w:rFonts w:ascii="Arial" w:hAnsi="Arial" w:cs="Arial"/>
                <w:szCs w:val="20"/>
              </w:rPr>
              <w:t>/</w:t>
            </w:r>
            <w:r w:rsidR="007F21D4">
              <w:rPr>
                <w:rStyle w:val="TableText"/>
                <w:rFonts w:ascii="Arial" w:hAnsi="Arial" w:cs="Arial"/>
                <w:szCs w:val="20"/>
              </w:rPr>
              <w:t>11</w:t>
            </w:r>
            <w:r w:rsidR="00B81095">
              <w:rPr>
                <w:rStyle w:val="TableText"/>
                <w:rFonts w:ascii="Arial" w:hAnsi="Arial" w:cs="Arial"/>
                <w:szCs w:val="20"/>
              </w:rPr>
              <w:t>/2015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7F21D4" w:rsidP="009F4373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Subhankar Baidya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E34FB9" w:rsidP="00E34FB9">
            <w:pPr>
              <w:rPr>
                <w:rStyle w:val="TableText"/>
                <w:rFonts w:ascii="Arial" w:hAnsi="Arial" w:cs="Arial"/>
                <w:szCs w:val="20"/>
              </w:rPr>
            </w:pPr>
            <w:r w:rsidRPr="00EC0795">
              <w:rPr>
                <w:rStyle w:val="TableText"/>
                <w:rFonts w:ascii="Arial" w:hAnsi="Arial" w:cs="Arial"/>
                <w:szCs w:val="20"/>
              </w:rPr>
              <w:t>Initial Document Creation</w:t>
            </w:r>
          </w:p>
        </w:tc>
      </w:tr>
      <w:tr w:rsidR="003E6798" w:rsidRPr="00EC0795" w:rsidTr="00E34FB9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Pr="00EC0795" w:rsidRDefault="003E6798" w:rsidP="00E34FB9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Default="003E6798" w:rsidP="002204DF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Default="003E6798" w:rsidP="002204DF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Pr="00EC0795" w:rsidRDefault="003E6798" w:rsidP="00E34FB9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</w:tr>
    </w:tbl>
    <w:p w:rsidR="00D71584" w:rsidRPr="00EC0795" w:rsidRDefault="00E66911" w:rsidP="00BE4465">
      <w:pPr>
        <w:pStyle w:val="Heading1"/>
      </w:pPr>
      <w:bookmarkStart w:id="0" w:name="_Toc361847140"/>
      <w:bookmarkStart w:id="1" w:name="_Toc430177403"/>
      <w:r w:rsidRPr="00EC0795">
        <w:lastRenderedPageBreak/>
        <w:t>Introduction</w:t>
      </w:r>
      <w:bookmarkEnd w:id="0"/>
      <w:bookmarkEnd w:id="1"/>
    </w:p>
    <w:p w:rsidR="00D71584" w:rsidRPr="00EC0795" w:rsidRDefault="00E66911" w:rsidP="00224C71">
      <w:pPr>
        <w:pStyle w:val="Heading2"/>
      </w:pPr>
      <w:bookmarkStart w:id="2" w:name="_Toc361847141"/>
      <w:bookmarkStart w:id="3" w:name="_Toc430177404"/>
      <w:r w:rsidRPr="00EC0795">
        <w:t>Purpose</w:t>
      </w:r>
      <w:bookmarkEnd w:id="2"/>
      <w:bookmarkEnd w:id="3"/>
    </w:p>
    <w:p w:rsidR="008C231E" w:rsidRPr="00EC0795" w:rsidRDefault="00E07E16" w:rsidP="00E66911">
      <w:pPr>
        <w:rPr>
          <w:rFonts w:cs="Arial"/>
        </w:rPr>
      </w:pPr>
      <w:r w:rsidRPr="00EC0795">
        <w:rPr>
          <w:rFonts w:cs="Arial"/>
        </w:rPr>
        <w:t xml:space="preserve">This document is intended to detail </w:t>
      </w:r>
      <w:r w:rsidR="00E66911" w:rsidRPr="00EC0795">
        <w:rPr>
          <w:rFonts w:cs="Arial"/>
        </w:rPr>
        <w:t xml:space="preserve">the </w:t>
      </w:r>
      <w:r w:rsidRPr="00EC0795">
        <w:rPr>
          <w:rFonts w:cs="Arial"/>
        </w:rPr>
        <w:t xml:space="preserve">implementation and </w:t>
      </w:r>
      <w:r w:rsidR="00E66911" w:rsidRPr="00EC0795">
        <w:rPr>
          <w:rFonts w:cs="Arial"/>
        </w:rPr>
        <w:t xml:space="preserve">configuration </w:t>
      </w:r>
      <w:r w:rsidRPr="00EC0795">
        <w:rPr>
          <w:rFonts w:cs="Arial"/>
        </w:rPr>
        <w:t xml:space="preserve">steps </w:t>
      </w:r>
      <w:r w:rsidR="009256BE">
        <w:rPr>
          <w:rFonts w:cs="Arial"/>
        </w:rPr>
        <w:t>required to implement</w:t>
      </w:r>
      <w:r w:rsidR="003D173C">
        <w:rPr>
          <w:rFonts w:cs="Arial"/>
        </w:rPr>
        <w:t xml:space="preserve"> </w:t>
      </w:r>
      <w:r w:rsidR="003D173C">
        <w:rPr>
          <w:rFonts w:cs="Arial"/>
        </w:rPr>
        <w:fldChar w:fldCharType="begin"/>
      </w:r>
      <w:r w:rsidR="003D173C">
        <w:rPr>
          <w:rFonts w:cs="Arial"/>
        </w:rPr>
        <w:instrText xml:space="preserve"> TITLE   \* MERGEFORMAT </w:instrText>
      </w:r>
      <w:r w:rsidR="003D173C">
        <w:rPr>
          <w:rFonts w:cs="Arial"/>
        </w:rPr>
        <w:fldChar w:fldCharType="separate"/>
      </w:r>
      <w:r w:rsidR="00A54317">
        <w:rPr>
          <w:rFonts w:cs="Arial"/>
        </w:rPr>
        <w:t>Release 9.7.5</w:t>
      </w:r>
      <w:r w:rsidR="00D561BA">
        <w:rPr>
          <w:rFonts w:cs="Arial"/>
        </w:rPr>
        <w:t xml:space="preserve"> Installation Guide</w:t>
      </w:r>
      <w:r w:rsidR="003D173C">
        <w:rPr>
          <w:rFonts w:cs="Arial"/>
        </w:rPr>
        <w:fldChar w:fldCharType="end"/>
      </w:r>
      <w:r w:rsidR="003D173C">
        <w:rPr>
          <w:rFonts w:cs="Arial"/>
        </w:rPr>
        <w:t>.</w:t>
      </w:r>
      <w:r w:rsidRPr="00EC0795">
        <w:rPr>
          <w:rFonts w:cs="Arial"/>
        </w:rPr>
        <w:t xml:space="preserve"> </w:t>
      </w:r>
      <w:r w:rsidR="00E66911" w:rsidRPr="00EC0795">
        <w:rPr>
          <w:rFonts w:cs="Arial"/>
        </w:rPr>
        <w:t xml:space="preserve">This document </w:t>
      </w:r>
      <w:r w:rsidRPr="00EC0795">
        <w:rPr>
          <w:rFonts w:cs="Arial"/>
        </w:rPr>
        <w:t xml:space="preserve">describes </w:t>
      </w:r>
      <w:r w:rsidR="00E66911" w:rsidRPr="00EC0795">
        <w:rPr>
          <w:rFonts w:cs="Arial"/>
        </w:rPr>
        <w:t xml:space="preserve">the various configuration aspects required to </w:t>
      </w:r>
      <w:r w:rsidRPr="00EC0795">
        <w:rPr>
          <w:rFonts w:cs="Arial"/>
        </w:rPr>
        <w:t>complete any manual or automatic patch associated with this release</w:t>
      </w:r>
      <w:r w:rsidR="00E66911" w:rsidRPr="00EC0795">
        <w:rPr>
          <w:rFonts w:cs="Arial"/>
        </w:rPr>
        <w:t>.</w:t>
      </w:r>
      <w:r w:rsidRPr="00EC0795">
        <w:rPr>
          <w:rFonts w:cs="Arial"/>
        </w:rPr>
        <w:t xml:space="preserve"> </w:t>
      </w:r>
      <w:r w:rsidR="008B374B" w:rsidRPr="00EC0795">
        <w:rPr>
          <w:rFonts w:cs="Arial"/>
        </w:rPr>
        <w:t xml:space="preserve">Each section in this document </w:t>
      </w:r>
      <w:r w:rsidR="00474E80" w:rsidRPr="00EC0795">
        <w:rPr>
          <w:rFonts w:cs="Arial"/>
        </w:rPr>
        <w:t>contain</w:t>
      </w:r>
      <w:r w:rsidR="005C70E0" w:rsidRPr="00EC0795">
        <w:rPr>
          <w:rFonts w:cs="Arial"/>
        </w:rPr>
        <w:t>s</w:t>
      </w:r>
      <w:r w:rsidR="00474E80" w:rsidRPr="00EC0795">
        <w:rPr>
          <w:rFonts w:cs="Arial"/>
        </w:rPr>
        <w:t xml:space="preserve"> the </w:t>
      </w:r>
      <w:r w:rsidRPr="00EC0795">
        <w:rPr>
          <w:rFonts w:cs="Arial"/>
        </w:rPr>
        <w:t xml:space="preserve">steps </w:t>
      </w:r>
      <w:r w:rsidR="00474E80" w:rsidRPr="00EC0795">
        <w:rPr>
          <w:rFonts w:cs="Arial"/>
        </w:rPr>
        <w:t xml:space="preserve">required to </w:t>
      </w:r>
      <w:r w:rsidRPr="00EC0795">
        <w:rPr>
          <w:rFonts w:cs="Arial"/>
        </w:rPr>
        <w:t xml:space="preserve">patch </w:t>
      </w:r>
      <w:r w:rsidR="00474E80" w:rsidRPr="00EC0795">
        <w:rPr>
          <w:rFonts w:cs="Arial"/>
        </w:rPr>
        <w:t xml:space="preserve">the system </w:t>
      </w:r>
      <w:r w:rsidRPr="00EC0795">
        <w:rPr>
          <w:rFonts w:cs="Arial"/>
        </w:rPr>
        <w:t xml:space="preserve">in </w:t>
      </w:r>
      <w:r w:rsidR="00474E80" w:rsidRPr="00EC0795">
        <w:rPr>
          <w:rFonts w:cs="Arial"/>
        </w:rPr>
        <w:t>production</w:t>
      </w:r>
      <w:r w:rsidR="008B374B" w:rsidRPr="00EC0795">
        <w:rPr>
          <w:rFonts w:cs="Arial"/>
        </w:rPr>
        <w:t>.</w:t>
      </w:r>
      <w:r w:rsidR="00EA7DB8" w:rsidRPr="00EC0795">
        <w:rPr>
          <w:rFonts w:cs="Arial"/>
        </w:rPr>
        <w:t xml:space="preserve">  </w:t>
      </w:r>
    </w:p>
    <w:p w:rsidR="00855D5C" w:rsidRPr="00EC0795" w:rsidRDefault="00855D5C" w:rsidP="00855D5C">
      <w:pPr>
        <w:pStyle w:val="Heading2"/>
      </w:pPr>
      <w:bookmarkStart w:id="4" w:name="_Toc361847142"/>
      <w:bookmarkStart w:id="5" w:name="_Toc430177405"/>
      <w:r w:rsidRPr="00EC0795">
        <w:t>Terms Used</w:t>
      </w:r>
      <w:bookmarkEnd w:id="4"/>
      <w:bookmarkEnd w:id="5"/>
    </w:p>
    <w:tbl>
      <w:tblPr>
        <w:tblStyle w:val="TableWithRowHeaders"/>
        <w:tblW w:w="0" w:type="auto"/>
        <w:tblLook w:val="01E0" w:firstRow="1" w:lastRow="1" w:firstColumn="1" w:lastColumn="1" w:noHBand="0" w:noVBand="0"/>
      </w:tblPr>
      <w:tblGrid>
        <w:gridCol w:w="1497"/>
        <w:gridCol w:w="8799"/>
      </w:tblGrid>
      <w:tr w:rsidR="00050CCF" w:rsidRPr="00EC0795" w:rsidTr="007E5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:rsidR="00050CCF" w:rsidRPr="00EC0795" w:rsidRDefault="003C1DB5" w:rsidP="00E66911">
            <w:pPr>
              <w:rPr>
                <w:rFonts w:cs="Arial"/>
              </w:rPr>
            </w:pPr>
            <w:r w:rsidRPr="00EC0795">
              <w:rPr>
                <w:rFonts w:cs="Arial"/>
              </w:rPr>
              <w:t>OOTB</w:t>
            </w:r>
          </w:p>
        </w:tc>
        <w:tc>
          <w:tcPr>
            <w:tcW w:w="8799" w:type="dxa"/>
          </w:tcPr>
          <w:p w:rsidR="00050CCF" w:rsidRPr="00EC0795" w:rsidRDefault="00DD62C2" w:rsidP="00E6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0795">
              <w:rPr>
                <w:rFonts w:cs="Arial"/>
              </w:rPr>
              <w:t>Out of the box.  U</w:t>
            </w:r>
            <w:r w:rsidR="003C1DB5" w:rsidRPr="00EC0795">
              <w:rPr>
                <w:rFonts w:cs="Arial"/>
              </w:rPr>
              <w:t>nmodified from the commercial version.</w:t>
            </w:r>
          </w:p>
        </w:tc>
      </w:tr>
      <w:tr w:rsidR="00050CCF" w:rsidRPr="00EC0795" w:rsidTr="007E5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:rsidR="00050CCF" w:rsidRPr="00EC0795" w:rsidRDefault="00E07E16" w:rsidP="00E66911">
            <w:pPr>
              <w:rPr>
                <w:rFonts w:cs="Arial"/>
              </w:rPr>
            </w:pPr>
            <w:r w:rsidRPr="00EC0795">
              <w:rPr>
                <w:rFonts w:cs="Arial"/>
              </w:rPr>
              <w:t>TFS</w:t>
            </w:r>
          </w:p>
        </w:tc>
        <w:tc>
          <w:tcPr>
            <w:tcW w:w="8799" w:type="dxa"/>
          </w:tcPr>
          <w:p w:rsidR="00050CCF" w:rsidRPr="00EC0795" w:rsidRDefault="00E07E16" w:rsidP="00E6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0795">
              <w:rPr>
                <w:rFonts w:cs="Arial"/>
              </w:rPr>
              <w:t>Team Foundation Server</w:t>
            </w:r>
          </w:p>
        </w:tc>
      </w:tr>
    </w:tbl>
    <w:p w:rsidR="00714CFC" w:rsidRPr="00EC0795" w:rsidRDefault="00714CFC" w:rsidP="00761A59">
      <w:pPr>
        <w:pStyle w:val="Caption"/>
      </w:pPr>
    </w:p>
    <w:p w:rsidR="000764D8" w:rsidRPr="00EC0795" w:rsidRDefault="000764D8" w:rsidP="00FA64DF">
      <w:pPr>
        <w:pStyle w:val="Heading2"/>
      </w:pPr>
      <w:bookmarkStart w:id="6" w:name="_Toc361847144"/>
      <w:bookmarkStart w:id="7" w:name="_Ref362445790"/>
      <w:bookmarkStart w:id="8" w:name="_Toc430177406"/>
      <w:r w:rsidRPr="00EC0795">
        <w:t>External Document</w:t>
      </w:r>
      <w:r w:rsidR="009A28A3" w:rsidRPr="00EC0795">
        <w:t>s</w:t>
      </w:r>
      <w:bookmarkEnd w:id="6"/>
      <w:bookmarkEnd w:id="7"/>
      <w:bookmarkEnd w:id="8"/>
    </w:p>
    <w:p w:rsidR="009A28A3" w:rsidRPr="003D7024" w:rsidRDefault="00650F4C" w:rsidP="003D7024">
      <w:pPr>
        <w:rPr>
          <w:rFonts w:cs="Arial"/>
        </w:rPr>
      </w:pPr>
      <w:r w:rsidRPr="00EC0795">
        <w:rPr>
          <w:rFonts w:cs="Arial"/>
        </w:rPr>
        <w:t>Reference</w:t>
      </w:r>
      <w:r w:rsidR="009773AD" w:rsidRPr="00EC0795">
        <w:rPr>
          <w:rFonts w:cs="Arial"/>
        </w:rPr>
        <w:t>d are</w:t>
      </w:r>
      <w:r w:rsidRPr="00EC0795">
        <w:rPr>
          <w:rFonts w:cs="Arial"/>
        </w:rPr>
        <w:t xml:space="preserve"> any ex</w:t>
      </w:r>
      <w:r w:rsidR="009773AD" w:rsidRPr="00EC0795">
        <w:rPr>
          <w:rFonts w:cs="Arial"/>
        </w:rPr>
        <w:t xml:space="preserve">ternal configuration documents or exports. </w:t>
      </w:r>
      <w:r w:rsidRPr="00EC0795">
        <w:rPr>
          <w:rFonts w:cs="Arial"/>
        </w:rPr>
        <w:t>These are documents that contain more detailed information about configuring a system or documents that can be loaded into an application to perform the configuration detailed in this document.</w:t>
      </w:r>
      <w:r w:rsidR="008475D6">
        <w:rPr>
          <w:sz w:val="20"/>
        </w:rPr>
        <w:br/>
      </w:r>
    </w:p>
    <w:p w:rsidR="00836918" w:rsidRPr="00836918" w:rsidRDefault="00836918" w:rsidP="00DD5EEF">
      <w:pPr>
        <w:pStyle w:val="ListParagraph"/>
        <w:numPr>
          <w:ilvl w:val="0"/>
          <w:numId w:val="13"/>
        </w:numPr>
        <w:rPr>
          <w:rFonts w:cs="Arial"/>
          <w:b/>
          <w:bCs/>
          <w:iCs/>
          <w:sz w:val="28"/>
          <w:szCs w:val="28"/>
        </w:rPr>
      </w:pPr>
      <w:bookmarkStart w:id="9" w:name="_Toc361847145"/>
      <w:r>
        <w:t>Supporting documentation folder</w:t>
      </w:r>
    </w:p>
    <w:p w:rsidR="00D7126E" w:rsidRDefault="00694D5E" w:rsidP="00DD5EEF">
      <w:pPr>
        <w:pStyle w:val="ListParagraph"/>
        <w:numPr>
          <w:ilvl w:val="1"/>
          <w:numId w:val="13"/>
        </w:numPr>
        <w:rPr>
          <w:rStyle w:val="Hyperlink"/>
          <w:rFonts w:cs="Arial"/>
          <w:b/>
          <w:bCs/>
          <w:iCs/>
          <w:color w:val="auto"/>
          <w:sz w:val="28"/>
          <w:szCs w:val="28"/>
          <w:u w:val="none"/>
        </w:rPr>
      </w:pPr>
      <w:r>
        <w:rPr>
          <w:rStyle w:val="Hyperlink"/>
          <w:rFonts w:cs="Arial"/>
          <w:b/>
          <w:bCs/>
          <w:iCs/>
          <w:color w:val="auto"/>
          <w:sz w:val="28"/>
          <w:szCs w:val="28"/>
          <w:u w:val="none"/>
        </w:rPr>
        <w:t>TFS documentation location:</w:t>
      </w:r>
    </w:p>
    <w:p w:rsidR="00694D5E" w:rsidRDefault="00694D5E" w:rsidP="00694D5E">
      <w:pPr>
        <w:rPr>
          <w:rFonts w:cs="Arial"/>
          <w:bCs/>
          <w:iCs/>
          <w:sz w:val="22"/>
          <w:szCs w:val="28"/>
        </w:rPr>
      </w:pPr>
      <w:r w:rsidRPr="00763138">
        <w:rPr>
          <w:rFonts w:cs="Arial"/>
          <w:bCs/>
          <w:iCs/>
          <w:sz w:val="22"/>
          <w:szCs w:val="28"/>
        </w:rPr>
        <w:t>$/EDAMGIS/Source_Development_10_2_1/Documentation/Data Model/Release Documentation/EDER/9.7.</w:t>
      </w:r>
      <w:r w:rsidR="00726DEB">
        <w:rPr>
          <w:rFonts w:cs="Arial"/>
          <w:bCs/>
          <w:iCs/>
          <w:sz w:val="22"/>
          <w:szCs w:val="28"/>
        </w:rPr>
        <w:t>5</w:t>
      </w:r>
    </w:p>
    <w:p w:rsidR="00763138" w:rsidRPr="00694D5E" w:rsidRDefault="00763138" w:rsidP="00694D5E">
      <w:pPr>
        <w:rPr>
          <w:rStyle w:val="Hyperlink"/>
          <w:rFonts w:cs="Arial"/>
          <w:bCs/>
          <w:iCs/>
          <w:color w:val="auto"/>
          <w:sz w:val="28"/>
          <w:szCs w:val="28"/>
          <w:u w:val="none"/>
        </w:rPr>
      </w:pPr>
    </w:p>
    <w:p w:rsidR="001F5AB2" w:rsidRPr="001F5AB2" w:rsidRDefault="001F5AB2" w:rsidP="00694D5E">
      <w:pPr>
        <w:pStyle w:val="ListParagraph"/>
        <w:ind w:left="1440"/>
        <w:rPr>
          <w:rFonts w:cs="Arial"/>
          <w:b/>
          <w:bCs/>
          <w:iCs/>
          <w:sz w:val="28"/>
          <w:szCs w:val="28"/>
          <w:u w:val="single"/>
        </w:rPr>
      </w:pPr>
    </w:p>
    <w:p w:rsidR="001D1CF5" w:rsidRDefault="001D1CF5" w:rsidP="001D1CF5">
      <w:pPr>
        <w:pStyle w:val="ListParagraph"/>
        <w:ind w:left="1440"/>
      </w:pPr>
    </w:p>
    <w:p w:rsidR="001D1CF5" w:rsidRPr="00836918" w:rsidRDefault="001D1CF5" w:rsidP="001D1CF5">
      <w:pPr>
        <w:pStyle w:val="ListParagraph"/>
        <w:ind w:left="1440"/>
        <w:rPr>
          <w:rFonts w:cs="Arial"/>
          <w:b/>
          <w:bCs/>
          <w:iCs/>
          <w:sz w:val="28"/>
          <w:szCs w:val="28"/>
        </w:rPr>
      </w:pPr>
    </w:p>
    <w:p w:rsidR="001D1CF5" w:rsidRDefault="001D1CF5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:rsidR="003C1C03" w:rsidRDefault="008D3ABC" w:rsidP="003C1C03">
      <w:pPr>
        <w:pStyle w:val="Heading2"/>
      </w:pPr>
      <w:bookmarkStart w:id="10" w:name="_Toc430177407"/>
      <w:r>
        <w:lastRenderedPageBreak/>
        <w:t>List o</w:t>
      </w:r>
      <w:r w:rsidR="003C1C03">
        <w:t>f Fixes</w:t>
      </w:r>
      <w:bookmarkEnd w:id="10"/>
    </w:p>
    <w:p w:rsidR="003C1C03" w:rsidRPr="003C1C03" w:rsidRDefault="003C1C03" w:rsidP="003C1C03">
      <w:r>
        <w:t xml:space="preserve">Below is the list of change requests detailing all fixes for the data model for this </w:t>
      </w:r>
      <w:proofErr w:type="gramStart"/>
      <w:r>
        <w:t>release:</w:t>
      </w:r>
      <w:proofErr w:type="gramEnd"/>
    </w:p>
    <w:p w:rsidR="00EE7978" w:rsidRDefault="00EE7978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28"/>
        <w:gridCol w:w="8190"/>
      </w:tblGrid>
      <w:tr w:rsidR="00D60598" w:rsidTr="0071343E">
        <w:tc>
          <w:tcPr>
            <w:tcW w:w="1728" w:type="dxa"/>
            <w:shd w:val="clear" w:color="auto" w:fill="92CDDC" w:themeFill="accent5" w:themeFillTint="99"/>
          </w:tcPr>
          <w:p w:rsidR="00D60598" w:rsidRPr="0078789F" w:rsidRDefault="00D60598" w:rsidP="008F0150">
            <w:pPr>
              <w:spacing w:beforeLines="40" w:before="96" w:afterLines="40" w:after="96"/>
              <w:rPr>
                <w:rFonts w:cs="Arial"/>
                <w:b/>
              </w:rPr>
            </w:pPr>
            <w:r w:rsidRPr="0078789F">
              <w:rPr>
                <w:rFonts w:cs="Arial"/>
                <w:b/>
              </w:rPr>
              <w:t>Item Number</w:t>
            </w:r>
          </w:p>
        </w:tc>
        <w:tc>
          <w:tcPr>
            <w:tcW w:w="8190" w:type="dxa"/>
            <w:shd w:val="clear" w:color="auto" w:fill="92CDDC" w:themeFill="accent5" w:themeFillTint="99"/>
          </w:tcPr>
          <w:p w:rsidR="00D60598" w:rsidRPr="0078789F" w:rsidRDefault="00D60598" w:rsidP="008F0150">
            <w:pPr>
              <w:spacing w:beforeLines="40" w:before="96" w:afterLines="40" w:after="96"/>
              <w:rPr>
                <w:rFonts w:cs="Arial"/>
                <w:b/>
              </w:rPr>
            </w:pPr>
            <w:r w:rsidRPr="0078789F">
              <w:rPr>
                <w:rFonts w:cs="Arial"/>
                <w:b/>
              </w:rPr>
              <w:t>Title</w:t>
            </w:r>
          </w:p>
        </w:tc>
      </w:tr>
      <w:tr w:rsidR="00D60598" w:rsidRPr="00BE1CBE" w:rsidTr="002A7D02">
        <w:trPr>
          <w:trHeight w:val="377"/>
        </w:trPr>
        <w:tc>
          <w:tcPr>
            <w:tcW w:w="1728" w:type="dxa"/>
            <w:shd w:val="clear" w:color="auto" w:fill="D6E3BC" w:themeFill="accent3" w:themeFillTint="66"/>
            <w:noWrap/>
          </w:tcPr>
          <w:p w:rsidR="00D60598" w:rsidRPr="002A7D02" w:rsidRDefault="009C7115" w:rsidP="002A7D02">
            <w:pPr>
              <w:jc w:val="right"/>
              <w:rPr>
                <w:rFonts w:cs="Arial"/>
                <w:b/>
                <w:color w:val="000000"/>
              </w:rPr>
            </w:pPr>
            <w:hyperlink r:id="rId9" w:history="1">
              <w:r w:rsidR="002A7D02" w:rsidRPr="002A7D02">
                <w:rPr>
                  <w:rFonts w:cs="Arial"/>
                </w:rPr>
                <w:t>23850</w:t>
              </w:r>
            </w:hyperlink>
          </w:p>
        </w:tc>
        <w:tc>
          <w:tcPr>
            <w:tcW w:w="8190" w:type="dxa"/>
            <w:shd w:val="clear" w:color="auto" w:fill="D6E3BC" w:themeFill="accent3" w:themeFillTint="66"/>
            <w:noWrap/>
          </w:tcPr>
          <w:p w:rsidR="00D60598" w:rsidRPr="004325AB" w:rsidRDefault="00462A4C" w:rsidP="001540F1">
            <w:r w:rsidRPr="004325AB">
              <w:t>Master TFS DM 9.7</w:t>
            </w:r>
            <w:r w:rsidR="005072AF" w:rsidRPr="004325AB">
              <w:t>.</w:t>
            </w:r>
            <w:r w:rsidR="002A7D02">
              <w:t>5</w:t>
            </w:r>
          </w:p>
        </w:tc>
      </w:tr>
      <w:tr w:rsidR="00D802CF" w:rsidTr="00AE72E0">
        <w:tc>
          <w:tcPr>
            <w:tcW w:w="1728" w:type="dxa"/>
            <w:vAlign w:val="bottom"/>
          </w:tcPr>
          <w:p w:rsidR="00D802CF" w:rsidRPr="002A7D02" w:rsidRDefault="009C7115" w:rsidP="00D561BA">
            <w:pPr>
              <w:jc w:val="right"/>
              <w:rPr>
                <w:rFonts w:cs="Arial"/>
              </w:rPr>
            </w:pPr>
            <w:hyperlink r:id="rId10" w:history="1">
              <w:r w:rsidR="002A7D02" w:rsidRPr="002A7D02">
                <w:rPr>
                  <w:rStyle w:val="Hyperlink"/>
                  <w:rFonts w:cs="Arial"/>
                </w:rPr>
                <w:t>23273</w:t>
              </w:r>
            </w:hyperlink>
          </w:p>
        </w:tc>
        <w:tc>
          <w:tcPr>
            <w:tcW w:w="8190" w:type="dxa"/>
          </w:tcPr>
          <w:p w:rsidR="00D802CF" w:rsidRPr="004325AB" w:rsidRDefault="002A7D02" w:rsidP="001540F1">
            <w:pPr>
              <w:rPr>
                <w:rFonts w:cs="Arial"/>
                <w:sz w:val="22"/>
                <w:szCs w:val="22"/>
              </w:rPr>
            </w:pPr>
            <w:r w:rsidRPr="002A7D02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 xml:space="preserve">PAR 112393: Missing codes/values for </w:t>
            </w:r>
            <w:proofErr w:type="spellStart"/>
            <w:r w:rsidRPr="002A7D02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Dyn</w:t>
            </w:r>
            <w:proofErr w:type="spellEnd"/>
            <w:r w:rsidRPr="002A7D02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 xml:space="preserve"> Protect Device Type Interrupter domain</w:t>
            </w:r>
          </w:p>
        </w:tc>
      </w:tr>
      <w:tr w:rsidR="00C57AF1" w:rsidTr="00C57AF1">
        <w:trPr>
          <w:trHeight w:val="323"/>
        </w:trPr>
        <w:tc>
          <w:tcPr>
            <w:tcW w:w="1728" w:type="dxa"/>
            <w:vAlign w:val="bottom"/>
          </w:tcPr>
          <w:p w:rsidR="00C57AF1" w:rsidRPr="002A7D02" w:rsidRDefault="009C7115" w:rsidP="00D561BA">
            <w:pPr>
              <w:jc w:val="right"/>
              <w:rPr>
                <w:rFonts w:cs="Arial"/>
              </w:rPr>
            </w:pPr>
            <w:hyperlink r:id="rId11" w:history="1">
              <w:r w:rsidR="002A7D02" w:rsidRPr="002A7D02">
                <w:rPr>
                  <w:rStyle w:val="Hyperlink"/>
                  <w:rFonts w:cs="Arial"/>
                </w:rPr>
                <w:t>23709</w:t>
              </w:r>
            </w:hyperlink>
          </w:p>
        </w:tc>
        <w:tc>
          <w:tcPr>
            <w:tcW w:w="8190" w:type="dxa"/>
          </w:tcPr>
          <w:p w:rsidR="00C57AF1" w:rsidRDefault="002A7D02" w:rsidP="001540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  <w:r w:rsidRPr="002A7D02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PARS 114148, 114158, 113115 Missing code/values from the Underground Switch Type Domains”.</w:t>
            </w:r>
          </w:p>
        </w:tc>
      </w:tr>
      <w:tr w:rsidR="00330CEF" w:rsidTr="00C57AF1">
        <w:trPr>
          <w:trHeight w:val="323"/>
        </w:trPr>
        <w:tc>
          <w:tcPr>
            <w:tcW w:w="1728" w:type="dxa"/>
            <w:vAlign w:val="bottom"/>
          </w:tcPr>
          <w:p w:rsidR="00330CEF" w:rsidRDefault="009C7115" w:rsidP="00330CEF">
            <w:pPr>
              <w:jc w:val="right"/>
            </w:pPr>
            <w:hyperlink r:id="rId12" w:history="1">
              <w:r w:rsidR="002A7D02" w:rsidRPr="002A7D02">
                <w:rPr>
                  <w:rStyle w:val="Hyperlink"/>
                  <w:rFonts w:cs="Arial"/>
                </w:rPr>
                <w:t>23431</w:t>
              </w:r>
            </w:hyperlink>
            <w:r w:rsidR="002A7D02">
              <w:t xml:space="preserve"> </w:t>
            </w:r>
            <w:hyperlink r:id="rId13" w:history="1"/>
          </w:p>
        </w:tc>
        <w:tc>
          <w:tcPr>
            <w:tcW w:w="8190" w:type="dxa"/>
          </w:tcPr>
          <w:p w:rsidR="00330CEF" w:rsidRPr="00C57AF1" w:rsidRDefault="002A7D02" w:rsidP="002A7D02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  <w:r w:rsidRPr="002A7D02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PAR 112954 – Identified "New" SWITCH table CC Rating value "630"</w:t>
            </w:r>
          </w:p>
        </w:tc>
      </w:tr>
      <w:tr w:rsidR="00330CEF" w:rsidTr="00C57AF1">
        <w:trPr>
          <w:trHeight w:val="323"/>
        </w:trPr>
        <w:tc>
          <w:tcPr>
            <w:tcW w:w="1728" w:type="dxa"/>
            <w:vAlign w:val="bottom"/>
          </w:tcPr>
          <w:p w:rsidR="00330CEF" w:rsidRDefault="009C7115" w:rsidP="00D561BA">
            <w:pPr>
              <w:jc w:val="right"/>
            </w:pPr>
            <w:hyperlink r:id="rId14" w:history="1">
              <w:r w:rsidR="002A7D02" w:rsidRPr="002A7D02">
                <w:rPr>
                  <w:rStyle w:val="Hyperlink"/>
                  <w:rFonts w:cs="Arial"/>
                </w:rPr>
                <w:t>23432</w:t>
              </w:r>
            </w:hyperlink>
          </w:p>
        </w:tc>
        <w:tc>
          <w:tcPr>
            <w:tcW w:w="8190" w:type="dxa"/>
          </w:tcPr>
          <w:p w:rsidR="00330CEF" w:rsidRPr="00C57AF1" w:rsidRDefault="002A7D02" w:rsidP="001540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  <w:r w:rsidRPr="002A7D02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PAR 110664: code/value not currently in the “ULS Size-coded value” domain</w:t>
            </w:r>
          </w:p>
        </w:tc>
      </w:tr>
      <w:tr w:rsidR="00D77C3E" w:rsidTr="003E63F1">
        <w:trPr>
          <w:trHeight w:val="323"/>
        </w:trPr>
        <w:tc>
          <w:tcPr>
            <w:tcW w:w="1728" w:type="dxa"/>
            <w:vAlign w:val="bottom"/>
          </w:tcPr>
          <w:p w:rsidR="00D77C3E" w:rsidRPr="003B614E" w:rsidRDefault="00D77C3E" w:rsidP="003E63F1">
            <w:pPr>
              <w:jc w:val="right"/>
              <w:rPr>
                <w:rStyle w:val="Hyperlink"/>
              </w:rPr>
            </w:pPr>
            <w:r w:rsidRPr="00756B39">
              <w:rPr>
                <w:rStyle w:val="Hyperlink"/>
              </w:rPr>
              <w:t>23858</w:t>
            </w:r>
          </w:p>
        </w:tc>
        <w:tc>
          <w:tcPr>
            <w:tcW w:w="8190" w:type="dxa"/>
          </w:tcPr>
          <w:p w:rsidR="00D77C3E" w:rsidRPr="00C57AF1" w:rsidRDefault="00D77C3E" w:rsidP="003E63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Create EDGIS.SAP package in EDER Maintenance database</w:t>
            </w:r>
          </w:p>
        </w:tc>
      </w:tr>
      <w:tr w:rsidR="007A7A93" w:rsidTr="00C57AF1">
        <w:trPr>
          <w:trHeight w:val="323"/>
        </w:trPr>
        <w:tc>
          <w:tcPr>
            <w:tcW w:w="1728" w:type="dxa"/>
            <w:vAlign w:val="bottom"/>
          </w:tcPr>
          <w:p w:rsidR="007A7A93" w:rsidRPr="003B614E" w:rsidRDefault="00D77C3E" w:rsidP="00D561BA">
            <w:pPr>
              <w:jc w:val="right"/>
              <w:rPr>
                <w:rStyle w:val="Hyperlink"/>
              </w:rPr>
            </w:pPr>
            <w:r w:rsidRPr="00756B39">
              <w:rPr>
                <w:rStyle w:val="Hyperlink"/>
              </w:rPr>
              <w:t>24046</w:t>
            </w:r>
          </w:p>
        </w:tc>
        <w:tc>
          <w:tcPr>
            <w:tcW w:w="8190" w:type="dxa"/>
          </w:tcPr>
          <w:p w:rsidR="007A7A93" w:rsidRPr="00C57AF1" w:rsidRDefault="00D77C3E" w:rsidP="001540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Create Underground Network Trace tables</w:t>
            </w:r>
          </w:p>
        </w:tc>
      </w:tr>
      <w:tr w:rsidR="00756B39" w:rsidTr="00C57AF1">
        <w:trPr>
          <w:trHeight w:val="323"/>
        </w:trPr>
        <w:tc>
          <w:tcPr>
            <w:tcW w:w="1728" w:type="dxa"/>
            <w:vAlign w:val="bottom"/>
          </w:tcPr>
          <w:p w:rsidR="00756B39" w:rsidRDefault="009C7115" w:rsidP="00D561BA">
            <w:pPr>
              <w:jc w:val="right"/>
            </w:pPr>
            <w:hyperlink r:id="rId15" w:anchor="_a=edit&amp;id=24106" w:history="1">
              <w:r w:rsidR="00756B39" w:rsidRPr="00756B39">
                <w:rPr>
                  <w:rStyle w:val="Hyperlink"/>
                </w:rPr>
                <w:t>24106</w:t>
              </w:r>
            </w:hyperlink>
          </w:p>
        </w:tc>
        <w:tc>
          <w:tcPr>
            <w:tcW w:w="8190" w:type="dxa"/>
          </w:tcPr>
          <w:p w:rsidR="00756B39" w:rsidRDefault="00756B39" w:rsidP="001540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Update DUCTDEFINITION field properties</w:t>
            </w:r>
          </w:p>
        </w:tc>
      </w:tr>
      <w:tr w:rsidR="00022CAF" w:rsidTr="00C57AF1">
        <w:trPr>
          <w:trHeight w:val="323"/>
        </w:trPr>
        <w:tc>
          <w:tcPr>
            <w:tcW w:w="1728" w:type="dxa"/>
            <w:vAlign w:val="bottom"/>
          </w:tcPr>
          <w:p w:rsidR="00022CAF" w:rsidRDefault="009C7115" w:rsidP="00D561BA">
            <w:pPr>
              <w:jc w:val="right"/>
            </w:pPr>
            <w:hyperlink r:id="rId16" w:anchor="_a=edit&amp;id=24125" w:history="1">
              <w:r w:rsidR="00022CAF" w:rsidRPr="00022CAF">
                <w:rPr>
                  <w:rStyle w:val="Hyperlink"/>
                </w:rPr>
                <w:t>24125</w:t>
              </w:r>
            </w:hyperlink>
          </w:p>
        </w:tc>
        <w:tc>
          <w:tcPr>
            <w:tcW w:w="8190" w:type="dxa"/>
          </w:tcPr>
          <w:p w:rsidR="00022CAF" w:rsidRDefault="00022CAF" w:rsidP="001540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Remove PGE Anno Horizontal AU from Secondary Generation 50 Scale Anno</w:t>
            </w:r>
          </w:p>
        </w:tc>
      </w:tr>
      <w:tr w:rsidR="00283062" w:rsidTr="00C57AF1">
        <w:trPr>
          <w:trHeight w:val="323"/>
        </w:trPr>
        <w:tc>
          <w:tcPr>
            <w:tcW w:w="1728" w:type="dxa"/>
            <w:vAlign w:val="bottom"/>
          </w:tcPr>
          <w:p w:rsidR="00283062" w:rsidRDefault="009C7115" w:rsidP="00D561BA">
            <w:pPr>
              <w:jc w:val="right"/>
            </w:pPr>
            <w:hyperlink r:id="rId17" w:anchor="_a=edit&amp;id=21621" w:history="1">
              <w:r w:rsidR="00283062" w:rsidRPr="00283062">
                <w:rPr>
                  <w:rStyle w:val="Hyperlink"/>
                </w:rPr>
                <w:t>21621</w:t>
              </w:r>
            </w:hyperlink>
          </w:p>
        </w:tc>
        <w:tc>
          <w:tcPr>
            <w:tcW w:w="8190" w:type="dxa"/>
          </w:tcPr>
          <w:p w:rsidR="00283062" w:rsidRDefault="00283062" w:rsidP="001540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 xml:space="preserve">Change ULS Material domain description for </w:t>
            </w:r>
            <w:proofErr w:type="spellStart"/>
            <w: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Soapstones</w:t>
            </w:r>
            <w:proofErr w:type="spellEnd"/>
          </w:p>
        </w:tc>
      </w:tr>
      <w:tr w:rsidR="0073009E" w:rsidTr="00C57AF1">
        <w:trPr>
          <w:trHeight w:val="323"/>
        </w:trPr>
        <w:tc>
          <w:tcPr>
            <w:tcW w:w="1728" w:type="dxa"/>
            <w:vAlign w:val="bottom"/>
          </w:tcPr>
          <w:p w:rsidR="0073009E" w:rsidRDefault="009C7115" w:rsidP="00D561BA">
            <w:pPr>
              <w:jc w:val="right"/>
            </w:pPr>
            <w:hyperlink r:id="rId18" w:anchor="_a=edit&amp;id=24203" w:history="1">
              <w:r w:rsidR="0073009E" w:rsidRPr="0073009E">
                <w:rPr>
                  <w:rStyle w:val="Hyperlink"/>
                </w:rPr>
                <w:t>24203</w:t>
              </w:r>
            </w:hyperlink>
          </w:p>
        </w:tc>
        <w:tc>
          <w:tcPr>
            <w:tcW w:w="8190" w:type="dxa"/>
          </w:tcPr>
          <w:p w:rsidR="0073009E" w:rsidRDefault="0073009E" w:rsidP="001540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Configure MISCIDC1 field on Duct feature class</w:t>
            </w:r>
          </w:p>
        </w:tc>
      </w:tr>
      <w:bookmarkEnd w:id="9"/>
    </w:tbl>
    <w:p w:rsidR="00462A4C" w:rsidRDefault="00462A4C">
      <w:pPr>
        <w:pStyle w:val="TOCHeading"/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eastAsia="en-US"/>
        </w:rPr>
      </w:pPr>
    </w:p>
    <w:p w:rsidR="00462A4C" w:rsidRDefault="00462A4C" w:rsidP="00462A4C">
      <w:pPr>
        <w:rPr>
          <w:b/>
          <w:bCs/>
        </w:rPr>
      </w:pPr>
    </w:p>
    <w:p w:rsidR="00462A4C" w:rsidRDefault="00462A4C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b/>
          <w:bCs/>
        </w:rPr>
        <w:id w:val="90689297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202BB8" w:rsidRPr="00462A4C" w:rsidRDefault="00202BB8" w:rsidP="00462A4C"/>
        <w:p w:rsidR="009A4CF0" w:rsidRDefault="009A4CF0">
          <w:pPr>
            <w:pStyle w:val="TOCHeading"/>
          </w:pPr>
          <w:r>
            <w:t>Contents</w:t>
          </w:r>
        </w:p>
        <w:p w:rsidR="006A0EF8" w:rsidRDefault="009A4CF0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177403" w:history="1">
            <w:r w:rsidR="006A0EF8" w:rsidRPr="003D329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6A0EF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6A0EF8" w:rsidRPr="003D3293">
              <w:rPr>
                <w:rStyle w:val="Hyperlink"/>
                <w:noProof/>
              </w:rPr>
              <w:t>Introduction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_Toc430177403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3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177404" w:history="1">
            <w:r w:rsidR="006A0EF8" w:rsidRPr="003D3293">
              <w:rPr>
                <w:rStyle w:val="Hyperlink"/>
                <w:noProof/>
              </w:rPr>
              <w:t>1.1</w:t>
            </w:r>
            <w:r w:rsidR="006A0EF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6A0EF8" w:rsidRPr="003D3293">
              <w:rPr>
                <w:rStyle w:val="Hyperlink"/>
                <w:noProof/>
              </w:rPr>
              <w:t>Purpose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_Toc430177404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3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177405" w:history="1">
            <w:r w:rsidR="006A0EF8" w:rsidRPr="003D3293">
              <w:rPr>
                <w:rStyle w:val="Hyperlink"/>
                <w:noProof/>
              </w:rPr>
              <w:t>1.2</w:t>
            </w:r>
            <w:r w:rsidR="006A0EF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6A0EF8" w:rsidRPr="003D3293">
              <w:rPr>
                <w:rStyle w:val="Hyperlink"/>
                <w:noProof/>
              </w:rPr>
              <w:t>Terms Used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_Toc430177405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3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177406" w:history="1">
            <w:r w:rsidR="006A0EF8" w:rsidRPr="003D3293">
              <w:rPr>
                <w:rStyle w:val="Hyperlink"/>
                <w:noProof/>
              </w:rPr>
              <w:t>1.3</w:t>
            </w:r>
            <w:r w:rsidR="006A0EF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6A0EF8" w:rsidRPr="003D3293">
              <w:rPr>
                <w:rStyle w:val="Hyperlink"/>
                <w:noProof/>
              </w:rPr>
              <w:t>External Documents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_Toc430177406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3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177407" w:history="1">
            <w:r w:rsidR="006A0EF8" w:rsidRPr="003D3293">
              <w:rPr>
                <w:rStyle w:val="Hyperlink"/>
                <w:noProof/>
              </w:rPr>
              <w:t>1.4</w:t>
            </w:r>
            <w:r w:rsidR="006A0EF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6A0EF8" w:rsidRPr="003D3293">
              <w:rPr>
                <w:rStyle w:val="Hyperlink"/>
                <w:noProof/>
              </w:rPr>
              <w:t>List of Fixes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_Toc430177407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4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hyperlink w:anchor="_Toc430177408" w:history="1">
            <w:r w:rsidR="006A0EF8" w:rsidRPr="003D329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A0EF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6A0EF8" w:rsidRPr="003D3293">
              <w:rPr>
                <w:rStyle w:val="Hyperlink"/>
                <w:noProof/>
              </w:rPr>
              <w:t>EDGIS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_Toc430177408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6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177409" w:history="1">
            <w:r w:rsidR="006A0EF8" w:rsidRPr="003D3293">
              <w:rPr>
                <w:rStyle w:val="Hyperlink"/>
                <w:noProof/>
              </w:rPr>
              <w:t>2.1</w:t>
            </w:r>
            <w:r w:rsidR="006A0EF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6A0EF8" w:rsidRPr="003D3293">
              <w:rPr>
                <w:rStyle w:val="Hyperlink"/>
                <w:noProof/>
              </w:rPr>
              <w:t>23273: PAR 112393: Missing codes/values for Dyn Protect Device Type Interrupter domain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_Toc430177409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6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177410" w:history="1">
            <w:r w:rsidR="006A0EF8" w:rsidRPr="003D3293">
              <w:rPr>
                <w:rStyle w:val="Hyperlink"/>
                <w:noProof/>
              </w:rPr>
              <w:t>2.2</w:t>
            </w:r>
            <w:r w:rsidR="006A0EF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6A0EF8" w:rsidRPr="003D3293">
              <w:rPr>
                <w:rStyle w:val="Hyperlink"/>
                <w:noProof/>
              </w:rPr>
              <w:t>23709: PARS 114148, 114158, 113115 Missing code/values from the Underground Switch Type Domains”.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_Toc430177410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7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177411" w:history="1">
            <w:r w:rsidR="006A0EF8" w:rsidRPr="003D3293">
              <w:rPr>
                <w:rStyle w:val="Hyperlink"/>
                <w:noProof/>
              </w:rPr>
              <w:t>2.3</w:t>
            </w:r>
            <w:r w:rsidR="006A0EF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6A0EF8" w:rsidRPr="003D3293">
              <w:rPr>
                <w:rStyle w:val="Hyperlink"/>
                <w:noProof/>
              </w:rPr>
              <w:t>23431: PAR 112954 – Identified "New" SWITCH table CC Rating value "630"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_Toc430177411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8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177412" w:history="1">
            <w:r w:rsidR="006A0EF8" w:rsidRPr="003D3293">
              <w:rPr>
                <w:rStyle w:val="Hyperlink"/>
                <w:noProof/>
              </w:rPr>
              <w:t>2.4</w:t>
            </w:r>
            <w:r w:rsidR="006A0EF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6A0EF8" w:rsidRPr="003D3293">
              <w:rPr>
                <w:rStyle w:val="Hyperlink"/>
                <w:noProof/>
              </w:rPr>
              <w:t>23432: PAR 110664: code/value not currently in the “ULS Size-coded value” domain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_Toc430177412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9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177413" w:history="1">
            <w:r w:rsidR="006A0EF8" w:rsidRPr="003D3293">
              <w:rPr>
                <w:rStyle w:val="Hyperlink"/>
                <w:noProof/>
              </w:rPr>
              <w:t>2.5</w:t>
            </w:r>
            <w:r w:rsidR="006A0EF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6A0EF8" w:rsidRPr="003D3293">
              <w:rPr>
                <w:rStyle w:val="Hyperlink"/>
                <w:noProof/>
              </w:rPr>
              <w:t xml:space="preserve">23858: </w:t>
            </w:r>
            <w:r w:rsidR="006A0EF8" w:rsidRPr="003D3293">
              <w:rPr>
                <w:rStyle w:val="Hyperlink"/>
                <w:rFonts w:ascii="Segoe UI" w:hAnsi="Segoe UI" w:cs="Segoe UI"/>
                <w:noProof/>
              </w:rPr>
              <w:t>Create EDGIS.SAP package in EDER Maintenance database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_Toc430177413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10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3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430177414" w:history="1">
            <w:r w:rsidR="006A0EF8" w:rsidRPr="003D329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2.5.1</w:t>
            </w:r>
            <w:r w:rsidR="006A0EF8">
              <w:rPr>
                <w:rFonts w:asciiTheme="minorHAnsi" w:eastAsiaTheme="minorEastAsia" w:hAnsiTheme="minorHAnsi" w:cstheme="minorBidi"/>
                <w:smallCaps w:val="0"/>
                <w:noProof/>
              </w:rPr>
              <w:tab/>
            </w:r>
            <w:r w:rsidR="006A0EF8" w:rsidRPr="003D3293">
              <w:rPr>
                <w:rStyle w:val="Hyperlink"/>
                <w:noProof/>
              </w:rPr>
              <w:t>Prequisites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_Toc430177414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10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3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430177415" w:history="1">
            <w:r w:rsidR="006A0EF8" w:rsidRPr="003D329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2.5.2</w:t>
            </w:r>
            <w:r w:rsidR="006A0EF8">
              <w:rPr>
                <w:rFonts w:asciiTheme="minorHAnsi" w:eastAsiaTheme="minorEastAsia" w:hAnsiTheme="minorHAnsi" w:cstheme="minorBidi"/>
                <w:smallCaps w:val="0"/>
                <w:noProof/>
              </w:rPr>
              <w:tab/>
            </w:r>
            <w:r w:rsidR="006A0EF8" w:rsidRPr="003D3293">
              <w:rPr>
                <w:rStyle w:val="Hyperlink"/>
                <w:noProof/>
              </w:rPr>
              <w:t>Steps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_Toc430177415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10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177416" w:history="1">
            <w:r w:rsidR="006A0EF8" w:rsidRPr="003D3293">
              <w:rPr>
                <w:rStyle w:val="Hyperlink"/>
                <w:noProof/>
              </w:rPr>
              <w:t>2.6</w:t>
            </w:r>
            <w:r w:rsidR="006A0EF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6A0EF8" w:rsidRPr="003D3293">
              <w:rPr>
                <w:rStyle w:val="Hyperlink"/>
                <w:noProof/>
              </w:rPr>
              <w:t xml:space="preserve">24046: </w:t>
            </w:r>
            <w:r w:rsidR="006A0EF8" w:rsidRPr="003D3293">
              <w:rPr>
                <w:rStyle w:val="Hyperlink"/>
                <w:rFonts w:ascii="Segoe UI" w:hAnsi="Segoe UI" w:cs="Segoe UI"/>
                <w:noProof/>
              </w:rPr>
              <w:t>Create Underground Network Trace tables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_Toc430177416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10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3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430177417" w:history="1">
            <w:r w:rsidR="006A0EF8" w:rsidRPr="003D329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2.6.1</w:t>
            </w:r>
            <w:r w:rsidR="006A0EF8">
              <w:rPr>
                <w:rFonts w:asciiTheme="minorHAnsi" w:eastAsiaTheme="minorEastAsia" w:hAnsiTheme="minorHAnsi" w:cstheme="minorBidi"/>
                <w:smallCaps w:val="0"/>
                <w:noProof/>
              </w:rPr>
              <w:tab/>
            </w:r>
            <w:r w:rsidR="006A0EF8" w:rsidRPr="003D3293">
              <w:rPr>
                <w:rStyle w:val="Hyperlink"/>
                <w:noProof/>
                <w:shd w:val="clear" w:color="auto" w:fill="FFFFFF"/>
              </w:rPr>
              <w:t>Steps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_Toc430177417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10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177418" w:history="1">
            <w:r w:rsidR="006A0EF8" w:rsidRPr="003D3293">
              <w:rPr>
                <w:rStyle w:val="Hyperlink"/>
                <w:noProof/>
              </w:rPr>
              <w:t>2.7</w:t>
            </w:r>
            <w:r w:rsidR="006A0EF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6A0EF8" w:rsidRPr="003D3293">
              <w:rPr>
                <w:rStyle w:val="Hyperlink"/>
                <w:noProof/>
              </w:rPr>
              <w:t>24106: Update DUCTDEFINITION Field Properties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_Toc430177418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11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177419" w:history="1">
            <w:r w:rsidR="006A0EF8" w:rsidRPr="003D3293">
              <w:rPr>
                <w:rStyle w:val="Hyperlink"/>
                <w:noProof/>
              </w:rPr>
              <w:t>2.8</w:t>
            </w:r>
            <w:r w:rsidR="006A0EF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6A0EF8" w:rsidRPr="003D3293">
              <w:rPr>
                <w:rStyle w:val="Hyperlink"/>
                <w:noProof/>
              </w:rPr>
              <w:t>24125: Remove PGE Anno Horizontal AU from Secondary Generation 50 scale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_Toc430177419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12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177420" w:history="1">
            <w:r w:rsidR="006A0EF8" w:rsidRPr="003D3293">
              <w:rPr>
                <w:rStyle w:val="Hyperlink"/>
                <w:noProof/>
              </w:rPr>
              <w:t>2.9</w:t>
            </w:r>
            <w:r w:rsidR="006A0EF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6A0EF8" w:rsidRPr="003D3293">
              <w:rPr>
                <w:rStyle w:val="Hyperlink"/>
                <w:noProof/>
              </w:rPr>
              <w:t>21621: Change ULS Material domain description for Soapstones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_Toc430177420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13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2"/>
            <w:tabs>
              <w:tab w:val="left" w:pos="60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177421" w:history="1">
            <w:r w:rsidR="006A0EF8" w:rsidRPr="003D3293">
              <w:rPr>
                <w:rStyle w:val="Hyperlink"/>
                <w:noProof/>
              </w:rPr>
              <w:t>2.10</w:t>
            </w:r>
            <w:r w:rsidR="006A0EF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6A0EF8" w:rsidRPr="003D3293">
              <w:rPr>
                <w:rStyle w:val="Hyperlink"/>
                <w:noProof/>
              </w:rPr>
              <w:t>24203: Configure MISCIDC1 field on Duct feature class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_Toc430177421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14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2"/>
            <w:tabs>
              <w:tab w:val="left" w:pos="60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0177422" w:history="1">
            <w:r w:rsidR="006A0EF8" w:rsidRPr="003D3293">
              <w:rPr>
                <w:rStyle w:val="Hyperlink"/>
                <w:noProof/>
              </w:rPr>
              <w:t>2.11</w:t>
            </w:r>
            <w:r w:rsidR="006A0EF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6A0EF8" w:rsidRPr="003D3293">
              <w:rPr>
                <w:rStyle w:val="Hyperlink"/>
                <w:noProof/>
              </w:rPr>
              <w:t>Update Data Model Version Table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_Toc430177422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15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6A0EF8" w:rsidRDefault="009C7115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hyperlink w:anchor="_Toc430177423" w:history="1">
            <w:r w:rsidR="006A0EF8" w:rsidRPr="003D329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A0EF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6A0EF8" w:rsidRPr="003D3293">
              <w:rPr>
                <w:rStyle w:val="Hyperlink"/>
                <w:noProof/>
              </w:rPr>
              <w:t>Known Issues</w:t>
            </w:r>
            <w:r w:rsidR="006A0EF8">
              <w:rPr>
                <w:noProof/>
                <w:webHidden/>
              </w:rPr>
              <w:tab/>
            </w:r>
            <w:r w:rsidR="006A0EF8">
              <w:rPr>
                <w:noProof/>
                <w:webHidden/>
              </w:rPr>
              <w:fldChar w:fldCharType="begin"/>
            </w:r>
            <w:r w:rsidR="006A0EF8">
              <w:rPr>
                <w:noProof/>
                <w:webHidden/>
              </w:rPr>
              <w:instrText xml:space="preserve"> PAGEREF _Toc430177423 \h </w:instrText>
            </w:r>
            <w:r w:rsidR="006A0EF8">
              <w:rPr>
                <w:noProof/>
                <w:webHidden/>
              </w:rPr>
            </w:r>
            <w:r w:rsidR="006A0EF8">
              <w:rPr>
                <w:noProof/>
                <w:webHidden/>
              </w:rPr>
              <w:fldChar w:fldCharType="separate"/>
            </w:r>
            <w:r w:rsidR="006A0EF8">
              <w:rPr>
                <w:noProof/>
                <w:webHidden/>
              </w:rPr>
              <w:t>16</w:t>
            </w:r>
            <w:r w:rsidR="006A0EF8">
              <w:rPr>
                <w:noProof/>
                <w:webHidden/>
              </w:rPr>
              <w:fldChar w:fldCharType="end"/>
            </w:r>
          </w:hyperlink>
        </w:p>
        <w:p w:rsidR="009A4CF0" w:rsidRDefault="009A4CF0">
          <w:r>
            <w:rPr>
              <w:b/>
              <w:bCs/>
              <w:noProof/>
            </w:rPr>
            <w:fldChar w:fldCharType="end"/>
          </w:r>
        </w:p>
      </w:sdtContent>
    </w:sdt>
    <w:p w:rsidR="009A4CF0" w:rsidRPr="009A4CF0" w:rsidRDefault="009A4CF0" w:rsidP="009A4CF0"/>
    <w:p w:rsidR="00254265" w:rsidRDefault="00254265" w:rsidP="00F8748B">
      <w:pPr>
        <w:pStyle w:val="Heading1"/>
        <w:numPr>
          <w:ilvl w:val="0"/>
          <w:numId w:val="1"/>
        </w:numPr>
      </w:pPr>
      <w:bookmarkStart w:id="11" w:name="_Toc334433090"/>
      <w:bookmarkStart w:id="12" w:name="_Toc334628064"/>
      <w:bookmarkStart w:id="13" w:name="_Toc335724840"/>
      <w:bookmarkStart w:id="14" w:name="_Toc335725043"/>
      <w:bookmarkStart w:id="15" w:name="_Custom_Geodatabase_Configuration"/>
      <w:bookmarkStart w:id="16" w:name="_Import_ArcFM_XMLS"/>
      <w:bookmarkStart w:id="17" w:name="_Open_a_Database"/>
      <w:bookmarkStart w:id="18" w:name="_Toc430177408"/>
      <w:bookmarkEnd w:id="11"/>
      <w:bookmarkEnd w:id="12"/>
      <w:bookmarkEnd w:id="13"/>
      <w:bookmarkEnd w:id="14"/>
      <w:bookmarkEnd w:id="15"/>
      <w:bookmarkEnd w:id="16"/>
      <w:bookmarkEnd w:id="17"/>
      <w:r>
        <w:lastRenderedPageBreak/>
        <w:t>EDGIS</w:t>
      </w:r>
      <w:bookmarkEnd w:id="18"/>
    </w:p>
    <w:p w:rsidR="00204CE5" w:rsidRPr="00204CE5" w:rsidRDefault="002A7D02" w:rsidP="002A7D02">
      <w:pPr>
        <w:pStyle w:val="Heading2"/>
        <w:rPr>
          <w:rFonts w:cs="Times New Roman"/>
          <w:sz w:val="24"/>
          <w:szCs w:val="24"/>
        </w:rPr>
      </w:pPr>
      <w:bookmarkStart w:id="19" w:name="_Toc430177409"/>
      <w:bookmarkStart w:id="20" w:name="_Ref361774832"/>
      <w:bookmarkStart w:id="21" w:name="_Toc361847155"/>
      <w:bookmarkStart w:id="22" w:name="_Ref362457651"/>
      <w:r>
        <w:t>23273</w:t>
      </w:r>
      <w:r w:rsidR="00204CE5">
        <w:t xml:space="preserve">: </w:t>
      </w:r>
      <w:r w:rsidRPr="002A7D02">
        <w:t xml:space="preserve">PAR 112393: Missing codes/values for </w:t>
      </w:r>
      <w:proofErr w:type="spellStart"/>
      <w:r w:rsidRPr="002A7D02">
        <w:t>Dyn</w:t>
      </w:r>
      <w:proofErr w:type="spellEnd"/>
      <w:r w:rsidRPr="002A7D02">
        <w:t xml:space="preserve"> Protect Device Type Interrupter domain</w:t>
      </w:r>
      <w:bookmarkEnd w:id="19"/>
    </w:p>
    <w:p w:rsidR="009341A3" w:rsidRDefault="009341A3" w:rsidP="009341A3">
      <w:pPr>
        <w:pStyle w:val="ListParagraph"/>
      </w:pPr>
    </w:p>
    <w:p w:rsidR="009341A3" w:rsidRDefault="009341A3" w:rsidP="009341A3">
      <w:pPr>
        <w:pStyle w:val="ListParagraph"/>
      </w:pPr>
      <w:r>
        <w:t xml:space="preserve">Add code/values to the domain: </w:t>
      </w:r>
      <w:proofErr w:type="spellStart"/>
      <w:r w:rsidRPr="005542FF">
        <w:rPr>
          <w:b/>
        </w:rPr>
        <w:t>Dyn</w:t>
      </w:r>
      <w:proofErr w:type="spellEnd"/>
      <w:r w:rsidRPr="005542FF">
        <w:rPr>
          <w:b/>
        </w:rPr>
        <w:t xml:space="preserve"> Protect Device Type Interrupter</w:t>
      </w:r>
    </w:p>
    <w:p w:rsidR="009341A3" w:rsidRDefault="009341A3" w:rsidP="009341A3">
      <w:pPr>
        <w:pStyle w:val="ListParagraph"/>
      </w:pPr>
    </w:p>
    <w:p w:rsidR="009341A3" w:rsidRDefault="009341A3" w:rsidP="009341A3">
      <w:pPr>
        <w:pStyle w:val="ListParagraph"/>
      </w:pPr>
      <w:r w:rsidRPr="009341A3">
        <w:rPr>
          <w:b/>
          <w:u w:val="single"/>
        </w:rPr>
        <w:t>Code</w:t>
      </w:r>
      <w:r>
        <w:t xml:space="preserve">         </w:t>
      </w:r>
      <w:r>
        <w:tab/>
      </w:r>
      <w:r w:rsidRPr="009341A3">
        <w:rPr>
          <w:b/>
          <w:u w:val="single"/>
        </w:rPr>
        <w:t>Description</w:t>
      </w:r>
    </w:p>
    <w:p w:rsidR="009341A3" w:rsidRDefault="009341A3" w:rsidP="009341A3">
      <w:pPr>
        <w:pStyle w:val="ListParagraph"/>
      </w:pPr>
      <w:r>
        <w:t>ISSI</w:t>
      </w:r>
      <w:r>
        <w:tab/>
      </w:r>
      <w:r>
        <w:tab/>
      </w:r>
      <w:proofErr w:type="spellStart"/>
      <w:r>
        <w:t>ISSI</w:t>
      </w:r>
      <w:proofErr w:type="spellEnd"/>
    </w:p>
    <w:p w:rsidR="009341A3" w:rsidRDefault="009341A3" w:rsidP="009341A3">
      <w:pPr>
        <w:pStyle w:val="ListParagraph"/>
      </w:pPr>
      <w:r>
        <w:t xml:space="preserve">GW            </w:t>
      </w:r>
      <w:r>
        <w:tab/>
        <w:t xml:space="preserve">G&amp;W  </w:t>
      </w:r>
    </w:p>
    <w:p w:rsidR="009341A3" w:rsidRDefault="009341A3" w:rsidP="009341A3">
      <w:pPr>
        <w:pStyle w:val="ListParagraph"/>
      </w:pPr>
      <w:r>
        <w:t xml:space="preserve">EM            </w:t>
      </w:r>
      <w:r>
        <w:tab/>
      </w:r>
      <w:proofErr w:type="spellStart"/>
      <w:r>
        <w:t>Elastimold</w:t>
      </w:r>
      <w:proofErr w:type="spellEnd"/>
      <w:r>
        <w:t xml:space="preserve">  </w:t>
      </w:r>
    </w:p>
    <w:p w:rsidR="00204CE5" w:rsidRDefault="00204CE5" w:rsidP="009341A3">
      <w:pPr>
        <w:pStyle w:val="ListParagraph"/>
      </w:pPr>
    </w:p>
    <w:p w:rsidR="00FD5AF8" w:rsidRDefault="009341A3" w:rsidP="00DD5EEF">
      <w:pPr>
        <w:pStyle w:val="ListParagraph"/>
        <w:numPr>
          <w:ilvl w:val="0"/>
          <w:numId w:val="15"/>
        </w:numPr>
      </w:pPr>
      <w:r>
        <w:t xml:space="preserve">Open </w:t>
      </w:r>
      <w:proofErr w:type="spellStart"/>
      <w:r>
        <w:t>ArcCatalog</w:t>
      </w:r>
      <w:proofErr w:type="spellEnd"/>
      <w:r>
        <w:t xml:space="preserve">. Get exclusive access of EDGIS user. </w:t>
      </w:r>
    </w:p>
    <w:p w:rsidR="009341A3" w:rsidRDefault="009341A3" w:rsidP="00DD5EEF">
      <w:pPr>
        <w:pStyle w:val="ListParagraph"/>
        <w:numPr>
          <w:ilvl w:val="0"/>
          <w:numId w:val="15"/>
        </w:numPr>
      </w:pPr>
      <w:r>
        <w:t>Right Click on the root node. Select “Properties”.</w:t>
      </w:r>
    </w:p>
    <w:p w:rsidR="009341A3" w:rsidRDefault="009341A3" w:rsidP="00DD5EEF">
      <w:pPr>
        <w:pStyle w:val="ListParagraph"/>
        <w:numPr>
          <w:ilvl w:val="0"/>
          <w:numId w:val="15"/>
        </w:numPr>
      </w:pPr>
      <w:r>
        <w:t xml:space="preserve">Add code/values to the domain: </w:t>
      </w:r>
      <w:proofErr w:type="spellStart"/>
      <w:r>
        <w:t>Dyn</w:t>
      </w:r>
      <w:proofErr w:type="spellEnd"/>
      <w:r>
        <w:t xml:space="preserve"> Protect Device Type Interrupter</w:t>
      </w:r>
      <w:r w:rsidR="00345D24">
        <w:t>.</w:t>
      </w:r>
    </w:p>
    <w:p w:rsidR="009341A3" w:rsidRDefault="009341A3" w:rsidP="009341A3"/>
    <w:p w:rsidR="009341A3" w:rsidRDefault="009341A3" w:rsidP="00435A39">
      <w:pPr>
        <w:jc w:val="center"/>
      </w:pPr>
      <w:r>
        <w:rPr>
          <w:noProof/>
        </w:rPr>
        <w:drawing>
          <wp:inline distT="0" distB="0" distL="0" distR="0">
            <wp:extent cx="3810000" cy="44823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8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F8" w:rsidRDefault="00FD5AF8" w:rsidP="00FD5AF8"/>
    <w:p w:rsidR="009341A3" w:rsidRDefault="009341A3" w:rsidP="009341A3">
      <w:pPr>
        <w:pStyle w:val="ListParagraph"/>
        <w:numPr>
          <w:ilvl w:val="0"/>
          <w:numId w:val="15"/>
        </w:numPr>
      </w:pPr>
      <w:r>
        <w:t>Click Apply. Click OK.</w:t>
      </w:r>
    </w:p>
    <w:p w:rsidR="00435A39" w:rsidRDefault="00FD5AF8" w:rsidP="00435A39">
      <w:pPr>
        <w:pStyle w:val="Heading2"/>
      </w:pPr>
      <w:bookmarkStart w:id="23" w:name="_Toc430177410"/>
      <w:r>
        <w:lastRenderedPageBreak/>
        <w:t>23</w:t>
      </w:r>
      <w:r w:rsidR="00567781">
        <w:t>709</w:t>
      </w:r>
      <w:r>
        <w:t xml:space="preserve">: </w:t>
      </w:r>
      <w:r w:rsidR="00567781" w:rsidRPr="00567781">
        <w:t xml:space="preserve">PARS 114148, 114158, 113115 </w:t>
      </w:r>
      <w:proofErr w:type="gramStart"/>
      <w:r w:rsidR="00567781" w:rsidRPr="00567781">
        <w:t>Missing</w:t>
      </w:r>
      <w:proofErr w:type="gramEnd"/>
      <w:r w:rsidR="00567781" w:rsidRPr="00567781">
        <w:t xml:space="preserve"> code/values from the Underground Switch Type Domains”.</w:t>
      </w:r>
      <w:bookmarkEnd w:id="23"/>
    </w:p>
    <w:p w:rsidR="00435A39" w:rsidRDefault="00435A39" w:rsidP="00435A39"/>
    <w:p w:rsidR="00435A39" w:rsidRDefault="00435A39" w:rsidP="00840494">
      <w:pPr>
        <w:ind w:left="360"/>
      </w:pPr>
      <w:r w:rsidRPr="00840494">
        <w:rPr>
          <w:b/>
          <w:u w:val="single"/>
        </w:rPr>
        <w:t>Domain</w:t>
      </w:r>
      <w:r>
        <w:t>: Underground Switch Type</w:t>
      </w:r>
    </w:p>
    <w:p w:rsidR="00435A39" w:rsidRDefault="00435A39" w:rsidP="00840494">
      <w:pPr>
        <w:ind w:left="360"/>
      </w:pPr>
    </w:p>
    <w:p w:rsidR="00840494" w:rsidRDefault="00435A39" w:rsidP="00840494">
      <w:pPr>
        <w:ind w:left="360"/>
      </w:pPr>
      <w:r w:rsidRPr="00840494">
        <w:rPr>
          <w:u w:val="single"/>
        </w:rPr>
        <w:t>Code</w:t>
      </w:r>
      <w:r w:rsidR="00840494">
        <w:tab/>
      </w:r>
      <w:r>
        <w:t xml:space="preserve"> </w:t>
      </w:r>
      <w:r w:rsidR="00840494">
        <w:tab/>
      </w:r>
      <w:r w:rsidRPr="00840494">
        <w:rPr>
          <w:u w:val="single"/>
        </w:rPr>
        <w:t>Description</w:t>
      </w:r>
    </w:p>
    <w:p w:rsidR="00435A39" w:rsidRDefault="00840494" w:rsidP="00840494">
      <w:pPr>
        <w:ind w:left="360"/>
      </w:pPr>
      <w:r>
        <w:t>20</w:t>
      </w:r>
      <w:r>
        <w:tab/>
      </w:r>
      <w:r>
        <w:tab/>
      </w:r>
      <w:r>
        <w:tab/>
      </w:r>
      <w:r w:rsidR="00435A39">
        <w:t>Vacuum in oil</w:t>
      </w:r>
    </w:p>
    <w:p w:rsidR="00435A39" w:rsidRDefault="00435A39" w:rsidP="00435A39"/>
    <w:p w:rsidR="00435A39" w:rsidRPr="00435A39" w:rsidRDefault="00435A39" w:rsidP="00435A39"/>
    <w:p w:rsidR="00840494" w:rsidRDefault="00840494" w:rsidP="00840494">
      <w:pPr>
        <w:pStyle w:val="ListParagraph"/>
        <w:numPr>
          <w:ilvl w:val="0"/>
          <w:numId w:val="16"/>
        </w:numPr>
      </w:pPr>
      <w:r>
        <w:t xml:space="preserve">Open </w:t>
      </w:r>
      <w:proofErr w:type="spellStart"/>
      <w:r>
        <w:t>ArcCatalog</w:t>
      </w:r>
      <w:proofErr w:type="spellEnd"/>
      <w:r>
        <w:t xml:space="preserve">. Get exclusive access of EDGIS user. </w:t>
      </w:r>
    </w:p>
    <w:p w:rsidR="00840494" w:rsidRDefault="00840494" w:rsidP="00840494">
      <w:pPr>
        <w:pStyle w:val="ListParagraph"/>
        <w:numPr>
          <w:ilvl w:val="0"/>
          <w:numId w:val="16"/>
        </w:numPr>
      </w:pPr>
      <w:r>
        <w:t>Right Click on the root node. Select “Properties”.</w:t>
      </w:r>
    </w:p>
    <w:p w:rsidR="00465D44" w:rsidRDefault="00840494" w:rsidP="00840494">
      <w:pPr>
        <w:pStyle w:val="ListParagraph"/>
        <w:numPr>
          <w:ilvl w:val="0"/>
          <w:numId w:val="16"/>
        </w:numPr>
      </w:pPr>
      <w:r>
        <w:t>Add code/values to the domain: Underground Switch Type.</w:t>
      </w:r>
    </w:p>
    <w:p w:rsidR="00465D44" w:rsidRDefault="00465D44" w:rsidP="00465D44">
      <w:pPr>
        <w:pStyle w:val="ListParagraph"/>
      </w:pPr>
    </w:p>
    <w:p w:rsidR="00465D44" w:rsidRDefault="005F496F" w:rsidP="0083063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934777" cy="46291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777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96F" w:rsidRDefault="005F496F" w:rsidP="00FD5AF8"/>
    <w:p w:rsidR="005F496F" w:rsidRDefault="005F496F" w:rsidP="00FD5AF8"/>
    <w:p w:rsidR="00465D44" w:rsidRDefault="005F496F" w:rsidP="005F496F">
      <w:pPr>
        <w:pStyle w:val="ListParagraph"/>
        <w:numPr>
          <w:ilvl w:val="0"/>
          <w:numId w:val="16"/>
        </w:numPr>
      </w:pPr>
      <w:r>
        <w:t>Click Apply. Click OK.</w:t>
      </w:r>
      <w:r w:rsidR="00204CE5">
        <w:br w:type="page"/>
      </w:r>
    </w:p>
    <w:p w:rsidR="00330CEF" w:rsidRPr="00204CE5" w:rsidRDefault="00330CEF" w:rsidP="00DC7E46">
      <w:pPr>
        <w:pStyle w:val="Heading2"/>
        <w:rPr>
          <w:rFonts w:cs="Times New Roman"/>
          <w:sz w:val="24"/>
          <w:szCs w:val="24"/>
        </w:rPr>
      </w:pPr>
      <w:bookmarkStart w:id="24" w:name="_Toc430177411"/>
      <w:r>
        <w:lastRenderedPageBreak/>
        <w:t>23</w:t>
      </w:r>
      <w:r w:rsidR="00DC7E46">
        <w:t>431</w:t>
      </w:r>
      <w:r>
        <w:t xml:space="preserve">: </w:t>
      </w:r>
      <w:r w:rsidR="00DC7E46" w:rsidRPr="00DC7E46">
        <w:t>PAR 112954 – Identified "New" SWITCH table CC Rating value "630"</w:t>
      </w:r>
      <w:bookmarkEnd w:id="24"/>
    </w:p>
    <w:p w:rsidR="00330CEF" w:rsidRDefault="00330CEF" w:rsidP="0064371D">
      <w:pPr>
        <w:pStyle w:val="ListParagraph"/>
      </w:pPr>
    </w:p>
    <w:p w:rsidR="0064371D" w:rsidRPr="0064371D" w:rsidRDefault="0064371D" w:rsidP="0064371D">
      <w:pPr>
        <w:spacing w:line="360" w:lineRule="atLeast"/>
        <w:ind w:left="576"/>
      </w:pPr>
      <w:r w:rsidRPr="0064371D">
        <w:t xml:space="preserve">Add new code/value to the </w:t>
      </w:r>
      <w:r w:rsidRPr="0064371D">
        <w:rPr>
          <w:b/>
        </w:rPr>
        <w:t xml:space="preserve">Rated Amps </w:t>
      </w:r>
      <w:r w:rsidRPr="0064371D">
        <w:t>domain:</w:t>
      </w:r>
    </w:p>
    <w:p w:rsidR="0064371D" w:rsidRPr="0064371D" w:rsidRDefault="0064371D" w:rsidP="0064371D">
      <w:pPr>
        <w:spacing w:line="360" w:lineRule="atLeast"/>
        <w:ind w:left="576"/>
      </w:pPr>
      <w:r w:rsidRPr="0064371D">
        <w:t> </w:t>
      </w:r>
    </w:p>
    <w:p w:rsidR="0064371D" w:rsidRDefault="0064371D" w:rsidP="0064371D">
      <w:pPr>
        <w:spacing w:line="360" w:lineRule="atLeast"/>
        <w:ind w:left="576"/>
      </w:pPr>
      <w:r w:rsidRPr="0064371D">
        <w:rPr>
          <w:u w:val="single"/>
        </w:rPr>
        <w:t>Code</w:t>
      </w:r>
      <w:r>
        <w:tab/>
      </w:r>
      <w:r>
        <w:tab/>
      </w:r>
      <w:r w:rsidRPr="0064371D">
        <w:rPr>
          <w:u w:val="single"/>
        </w:rPr>
        <w:t>Value</w:t>
      </w:r>
      <w:r w:rsidRPr="0064371D">
        <w:t xml:space="preserve"> </w:t>
      </w:r>
    </w:p>
    <w:p w:rsidR="0064371D" w:rsidRPr="0064371D" w:rsidRDefault="0064371D" w:rsidP="0064371D">
      <w:pPr>
        <w:spacing w:line="360" w:lineRule="atLeast"/>
        <w:ind w:left="576"/>
        <w:rPr>
          <w:rFonts w:ascii="Segoe UI" w:hAnsi="Segoe UI" w:cs="Segoe UI"/>
          <w:color w:val="000000"/>
          <w:sz w:val="18"/>
          <w:szCs w:val="18"/>
        </w:rPr>
      </w:pPr>
      <w:r>
        <w:t>630</w:t>
      </w:r>
      <w:r>
        <w:tab/>
      </w:r>
      <w:r>
        <w:tab/>
      </w:r>
      <w:r w:rsidRPr="0064371D">
        <w:t>630A</w:t>
      </w:r>
    </w:p>
    <w:p w:rsidR="0064371D" w:rsidRDefault="0064371D" w:rsidP="0064371D">
      <w:pPr>
        <w:ind w:left="360"/>
      </w:pPr>
    </w:p>
    <w:p w:rsidR="0064371D" w:rsidRDefault="0064371D" w:rsidP="0064371D">
      <w:pPr>
        <w:pStyle w:val="ListParagraph"/>
        <w:numPr>
          <w:ilvl w:val="0"/>
          <w:numId w:val="21"/>
        </w:numPr>
      </w:pPr>
      <w:r>
        <w:t xml:space="preserve">Open </w:t>
      </w:r>
      <w:proofErr w:type="spellStart"/>
      <w:r>
        <w:t>ArcCatalog</w:t>
      </w:r>
      <w:proofErr w:type="spellEnd"/>
      <w:r>
        <w:t xml:space="preserve">. Get exclusive access of EDGIS user. </w:t>
      </w:r>
    </w:p>
    <w:p w:rsidR="0064371D" w:rsidRDefault="0064371D" w:rsidP="0064371D">
      <w:pPr>
        <w:pStyle w:val="ListParagraph"/>
        <w:numPr>
          <w:ilvl w:val="0"/>
          <w:numId w:val="21"/>
        </w:numPr>
      </w:pPr>
      <w:r>
        <w:t>Right Click on the root node. Select “Properties”.</w:t>
      </w:r>
    </w:p>
    <w:p w:rsidR="0064371D" w:rsidRDefault="0064371D" w:rsidP="005C4A6B">
      <w:pPr>
        <w:pStyle w:val="ListParagraph"/>
        <w:numPr>
          <w:ilvl w:val="0"/>
          <w:numId w:val="21"/>
        </w:numPr>
      </w:pPr>
      <w:r>
        <w:t>Add code/values to the domain:</w:t>
      </w:r>
      <w:r w:rsidRPr="0064371D">
        <w:t xml:space="preserve"> Rated Amps</w:t>
      </w:r>
      <w:r>
        <w:t>.</w:t>
      </w:r>
    </w:p>
    <w:p w:rsidR="0064371D" w:rsidRDefault="0064371D" w:rsidP="0064371D"/>
    <w:p w:rsidR="0064371D" w:rsidRDefault="005C4A6B" w:rsidP="005C4A6B">
      <w:pPr>
        <w:jc w:val="center"/>
      </w:pPr>
      <w:r>
        <w:rPr>
          <w:noProof/>
        </w:rPr>
        <w:drawing>
          <wp:inline distT="0" distB="0" distL="0" distR="0">
            <wp:extent cx="4295775" cy="50538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05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A6B" w:rsidRDefault="005C4A6B" w:rsidP="005C4A6B">
      <w:pPr>
        <w:jc w:val="center"/>
      </w:pPr>
    </w:p>
    <w:p w:rsidR="005C4A6B" w:rsidRDefault="005C4A6B" w:rsidP="005C4A6B">
      <w:pPr>
        <w:pStyle w:val="ListParagraph"/>
        <w:numPr>
          <w:ilvl w:val="0"/>
          <w:numId w:val="21"/>
        </w:numPr>
      </w:pPr>
      <w:r>
        <w:t>Click Apply. Click OK.</w:t>
      </w:r>
    </w:p>
    <w:p w:rsidR="00DD478A" w:rsidRDefault="00F0725E" w:rsidP="00256793">
      <w:pPr>
        <w:pStyle w:val="Heading2"/>
      </w:pPr>
      <w:bookmarkStart w:id="25" w:name="_Toc430177412"/>
      <w:r>
        <w:lastRenderedPageBreak/>
        <w:t>23</w:t>
      </w:r>
      <w:r w:rsidR="008D30F8">
        <w:t>432</w:t>
      </w:r>
      <w:r>
        <w:t xml:space="preserve">: </w:t>
      </w:r>
      <w:r w:rsidR="00256793" w:rsidRPr="00256793">
        <w:t>PAR 110664: code/value not currently in the “ULS Size-coded value” domain</w:t>
      </w:r>
      <w:bookmarkEnd w:id="25"/>
      <w:r w:rsidR="00256793" w:rsidRPr="00256793">
        <w:t xml:space="preserve"> </w:t>
      </w:r>
    </w:p>
    <w:p w:rsidR="00885560" w:rsidRDefault="00885560" w:rsidP="00885560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:rsidR="00582C28" w:rsidRPr="0064371D" w:rsidRDefault="00582C28" w:rsidP="00582C28">
      <w:pPr>
        <w:spacing w:line="360" w:lineRule="atLeast"/>
        <w:ind w:left="576"/>
      </w:pPr>
      <w:r w:rsidRPr="0064371D">
        <w:t xml:space="preserve">Add new code/value to the </w:t>
      </w:r>
      <w:r w:rsidR="004666B5" w:rsidRPr="004666B5">
        <w:rPr>
          <w:b/>
        </w:rPr>
        <w:t>ULS Size-coded value</w:t>
      </w:r>
      <w:r w:rsidR="004666B5">
        <w:rPr>
          <w:b/>
        </w:rPr>
        <w:t xml:space="preserve"> </w:t>
      </w:r>
      <w:r w:rsidRPr="0064371D">
        <w:t>domain:</w:t>
      </w:r>
    </w:p>
    <w:p w:rsidR="00582C28" w:rsidRPr="0064371D" w:rsidRDefault="00582C28" w:rsidP="00582C28">
      <w:pPr>
        <w:spacing w:line="360" w:lineRule="atLeast"/>
        <w:ind w:left="576"/>
      </w:pPr>
      <w:r w:rsidRPr="0064371D">
        <w:t> </w:t>
      </w:r>
    </w:p>
    <w:p w:rsidR="00582C28" w:rsidRDefault="00582C28" w:rsidP="00582C28">
      <w:pPr>
        <w:spacing w:line="360" w:lineRule="atLeast"/>
        <w:ind w:left="576"/>
      </w:pPr>
      <w:r w:rsidRPr="0064371D">
        <w:rPr>
          <w:u w:val="single"/>
        </w:rPr>
        <w:t>Code</w:t>
      </w:r>
      <w:r>
        <w:tab/>
      </w:r>
      <w:r>
        <w:tab/>
      </w:r>
      <w:r w:rsidRPr="0064371D">
        <w:rPr>
          <w:u w:val="single"/>
        </w:rPr>
        <w:t>Value</w:t>
      </w:r>
      <w:r w:rsidRPr="0064371D">
        <w:t xml:space="preserve"> </w:t>
      </w:r>
    </w:p>
    <w:p w:rsidR="00582C28" w:rsidRPr="0064371D" w:rsidRDefault="004666B5" w:rsidP="00582C28">
      <w:pPr>
        <w:spacing w:line="360" w:lineRule="atLeast"/>
        <w:ind w:left="576"/>
        <w:rPr>
          <w:rFonts w:ascii="Segoe UI" w:hAnsi="Segoe UI" w:cs="Segoe UI"/>
          <w:color w:val="000000"/>
          <w:sz w:val="18"/>
          <w:szCs w:val="18"/>
        </w:rPr>
      </w:pPr>
      <w:r>
        <w:t>18</w:t>
      </w:r>
      <w:r w:rsidR="00582C28">
        <w:tab/>
      </w:r>
      <w:r w:rsidR="00582C28">
        <w:tab/>
      </w:r>
      <w:r>
        <w:t>18”</w:t>
      </w:r>
    </w:p>
    <w:p w:rsidR="00582C28" w:rsidRDefault="00582C28" w:rsidP="00582C28">
      <w:pPr>
        <w:ind w:left="360"/>
      </w:pPr>
    </w:p>
    <w:p w:rsidR="00582C28" w:rsidRDefault="00582C28" w:rsidP="00582C28">
      <w:pPr>
        <w:pStyle w:val="ListParagraph"/>
        <w:numPr>
          <w:ilvl w:val="0"/>
          <w:numId w:val="22"/>
        </w:numPr>
      </w:pPr>
      <w:r>
        <w:t xml:space="preserve">Open </w:t>
      </w:r>
      <w:proofErr w:type="spellStart"/>
      <w:r>
        <w:t>ArcCatalog</w:t>
      </w:r>
      <w:proofErr w:type="spellEnd"/>
      <w:r>
        <w:t xml:space="preserve">. Get exclusive access of EDGIS user. </w:t>
      </w:r>
    </w:p>
    <w:p w:rsidR="00582C28" w:rsidRDefault="00582C28" w:rsidP="00582C28">
      <w:pPr>
        <w:pStyle w:val="ListParagraph"/>
        <w:numPr>
          <w:ilvl w:val="0"/>
          <w:numId w:val="22"/>
        </w:numPr>
      </w:pPr>
      <w:r>
        <w:t>Right Click on the root node. Select “Properties”.</w:t>
      </w:r>
    </w:p>
    <w:p w:rsidR="00256793" w:rsidRDefault="00582C28" w:rsidP="00E33340">
      <w:pPr>
        <w:pStyle w:val="ListParagraph"/>
        <w:numPr>
          <w:ilvl w:val="0"/>
          <w:numId w:val="22"/>
        </w:num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t>Add code/values to the domain:</w:t>
      </w:r>
      <w:r w:rsidRPr="0064371D">
        <w:t xml:space="preserve"> </w:t>
      </w:r>
      <w:r w:rsidR="00E33340" w:rsidRPr="00E33340">
        <w:t>ULS Size-coded value</w:t>
      </w:r>
      <w:r>
        <w:t>.</w:t>
      </w:r>
    </w:p>
    <w:p w:rsidR="00256793" w:rsidRDefault="00256793" w:rsidP="00885560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:rsidR="00256793" w:rsidRDefault="00256793" w:rsidP="00885560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:rsidR="00256793" w:rsidRDefault="00063159" w:rsidP="00063159">
      <w:pPr>
        <w:jc w:val="center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4143375" cy="4874559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87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93" w:rsidRDefault="00256793" w:rsidP="00885560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:rsidR="00256793" w:rsidRDefault="00256793" w:rsidP="00885560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:rsidR="00256793" w:rsidRPr="00276AB3" w:rsidRDefault="00063159" w:rsidP="00063159">
      <w:pPr>
        <w:pStyle w:val="ListParagraph"/>
        <w:numPr>
          <w:ilvl w:val="0"/>
          <w:numId w:val="22"/>
        </w:num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t>Click Apply. Click OK.</w:t>
      </w:r>
    </w:p>
    <w:p w:rsidR="00276AB3" w:rsidRDefault="00276AB3" w:rsidP="00276AB3">
      <w:pPr>
        <w:pStyle w:val="Heading2"/>
      </w:pPr>
      <w:bookmarkStart w:id="26" w:name="_Toc430177413"/>
      <w:r>
        <w:lastRenderedPageBreak/>
        <w:t>23</w:t>
      </w:r>
      <w:r w:rsidR="001F46D7">
        <w:t>858</w:t>
      </w:r>
      <w:r>
        <w:t xml:space="preserve">: </w:t>
      </w:r>
      <w:r w:rsidR="001F46D7" w:rsidRPr="001F46D7">
        <w:rPr>
          <w:rStyle w:val="info-text"/>
          <w:rFonts w:ascii="Segoe UI" w:hAnsi="Segoe UI" w:cs="Segoe UI"/>
          <w:color w:val="000000"/>
        </w:rPr>
        <w:t>Create EDGIS.SAP package in EDER Maintenance database</w:t>
      </w:r>
      <w:bookmarkEnd w:id="26"/>
    </w:p>
    <w:p w:rsidR="00276AB3" w:rsidRDefault="00276AB3" w:rsidP="00276AB3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:rsidR="001F46D7" w:rsidRDefault="001F46D7" w:rsidP="001F46D7">
      <w:pPr>
        <w:pStyle w:val="Heading3"/>
      </w:pPr>
      <w:bookmarkStart w:id="27" w:name="_Toc430177414"/>
      <w:proofErr w:type="spellStart"/>
      <w:r>
        <w:t>Prequisites</w:t>
      </w:r>
      <w:bookmarkEnd w:id="27"/>
      <w:proofErr w:type="spellEnd"/>
    </w:p>
    <w:p w:rsidR="001F46D7" w:rsidRDefault="009C7115" w:rsidP="001F46D7">
      <w:pPr>
        <w:pStyle w:val="NormalWeb"/>
        <w:rPr>
          <w:rFonts w:ascii="Segoe UI" w:hAnsi="Segoe UI" w:cs="Segoe UI"/>
          <w:color w:val="000000"/>
          <w:sz w:val="18"/>
          <w:szCs w:val="18"/>
        </w:rPr>
      </w:pPr>
      <w:hyperlink r:id="rId23" w:history="1">
        <w:r w:rsidR="001F46D7">
          <w:rPr>
            <w:rStyle w:val="Hyperlink"/>
            <w:rFonts w:ascii="Segoe UI" w:hAnsi="Segoe UI" w:cs="Segoe UI"/>
            <w:color w:val="007ACC"/>
            <w:sz w:val="18"/>
            <w:szCs w:val="18"/>
          </w:rPr>
          <w:t>Change Request 22858</w:t>
        </w:r>
        <w:proofErr w:type="gramStart"/>
        <w:r w:rsidR="001F46D7">
          <w:rPr>
            <w:rStyle w:val="Hyperlink"/>
            <w:rFonts w:ascii="Segoe UI" w:hAnsi="Segoe UI" w:cs="Segoe UI"/>
            <w:color w:val="007ACC"/>
            <w:sz w:val="18"/>
            <w:szCs w:val="18"/>
          </w:rPr>
          <w:t>:</w:t>
        </w:r>
        <w:proofErr w:type="gramEnd"/>
      </w:hyperlink>
      <w:r w:rsidR="001F46D7">
        <w:rPr>
          <w:rStyle w:val="info-text"/>
          <w:rFonts w:ascii="Segoe UI" w:hAnsi="Segoe UI" w:cs="Segoe UI"/>
          <w:color w:val="000000"/>
          <w:sz w:val="18"/>
          <w:szCs w:val="18"/>
        </w:rPr>
        <w:t xml:space="preserve">Create </w:t>
      </w:r>
      <w:proofErr w:type="spellStart"/>
      <w:r w:rsidR="001F46D7">
        <w:rPr>
          <w:rStyle w:val="info-text"/>
          <w:rFonts w:ascii="Segoe UI" w:hAnsi="Segoe UI" w:cs="Segoe UI"/>
          <w:color w:val="000000"/>
          <w:sz w:val="18"/>
          <w:szCs w:val="18"/>
        </w:rPr>
        <w:t>PGEData</w:t>
      </w:r>
      <w:proofErr w:type="spellEnd"/>
      <w:r w:rsidR="001F46D7">
        <w:rPr>
          <w:rStyle w:val="info-text"/>
          <w:rFonts w:ascii="Segoe UI" w:hAnsi="Segoe UI" w:cs="Segoe UI"/>
          <w:color w:val="000000"/>
          <w:sz w:val="18"/>
          <w:szCs w:val="18"/>
        </w:rPr>
        <w:t xml:space="preserve"> schema/user in publication/batch database</w:t>
      </w:r>
    </w:p>
    <w:p w:rsidR="001F46D7" w:rsidRDefault="001F46D7" w:rsidP="001F46D7">
      <w:pPr>
        <w:pStyle w:val="NormalWeb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This should be executed against publication for lower environments, batch database for Production</w:t>
      </w:r>
    </w:p>
    <w:p w:rsidR="001F46D7" w:rsidRDefault="001F46D7" w:rsidP="001F46D7">
      <w:pPr>
        <w:pStyle w:val="NormalWeb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:rsidR="001F46D7" w:rsidRDefault="001F46D7" w:rsidP="001F46D7">
      <w:pPr>
        <w:pStyle w:val="Heading3"/>
      </w:pPr>
      <w:bookmarkStart w:id="28" w:name="_Toc430177415"/>
      <w:r>
        <w:t>Steps</w:t>
      </w:r>
      <w:bookmarkEnd w:id="28"/>
    </w:p>
    <w:p w:rsidR="001F46D7" w:rsidRDefault="001F46D7" w:rsidP="001F46D7">
      <w:pPr>
        <w:pStyle w:val="NormalWeb"/>
        <w:rPr>
          <w:rFonts w:ascii="Segoe UI" w:hAnsi="Segoe UI" w:cs="Segoe UI"/>
          <w:color w:val="000000"/>
          <w:sz w:val="18"/>
          <w:szCs w:val="18"/>
        </w:rPr>
      </w:pPr>
    </w:p>
    <w:p w:rsidR="001F46D7" w:rsidRDefault="001F46D7" w:rsidP="001F46D7">
      <w:pPr>
        <w:pStyle w:val="NormalWeb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1) Log into the target EDER maintenance database as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edgis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and paste in the following file: </w:t>
      </w:r>
    </w:p>
    <w:p w:rsidR="001F46D7" w:rsidRDefault="001F46D7" w:rsidP="001F46D7">
      <w:pPr>
        <w:pStyle w:val="NormalWeb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$/EDAMGIS/Source_Development_10_2_1/Documentation/Data Model/Release Documentation/EDER/9.7.5/</w:t>
      </w:r>
      <w:r w:rsidR="00C514F5" w:rsidRPr="00C514F5">
        <w:rPr>
          <w:rFonts w:ascii="Segoe UI" w:hAnsi="Segoe UI" w:cs="Segoe UI"/>
          <w:color w:val="000000"/>
          <w:sz w:val="18"/>
          <w:szCs w:val="18"/>
        </w:rPr>
        <w:t>3_create_edgis_sap</w:t>
      </w:r>
      <w:bookmarkStart w:id="29" w:name="_GoBack"/>
      <w:bookmarkEnd w:id="29"/>
      <w:r>
        <w:rPr>
          <w:rFonts w:ascii="Segoe UI" w:hAnsi="Segoe UI" w:cs="Segoe UI"/>
          <w:color w:val="000000"/>
          <w:sz w:val="18"/>
          <w:szCs w:val="18"/>
        </w:rPr>
        <w:t>.sql</w:t>
      </w:r>
    </w:p>
    <w:p w:rsidR="001F46D7" w:rsidRDefault="001F46D7" w:rsidP="001F46D7">
      <w:pPr>
        <w:pStyle w:val="NormalWeb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 </w:t>
      </w:r>
    </w:p>
    <w:p w:rsidR="001F46D7" w:rsidRDefault="001F46D7" w:rsidP="001F46D7">
      <w:pPr>
        <w:pStyle w:val="NormalWeb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Ensure no errors occur.</w:t>
      </w:r>
    </w:p>
    <w:p w:rsidR="00276AB3" w:rsidRPr="0064371D" w:rsidRDefault="00276AB3" w:rsidP="00276AB3">
      <w:pPr>
        <w:spacing w:line="360" w:lineRule="atLeast"/>
        <w:ind w:left="576"/>
      </w:pPr>
      <w:r w:rsidRPr="0064371D">
        <w:t> </w:t>
      </w:r>
    </w:p>
    <w:p w:rsidR="004C0354" w:rsidRDefault="004C0354" w:rsidP="004C0354">
      <w:pPr>
        <w:pStyle w:val="Heading2"/>
      </w:pPr>
      <w:bookmarkStart w:id="30" w:name="_Toc430177416"/>
      <w:r>
        <w:t xml:space="preserve">24046: </w:t>
      </w:r>
      <w:r w:rsidRPr="004C0354">
        <w:rPr>
          <w:rStyle w:val="info-text"/>
          <w:rFonts w:ascii="Segoe UI" w:hAnsi="Segoe UI" w:cs="Segoe UI"/>
          <w:color w:val="000000"/>
        </w:rPr>
        <w:t>Create Underground Network Trace tables</w:t>
      </w:r>
      <w:bookmarkEnd w:id="30"/>
    </w:p>
    <w:p w:rsidR="004C0354" w:rsidRDefault="004C0354" w:rsidP="004C0354">
      <w:pPr>
        <w:pStyle w:val="Heading3"/>
        <w:rPr>
          <w:shd w:val="clear" w:color="auto" w:fill="FFFFFF"/>
        </w:rPr>
      </w:pPr>
      <w:bookmarkStart w:id="31" w:name="_Toc430177417"/>
      <w:r>
        <w:rPr>
          <w:shd w:val="clear" w:color="auto" w:fill="FFFFFF"/>
        </w:rPr>
        <w:t>Steps</w:t>
      </w:r>
      <w:bookmarkEnd w:id="31"/>
    </w:p>
    <w:p w:rsidR="004C0354" w:rsidRDefault="004C0354" w:rsidP="004C0354">
      <w:pPr>
        <w:pStyle w:val="NormalWeb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1) Log into the target EDER maintenance database as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edgis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and paste in the following file: </w:t>
      </w:r>
    </w:p>
    <w:p w:rsidR="004C0354" w:rsidRDefault="004C0354" w:rsidP="004C0354">
      <w:pPr>
        <w:pStyle w:val="NormalWeb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$/EDAMGIS/Source_Development_10_2_1/Documentation/Data Model/Release Documentation/EDER/9.7.5/</w:t>
      </w:r>
      <w:proofErr w:type="spellStart"/>
      <w:r w:rsidRPr="004C0354">
        <w:rPr>
          <w:rFonts w:ascii="Segoe UI" w:hAnsi="Segoe UI" w:cs="Segoe UI"/>
          <w:color w:val="000000"/>
          <w:sz w:val="18"/>
          <w:szCs w:val="18"/>
        </w:rPr>
        <w:t>create_underground_cached_tables</w:t>
      </w:r>
      <w:r>
        <w:rPr>
          <w:rFonts w:ascii="Segoe UI" w:hAnsi="Segoe UI" w:cs="Segoe UI"/>
          <w:color w:val="000000"/>
          <w:sz w:val="18"/>
          <w:szCs w:val="18"/>
        </w:rPr>
        <w:t>.sql</w:t>
      </w:r>
      <w:proofErr w:type="spellEnd"/>
    </w:p>
    <w:p w:rsidR="004C0354" w:rsidRPr="004C0354" w:rsidRDefault="004C0354" w:rsidP="004C0354">
      <w:pPr>
        <w:spacing w:line="360" w:lineRule="atLeast"/>
        <w:rPr>
          <w:rFonts w:ascii="Segoe UI" w:hAnsi="Segoe UI" w:cs="Segoe UI"/>
          <w:color w:val="000000"/>
          <w:sz w:val="18"/>
          <w:szCs w:val="18"/>
        </w:rPr>
      </w:pPr>
      <w:r w:rsidRPr="004C0354">
        <w:rPr>
          <w:rFonts w:ascii="Segoe UI" w:hAnsi="Segoe UI" w:cs="Segoe UI"/>
          <w:color w:val="000000"/>
          <w:sz w:val="18"/>
          <w:szCs w:val="18"/>
        </w:rPr>
        <w:t>Ignore the following errors if they occur:</w:t>
      </w:r>
    </w:p>
    <w:p w:rsidR="004C0354" w:rsidRPr="004C0354" w:rsidRDefault="004C0354" w:rsidP="004C0354">
      <w:pPr>
        <w:spacing w:line="360" w:lineRule="atLeast"/>
        <w:rPr>
          <w:rFonts w:ascii="Segoe UI" w:hAnsi="Segoe UI" w:cs="Segoe UI"/>
          <w:color w:val="000000"/>
          <w:sz w:val="18"/>
          <w:szCs w:val="18"/>
        </w:rPr>
      </w:pPr>
      <w:r w:rsidRPr="004C0354">
        <w:rPr>
          <w:rFonts w:ascii="Segoe UI" w:hAnsi="Segoe UI" w:cs="Segoe UI"/>
          <w:color w:val="000000"/>
          <w:sz w:val="18"/>
          <w:szCs w:val="18"/>
        </w:rPr>
        <w:t xml:space="preserve">- </w:t>
      </w:r>
      <w:proofErr w:type="gramStart"/>
      <w:r w:rsidRPr="004C0354">
        <w:rPr>
          <w:rFonts w:ascii="Segoe UI" w:hAnsi="Segoe UI" w:cs="Segoe UI"/>
          <w:color w:val="000000"/>
          <w:sz w:val="18"/>
          <w:szCs w:val="18"/>
        </w:rPr>
        <w:t>name</w:t>
      </w:r>
      <w:proofErr w:type="gramEnd"/>
      <w:r w:rsidRPr="004C0354">
        <w:rPr>
          <w:rFonts w:ascii="Segoe UI" w:hAnsi="Segoe UI" w:cs="Segoe UI"/>
          <w:color w:val="000000"/>
          <w:sz w:val="18"/>
          <w:szCs w:val="18"/>
        </w:rPr>
        <w:t xml:space="preserve"> is already used by an existing object</w:t>
      </w:r>
    </w:p>
    <w:p w:rsidR="004C0354" w:rsidRPr="004C0354" w:rsidRDefault="004C0354" w:rsidP="004C0354">
      <w:pPr>
        <w:spacing w:line="360" w:lineRule="atLeast"/>
        <w:rPr>
          <w:rFonts w:ascii="Segoe UI" w:hAnsi="Segoe UI" w:cs="Segoe UI"/>
          <w:color w:val="000000"/>
          <w:sz w:val="18"/>
          <w:szCs w:val="18"/>
        </w:rPr>
      </w:pPr>
      <w:r w:rsidRPr="004C0354">
        <w:rPr>
          <w:rFonts w:ascii="Segoe UI" w:hAnsi="Segoe UI" w:cs="Segoe UI"/>
          <w:color w:val="000000"/>
          <w:sz w:val="18"/>
          <w:szCs w:val="18"/>
        </w:rPr>
        <w:t xml:space="preserve">- </w:t>
      </w:r>
      <w:proofErr w:type="gramStart"/>
      <w:r w:rsidRPr="004C0354">
        <w:rPr>
          <w:rFonts w:ascii="Segoe UI" w:hAnsi="Segoe UI" w:cs="Segoe UI"/>
          <w:color w:val="000000"/>
          <w:sz w:val="18"/>
          <w:szCs w:val="18"/>
        </w:rPr>
        <w:t>table</w:t>
      </w:r>
      <w:proofErr w:type="gramEnd"/>
      <w:r w:rsidRPr="004C0354">
        <w:rPr>
          <w:rFonts w:ascii="Segoe UI" w:hAnsi="Segoe UI" w:cs="Segoe UI"/>
          <w:color w:val="000000"/>
          <w:sz w:val="18"/>
          <w:szCs w:val="18"/>
        </w:rPr>
        <w:t xml:space="preserve"> or view does not exist</w:t>
      </w:r>
    </w:p>
    <w:p w:rsidR="00276AB3" w:rsidRDefault="00276AB3" w:rsidP="00276AB3">
      <w:pPr>
        <w:pStyle w:val="ListParagrap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:rsidR="004C0354" w:rsidRDefault="004C0354" w:rsidP="00276AB3">
      <w:pPr>
        <w:pStyle w:val="ListParagrap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:rsidR="00555730" w:rsidRDefault="00555730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:rsidR="00802BD2" w:rsidRDefault="00802BD2" w:rsidP="00AD1CBD">
      <w:pPr>
        <w:pStyle w:val="Heading2"/>
      </w:pPr>
      <w:bookmarkStart w:id="32" w:name="_Toc430177418"/>
      <w:r>
        <w:lastRenderedPageBreak/>
        <w:t>24106: Update DUCTDEFINITION Field Properties</w:t>
      </w:r>
      <w:bookmarkEnd w:id="32"/>
    </w:p>
    <w:p w:rsidR="00FB4971" w:rsidRPr="00FB4971" w:rsidRDefault="00FB4971" w:rsidP="00FB4971">
      <w:r w:rsidRPr="00FB4971">
        <w:rPr>
          <w:color w:val="FF0000"/>
        </w:rPr>
        <w:t xml:space="preserve">** If </w:t>
      </w:r>
      <w:proofErr w:type="spellStart"/>
      <w:r w:rsidRPr="00FB4971">
        <w:rPr>
          <w:color w:val="FF0000"/>
        </w:rPr>
        <w:t>alredy</w:t>
      </w:r>
      <w:proofErr w:type="spellEnd"/>
      <w:r w:rsidRPr="00FB4971">
        <w:rPr>
          <w:color w:val="FF0000"/>
        </w:rPr>
        <w:t xml:space="preserve"> implemented then ignore this CR.</w:t>
      </w:r>
    </w:p>
    <w:p w:rsidR="00555730" w:rsidRPr="00555730" w:rsidRDefault="00555730" w:rsidP="00555730">
      <w:pPr>
        <w:pStyle w:val="ListParagraph"/>
        <w:numPr>
          <w:ilvl w:val="0"/>
          <w:numId w:val="23"/>
        </w:numPr>
      </w:pPr>
      <w:r w:rsidRPr="00555730">
        <w:t xml:space="preserve">Right-click on the DUCTDEFINITION table in the root dataset and select </w:t>
      </w:r>
      <w:proofErr w:type="spellStart"/>
      <w:r w:rsidRPr="00555730">
        <w:t>ArcFM</w:t>
      </w:r>
      <w:proofErr w:type="spellEnd"/>
      <w:r w:rsidRPr="00555730">
        <w:t xml:space="preserve"> Properties Manager</w:t>
      </w:r>
    </w:p>
    <w:p w:rsidR="00555730" w:rsidRPr="00555730" w:rsidRDefault="00555730" w:rsidP="00555730">
      <w:pPr>
        <w:pStyle w:val="ListParagraph"/>
        <w:numPr>
          <w:ilvl w:val="0"/>
          <w:numId w:val="23"/>
        </w:numPr>
      </w:pPr>
      <w:r w:rsidRPr="00555730">
        <w:t>Select the Field Info tab</w:t>
      </w:r>
    </w:p>
    <w:p w:rsidR="00555730" w:rsidRPr="00555730" w:rsidRDefault="00555730" w:rsidP="00555730">
      <w:pPr>
        <w:pStyle w:val="ListParagraph"/>
        <w:numPr>
          <w:ilvl w:val="0"/>
          <w:numId w:val="23"/>
        </w:numPr>
      </w:pPr>
      <w:r w:rsidRPr="00555730">
        <w:t>Select the Duct Bank subtype</w:t>
      </w:r>
    </w:p>
    <w:p w:rsidR="00555730" w:rsidRPr="00555730" w:rsidRDefault="00555730" w:rsidP="00555730">
      <w:pPr>
        <w:pStyle w:val="ListParagraph"/>
        <w:numPr>
          <w:ilvl w:val="0"/>
          <w:numId w:val="23"/>
        </w:numPr>
      </w:pPr>
      <w:r w:rsidRPr="00555730">
        <w:t>Select the DUCTSHAPE field </w:t>
      </w:r>
    </w:p>
    <w:p w:rsidR="00555730" w:rsidRDefault="00555730" w:rsidP="00555730">
      <w:pPr>
        <w:pStyle w:val="ListParagraph"/>
        <w:numPr>
          <w:ilvl w:val="0"/>
          <w:numId w:val="23"/>
        </w:numPr>
      </w:pPr>
      <w:r w:rsidRPr="00555730">
        <w:t>Modify the Visible property to Yes and click Apply</w:t>
      </w:r>
    </w:p>
    <w:p w:rsidR="00105E00" w:rsidRDefault="00105E00" w:rsidP="00105E00"/>
    <w:p w:rsidR="00105E00" w:rsidRDefault="00105E00" w:rsidP="00105E00">
      <w:pPr>
        <w:ind w:left="720"/>
      </w:pPr>
      <w:r>
        <w:rPr>
          <w:noProof/>
        </w:rPr>
        <w:drawing>
          <wp:inline distT="0" distB="0" distL="0" distR="0">
            <wp:extent cx="3152775" cy="393590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93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00" w:rsidRPr="00555730" w:rsidRDefault="00105E00" w:rsidP="00105E00"/>
    <w:p w:rsidR="00555730" w:rsidRPr="00555730" w:rsidRDefault="00555730" w:rsidP="00555730">
      <w:pPr>
        <w:pStyle w:val="ListParagraph"/>
        <w:numPr>
          <w:ilvl w:val="0"/>
          <w:numId w:val="23"/>
        </w:numPr>
      </w:pPr>
      <w:r w:rsidRPr="00555730">
        <w:t>Select the BYPASS field</w:t>
      </w:r>
    </w:p>
    <w:p w:rsidR="00555730" w:rsidRPr="00555730" w:rsidRDefault="00555730" w:rsidP="00555730">
      <w:pPr>
        <w:pStyle w:val="ListParagraph"/>
        <w:numPr>
          <w:ilvl w:val="0"/>
          <w:numId w:val="23"/>
        </w:numPr>
      </w:pPr>
      <w:r w:rsidRPr="00555730">
        <w:t>Modify the Visible property to Yes and click Apply</w:t>
      </w:r>
    </w:p>
    <w:p w:rsidR="00555730" w:rsidRPr="00555730" w:rsidRDefault="00555730" w:rsidP="00555730">
      <w:pPr>
        <w:pStyle w:val="ListParagraph"/>
        <w:numPr>
          <w:ilvl w:val="0"/>
          <w:numId w:val="23"/>
        </w:numPr>
      </w:pPr>
      <w:r w:rsidRPr="00555730">
        <w:t>Select the CONDITION field</w:t>
      </w:r>
    </w:p>
    <w:p w:rsidR="00555730" w:rsidRPr="00555730" w:rsidRDefault="00555730" w:rsidP="00555730">
      <w:pPr>
        <w:pStyle w:val="ListParagraph"/>
        <w:numPr>
          <w:ilvl w:val="0"/>
          <w:numId w:val="23"/>
        </w:numPr>
      </w:pPr>
      <w:r w:rsidRPr="00555730">
        <w:t>Modify the Visible property to Yes and click Apply</w:t>
      </w:r>
    </w:p>
    <w:p w:rsidR="00555730" w:rsidRPr="00555730" w:rsidRDefault="00555730" w:rsidP="00555730">
      <w:pPr>
        <w:pStyle w:val="ListParagraph"/>
        <w:numPr>
          <w:ilvl w:val="0"/>
          <w:numId w:val="23"/>
        </w:numPr>
      </w:pPr>
      <w:r w:rsidRPr="00555730">
        <w:t>Select the MISCIDC1 field</w:t>
      </w:r>
    </w:p>
    <w:p w:rsidR="00555730" w:rsidRPr="00555730" w:rsidRDefault="00555730" w:rsidP="00555730">
      <w:pPr>
        <w:pStyle w:val="ListParagraph"/>
        <w:numPr>
          <w:ilvl w:val="0"/>
          <w:numId w:val="23"/>
        </w:numPr>
      </w:pPr>
      <w:r w:rsidRPr="00555730">
        <w:t>Modify the Visible property to Yes and click Apply</w:t>
      </w:r>
    </w:p>
    <w:p w:rsidR="00555730" w:rsidRPr="00555730" w:rsidRDefault="00555730" w:rsidP="00555730">
      <w:pPr>
        <w:pStyle w:val="ListParagraph"/>
        <w:numPr>
          <w:ilvl w:val="0"/>
          <w:numId w:val="23"/>
        </w:numPr>
      </w:pPr>
      <w:r w:rsidRPr="00555730">
        <w:t>Click OK to close the dialog</w:t>
      </w:r>
    </w:p>
    <w:p w:rsidR="00555730" w:rsidRPr="00555730" w:rsidRDefault="00555730" w:rsidP="00555730">
      <w:pPr>
        <w:pStyle w:val="ListParagraph"/>
      </w:pPr>
    </w:p>
    <w:p w:rsidR="00802BD2" w:rsidRDefault="00802BD2" w:rsidP="00555730">
      <w:pPr>
        <w:pStyle w:val="ListParagraph"/>
        <w:numPr>
          <w:ilvl w:val="0"/>
          <w:numId w:val="23"/>
        </w:numPr>
        <w:rPr>
          <w:rFonts w:cs="Arial"/>
          <w:b/>
          <w:bCs/>
          <w:iCs/>
          <w:sz w:val="28"/>
          <w:szCs w:val="28"/>
        </w:rPr>
      </w:pPr>
      <w:r>
        <w:br w:type="page"/>
      </w:r>
    </w:p>
    <w:p w:rsidR="00B60693" w:rsidRDefault="00B60693" w:rsidP="00AD1CBD">
      <w:pPr>
        <w:pStyle w:val="Heading2"/>
      </w:pPr>
      <w:bookmarkStart w:id="33" w:name="_Toc430177419"/>
      <w:r>
        <w:lastRenderedPageBreak/>
        <w:t xml:space="preserve">24125: Remove PGE Anno </w:t>
      </w:r>
      <w:r w:rsidR="00963DCA">
        <w:t xml:space="preserve">Horizontal </w:t>
      </w:r>
      <w:r>
        <w:t>AU from Secondary Generation 50 scale</w:t>
      </w:r>
      <w:bookmarkEnd w:id="33"/>
    </w:p>
    <w:p w:rsidR="00B60693" w:rsidRPr="00885560" w:rsidRDefault="00B60693" w:rsidP="00B60693">
      <w:pPr>
        <w:pStyle w:val="ListParagraph"/>
        <w:numPr>
          <w:ilvl w:val="0"/>
          <w:numId w:val="18"/>
        </w:numPr>
      </w:pPr>
      <w:r w:rsidRPr="00885560">
        <w:t xml:space="preserve">Right-click on </w:t>
      </w:r>
      <w:r>
        <w:t>SecondaryGeneration</w:t>
      </w:r>
      <w:r w:rsidRPr="00885560">
        <w:t xml:space="preserve">50Anno and select </w:t>
      </w:r>
      <w:proofErr w:type="spellStart"/>
      <w:r w:rsidRPr="00885560">
        <w:t>ArcFM</w:t>
      </w:r>
      <w:proofErr w:type="spellEnd"/>
      <w:r w:rsidRPr="00885560">
        <w:t xml:space="preserve"> Properties Manager</w:t>
      </w:r>
    </w:p>
    <w:p w:rsidR="00B60693" w:rsidRPr="00885560" w:rsidRDefault="00B60693" w:rsidP="00B60693">
      <w:pPr>
        <w:pStyle w:val="ListParagraph"/>
        <w:numPr>
          <w:ilvl w:val="0"/>
          <w:numId w:val="18"/>
        </w:numPr>
      </w:pPr>
      <w:r w:rsidRPr="00885560">
        <w:t>Select the Object Info tab</w:t>
      </w:r>
    </w:p>
    <w:p w:rsidR="00B60693" w:rsidRPr="00885560" w:rsidRDefault="00B60693" w:rsidP="00B60693">
      <w:pPr>
        <w:pStyle w:val="ListParagraph"/>
        <w:numPr>
          <w:ilvl w:val="0"/>
          <w:numId w:val="18"/>
        </w:numPr>
      </w:pPr>
      <w:r w:rsidRPr="00885560">
        <w:t>In the On Feature Create event, remove the PGE Annotation Horizontal Alignment AU</w:t>
      </w:r>
    </w:p>
    <w:p w:rsidR="00880E40" w:rsidRDefault="00880E40" w:rsidP="00880E40">
      <w:pPr>
        <w:pStyle w:val="ListParagraph"/>
      </w:pPr>
    </w:p>
    <w:p w:rsidR="00880E40" w:rsidRDefault="00880E40" w:rsidP="00880E40">
      <w:pPr>
        <w:pStyle w:val="ListParagraph"/>
      </w:pPr>
      <w:r>
        <w:rPr>
          <w:noProof/>
        </w:rPr>
        <w:drawing>
          <wp:inline distT="0" distB="0" distL="0" distR="0">
            <wp:extent cx="2847975" cy="355539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5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E40" w:rsidRDefault="00880E40" w:rsidP="00880E40">
      <w:pPr>
        <w:pStyle w:val="ListParagraph"/>
      </w:pPr>
    </w:p>
    <w:p w:rsidR="00B60693" w:rsidRDefault="00B60693" w:rsidP="00B60693">
      <w:pPr>
        <w:pStyle w:val="ListParagraph"/>
        <w:numPr>
          <w:ilvl w:val="0"/>
          <w:numId w:val="18"/>
        </w:numPr>
      </w:pPr>
      <w:r w:rsidRPr="00885560">
        <w:t>Click OK</w:t>
      </w:r>
    </w:p>
    <w:p w:rsidR="00B60693" w:rsidRPr="00B60693" w:rsidRDefault="00B60693" w:rsidP="00B60693"/>
    <w:p w:rsidR="00B60693" w:rsidRDefault="00B60693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:rsidR="00F10C45" w:rsidRDefault="00F10C45" w:rsidP="00AD1CBD">
      <w:pPr>
        <w:pStyle w:val="Heading2"/>
      </w:pPr>
      <w:bookmarkStart w:id="34" w:name="_Toc430177420"/>
      <w:r>
        <w:lastRenderedPageBreak/>
        <w:t xml:space="preserve">21621: Change ULS Material domain description for </w:t>
      </w:r>
      <w:proofErr w:type="spellStart"/>
      <w:r>
        <w:t>Soapstones</w:t>
      </w:r>
      <w:bookmarkEnd w:id="34"/>
      <w:proofErr w:type="spellEnd"/>
    </w:p>
    <w:p w:rsidR="00F10C45" w:rsidRPr="00F10C45" w:rsidRDefault="00F10C45" w:rsidP="00F10C45">
      <w:pPr>
        <w:pStyle w:val="ListParagraph"/>
        <w:numPr>
          <w:ilvl w:val="0"/>
          <w:numId w:val="24"/>
        </w:numPr>
      </w:pPr>
      <w:r w:rsidRPr="00F10C45">
        <w:t>Right click on the database level node and select Properties</w:t>
      </w:r>
    </w:p>
    <w:p w:rsidR="00F10C45" w:rsidRPr="00F10C45" w:rsidRDefault="00F10C45" w:rsidP="00F10C45">
      <w:pPr>
        <w:pStyle w:val="ListParagraph"/>
        <w:numPr>
          <w:ilvl w:val="0"/>
          <w:numId w:val="24"/>
        </w:numPr>
      </w:pPr>
      <w:r w:rsidRPr="00F10C45">
        <w:t>Select the Domains tab</w:t>
      </w:r>
    </w:p>
    <w:p w:rsidR="00F10C45" w:rsidRPr="00F10C45" w:rsidRDefault="00F10C45" w:rsidP="00F10C45">
      <w:pPr>
        <w:pStyle w:val="ListParagraph"/>
        <w:numPr>
          <w:ilvl w:val="0"/>
          <w:numId w:val="24"/>
        </w:numPr>
      </w:pPr>
      <w:r w:rsidRPr="00F10C45">
        <w:t>Select the "ULS Material- Duct Bank" domain</w:t>
      </w:r>
    </w:p>
    <w:p w:rsidR="00F10C45" w:rsidRPr="00F10C45" w:rsidRDefault="00F10C45" w:rsidP="00F10C45">
      <w:pPr>
        <w:pStyle w:val="ListParagraph"/>
        <w:numPr>
          <w:ilvl w:val="0"/>
          <w:numId w:val="24"/>
        </w:numPr>
      </w:pPr>
      <w:r w:rsidRPr="00F10C45">
        <w:t xml:space="preserve">Select the SS, </w:t>
      </w:r>
      <w:proofErr w:type="spellStart"/>
      <w:r w:rsidRPr="00F10C45">
        <w:t>Soapstones</w:t>
      </w:r>
      <w:proofErr w:type="spellEnd"/>
      <w:r w:rsidRPr="00F10C45">
        <w:t xml:space="preserve"> domain entry</w:t>
      </w:r>
    </w:p>
    <w:p w:rsidR="00F10C45" w:rsidRDefault="00F10C45" w:rsidP="00F10C45">
      <w:pPr>
        <w:pStyle w:val="ListParagraph"/>
        <w:numPr>
          <w:ilvl w:val="0"/>
          <w:numId w:val="24"/>
        </w:numPr>
      </w:pPr>
      <w:r w:rsidRPr="00F10C45">
        <w:t xml:space="preserve">Update the description from </w:t>
      </w:r>
      <w:proofErr w:type="spellStart"/>
      <w:r w:rsidRPr="00F10C45">
        <w:t>Soapstones</w:t>
      </w:r>
      <w:proofErr w:type="spellEnd"/>
      <w:r w:rsidRPr="00F10C45">
        <w:t xml:space="preserve"> to "SS"</w:t>
      </w:r>
    </w:p>
    <w:p w:rsidR="00F10C45" w:rsidRDefault="00F10C45" w:rsidP="00F10C45"/>
    <w:p w:rsidR="00F10C45" w:rsidRDefault="00F10C45" w:rsidP="00F10C45">
      <w:r>
        <w:tab/>
      </w:r>
      <w:r>
        <w:rPr>
          <w:noProof/>
        </w:rPr>
        <w:drawing>
          <wp:inline distT="0" distB="0" distL="0" distR="0">
            <wp:extent cx="3324225" cy="391908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91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C45" w:rsidRPr="00F10C45" w:rsidRDefault="00F10C45" w:rsidP="00F10C45"/>
    <w:p w:rsidR="00F10C45" w:rsidRPr="00F10C45" w:rsidRDefault="00F10C45" w:rsidP="00F10C45">
      <w:pPr>
        <w:pStyle w:val="ListParagraph"/>
        <w:numPr>
          <w:ilvl w:val="0"/>
          <w:numId w:val="24"/>
        </w:numPr>
        <w:rPr>
          <w:rFonts w:ascii="Segoe UI" w:hAnsi="Segoe UI" w:cs="Segoe UI"/>
          <w:color w:val="000000"/>
          <w:sz w:val="18"/>
          <w:szCs w:val="18"/>
        </w:rPr>
      </w:pPr>
      <w:r w:rsidRPr="00F10C45">
        <w:t>Click OK</w:t>
      </w:r>
    </w:p>
    <w:p w:rsidR="00F10C45" w:rsidRPr="00F10C45" w:rsidRDefault="00F10C45" w:rsidP="00F10C45"/>
    <w:p w:rsidR="00F10C45" w:rsidRDefault="00F10C45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:rsidR="005A0EC5" w:rsidRDefault="005A0EC5" w:rsidP="00AD1CBD">
      <w:pPr>
        <w:pStyle w:val="Heading2"/>
      </w:pPr>
      <w:bookmarkStart w:id="35" w:name="_Toc430177421"/>
      <w:r>
        <w:lastRenderedPageBreak/>
        <w:t>24203: Configure MISCIDC1 field on Duct feature class</w:t>
      </w:r>
      <w:bookmarkEnd w:id="35"/>
    </w:p>
    <w:p w:rsidR="00F6122B" w:rsidRPr="00F6122B" w:rsidRDefault="00F6122B" w:rsidP="00F6122B"/>
    <w:p w:rsidR="00F6122B" w:rsidRPr="00F6122B" w:rsidRDefault="00F6122B" w:rsidP="00F6122B">
      <w:pPr>
        <w:pStyle w:val="ListParagraph"/>
        <w:numPr>
          <w:ilvl w:val="0"/>
          <w:numId w:val="25"/>
        </w:numPr>
      </w:pPr>
      <w:r w:rsidRPr="00F6122B">
        <w:t xml:space="preserve">Right-click on the Duct feature class in the UFM dataset and select </w:t>
      </w:r>
      <w:proofErr w:type="spellStart"/>
      <w:r w:rsidRPr="00F6122B">
        <w:t>ArcFM</w:t>
      </w:r>
      <w:proofErr w:type="spellEnd"/>
      <w:r w:rsidRPr="00F6122B">
        <w:t xml:space="preserve"> Properties Manager</w:t>
      </w:r>
    </w:p>
    <w:p w:rsidR="00F6122B" w:rsidRPr="00F6122B" w:rsidRDefault="00F6122B" w:rsidP="00F6122B">
      <w:pPr>
        <w:pStyle w:val="ListParagraph"/>
        <w:numPr>
          <w:ilvl w:val="0"/>
          <w:numId w:val="25"/>
        </w:numPr>
      </w:pPr>
      <w:r w:rsidRPr="00F6122B">
        <w:t>Select the Field Info tab</w:t>
      </w:r>
    </w:p>
    <w:p w:rsidR="00F6122B" w:rsidRPr="00F6122B" w:rsidRDefault="00F6122B" w:rsidP="00F6122B">
      <w:pPr>
        <w:pStyle w:val="ListParagraph"/>
        <w:numPr>
          <w:ilvl w:val="0"/>
          <w:numId w:val="25"/>
        </w:numPr>
      </w:pPr>
      <w:r w:rsidRPr="00F6122B">
        <w:t>Select the MISCIDC1 field</w:t>
      </w:r>
    </w:p>
    <w:p w:rsidR="00F6122B" w:rsidRDefault="00F6122B" w:rsidP="00F6122B">
      <w:pPr>
        <w:pStyle w:val="ListParagraph"/>
        <w:numPr>
          <w:ilvl w:val="0"/>
          <w:numId w:val="25"/>
        </w:numPr>
      </w:pPr>
      <w:r w:rsidRPr="00F6122B">
        <w:t>Set the visible property to Yes</w:t>
      </w:r>
    </w:p>
    <w:p w:rsidR="00F6122B" w:rsidRDefault="00F6122B" w:rsidP="00F6122B"/>
    <w:p w:rsidR="00F6122B" w:rsidRDefault="0073009E" w:rsidP="0073009E">
      <w:pPr>
        <w:ind w:left="720"/>
      </w:pPr>
      <w:r>
        <w:rPr>
          <w:noProof/>
        </w:rPr>
        <w:drawing>
          <wp:inline distT="0" distB="0" distL="0" distR="0">
            <wp:extent cx="1924050" cy="23876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356" cy="238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22B" w:rsidRPr="00F6122B" w:rsidRDefault="00F6122B" w:rsidP="00F6122B"/>
    <w:p w:rsidR="00F6122B" w:rsidRPr="00F6122B" w:rsidRDefault="00F6122B" w:rsidP="00F6122B">
      <w:pPr>
        <w:pStyle w:val="ListParagraph"/>
        <w:numPr>
          <w:ilvl w:val="0"/>
          <w:numId w:val="25"/>
        </w:numPr>
      </w:pPr>
      <w:r w:rsidRPr="00F6122B">
        <w:t>Click Apply</w:t>
      </w:r>
    </w:p>
    <w:p w:rsidR="00F6122B" w:rsidRPr="00F6122B" w:rsidRDefault="00F6122B" w:rsidP="00F6122B">
      <w:pPr>
        <w:pStyle w:val="ListParagraph"/>
        <w:numPr>
          <w:ilvl w:val="0"/>
          <w:numId w:val="25"/>
        </w:numPr>
      </w:pPr>
      <w:r w:rsidRPr="00F6122B">
        <w:t>Select the Field Model Names tab</w:t>
      </w:r>
    </w:p>
    <w:p w:rsidR="00F6122B" w:rsidRPr="00F6122B" w:rsidRDefault="00F6122B" w:rsidP="00F6122B">
      <w:pPr>
        <w:pStyle w:val="ListParagraph"/>
        <w:numPr>
          <w:ilvl w:val="0"/>
          <w:numId w:val="25"/>
        </w:numPr>
      </w:pPr>
      <w:r w:rsidRPr="00F6122B">
        <w:t>Select the MISCIDC1 field</w:t>
      </w:r>
    </w:p>
    <w:p w:rsidR="00F6122B" w:rsidRDefault="00F6122B" w:rsidP="00F6122B">
      <w:pPr>
        <w:pStyle w:val="ListParagraph"/>
        <w:numPr>
          <w:ilvl w:val="0"/>
          <w:numId w:val="25"/>
        </w:numPr>
      </w:pPr>
      <w:r w:rsidRPr="00F6122B">
        <w:t>Assign the PGE_DUCTSYNCATTR from the PGE ED Field Model Name domain</w:t>
      </w:r>
    </w:p>
    <w:p w:rsidR="00F6122B" w:rsidRDefault="00F6122B" w:rsidP="00F6122B"/>
    <w:p w:rsidR="00F6122B" w:rsidRDefault="0073009E" w:rsidP="0073009E">
      <w:pPr>
        <w:ind w:left="720"/>
      </w:pPr>
      <w:r>
        <w:rPr>
          <w:noProof/>
        </w:rPr>
        <w:drawing>
          <wp:inline distT="0" distB="0" distL="0" distR="0">
            <wp:extent cx="1937798" cy="24098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971" cy="241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22B" w:rsidRPr="00F6122B" w:rsidRDefault="00F6122B" w:rsidP="00F6122B"/>
    <w:p w:rsidR="005A0EC5" w:rsidRPr="0073009E" w:rsidRDefault="00F6122B" w:rsidP="005A0EC5">
      <w:pPr>
        <w:pStyle w:val="ListParagraph"/>
        <w:numPr>
          <w:ilvl w:val="0"/>
          <w:numId w:val="25"/>
        </w:numPr>
        <w:rPr>
          <w:rFonts w:ascii="Segoe UI" w:hAnsi="Segoe UI" w:cs="Segoe UI"/>
          <w:color w:val="000000"/>
          <w:sz w:val="18"/>
          <w:szCs w:val="18"/>
        </w:rPr>
      </w:pPr>
      <w:r w:rsidRPr="00F6122B">
        <w:t>Click OK</w:t>
      </w:r>
    </w:p>
    <w:p w:rsidR="005A0EC5" w:rsidRDefault="005A0EC5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:rsidR="00BE2D18" w:rsidRPr="00EC0795" w:rsidRDefault="00583C36" w:rsidP="00AD1CBD">
      <w:pPr>
        <w:pStyle w:val="Heading2"/>
      </w:pPr>
      <w:bookmarkStart w:id="36" w:name="_Toc430177422"/>
      <w:r>
        <w:lastRenderedPageBreak/>
        <w:t>U</w:t>
      </w:r>
      <w:r w:rsidR="00BE2D18" w:rsidRPr="00EC0795">
        <w:t>pdate Data Model Version Table</w:t>
      </w:r>
      <w:bookmarkEnd w:id="36"/>
    </w:p>
    <w:p w:rsidR="00BE2D18" w:rsidRDefault="00BE2D18" w:rsidP="00BE2D18">
      <w:pPr>
        <w:rPr>
          <w:rFonts w:cs="Arial"/>
          <w:b/>
        </w:rPr>
      </w:pPr>
    </w:p>
    <w:p w:rsidR="00BE2D18" w:rsidRDefault="00BE2D18" w:rsidP="00BE2D18">
      <w:pPr>
        <w:rPr>
          <w:rFonts w:cs="Arial"/>
          <w:b/>
        </w:rPr>
      </w:pPr>
      <w:r>
        <w:rPr>
          <w:rFonts w:cs="Arial"/>
          <w:b/>
        </w:rPr>
        <w:tab/>
      </w:r>
      <w:r w:rsidRPr="00EC0795">
        <w:rPr>
          <w:rFonts w:cs="Arial"/>
          <w:b/>
        </w:rPr>
        <w:t>Database Configuration:</w:t>
      </w:r>
    </w:p>
    <w:p w:rsidR="00BE2D18" w:rsidRPr="00EC0795" w:rsidRDefault="00BE2D18" w:rsidP="00BE2D18">
      <w:pPr>
        <w:rPr>
          <w:rFonts w:cs="Arial"/>
          <w:b/>
        </w:rPr>
      </w:pPr>
    </w:p>
    <w:p w:rsidR="00BE2D18" w:rsidRPr="00EC0795" w:rsidRDefault="00BE2D18" w:rsidP="00DD5EEF">
      <w:pPr>
        <w:numPr>
          <w:ilvl w:val="0"/>
          <w:numId w:val="14"/>
        </w:numPr>
        <w:rPr>
          <w:rFonts w:cs="Arial"/>
        </w:rPr>
      </w:pPr>
      <w:r w:rsidRPr="00EC0795">
        <w:rPr>
          <w:rFonts w:cs="Arial"/>
        </w:rPr>
        <w:t>Open SQL Plus.</w:t>
      </w:r>
      <w:r w:rsidRPr="00EC0795">
        <w:rPr>
          <w:rFonts w:cs="Arial"/>
        </w:rPr>
        <w:br/>
      </w:r>
    </w:p>
    <w:p w:rsidR="00BE2D18" w:rsidRPr="00EC0795" w:rsidRDefault="00BE2D18" w:rsidP="00DD5EEF">
      <w:pPr>
        <w:numPr>
          <w:ilvl w:val="0"/>
          <w:numId w:val="14"/>
        </w:numPr>
        <w:rPr>
          <w:rFonts w:cs="Arial"/>
        </w:rPr>
      </w:pPr>
      <w:r w:rsidRPr="00EC0795">
        <w:rPr>
          <w:rFonts w:cs="Arial"/>
        </w:rPr>
        <w:t>Log in using the same server and user as was used in section 2</w:t>
      </w:r>
      <w:r>
        <w:rPr>
          <w:rFonts w:cs="Arial"/>
        </w:rPr>
        <w:t>.1</w:t>
      </w:r>
      <w:r w:rsidRPr="00EC0795">
        <w:rPr>
          <w:rFonts w:cs="Arial"/>
        </w:rPr>
        <w:t>.</w:t>
      </w:r>
      <w:r w:rsidRPr="00EC0795">
        <w:rPr>
          <w:rFonts w:cs="Arial"/>
        </w:rPr>
        <w:br/>
      </w:r>
      <w:r w:rsidRPr="00EC0795">
        <w:rPr>
          <w:rFonts w:cs="Arial"/>
        </w:rPr>
        <w:br/>
      </w:r>
      <w:r w:rsidRPr="00EC0795">
        <w:rPr>
          <w:rFonts w:cs="Arial"/>
          <w:noProof/>
        </w:rPr>
        <w:drawing>
          <wp:inline distT="0" distB="0" distL="0" distR="0" wp14:anchorId="26E98594" wp14:editId="67B657EE">
            <wp:extent cx="5943600" cy="2693670"/>
            <wp:effectExtent l="0" t="0" r="0" b="0"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795">
        <w:rPr>
          <w:rFonts w:cs="Arial"/>
        </w:rPr>
        <w:br/>
      </w:r>
    </w:p>
    <w:p w:rsidR="00BE2D18" w:rsidRPr="00EC0795" w:rsidRDefault="00BE2D18" w:rsidP="00DD5EEF">
      <w:pPr>
        <w:numPr>
          <w:ilvl w:val="0"/>
          <w:numId w:val="14"/>
        </w:numPr>
        <w:shd w:val="clear" w:color="auto" w:fill="FFFFFF"/>
        <w:rPr>
          <w:rFonts w:cs="Arial"/>
          <w:color w:val="1E1E1E"/>
          <w:sz w:val="20"/>
          <w:szCs w:val="20"/>
        </w:rPr>
      </w:pPr>
      <w:r w:rsidRPr="00EC0795">
        <w:rPr>
          <w:rFonts w:cs="Arial"/>
        </w:rPr>
        <w:t>Run the SQL</w:t>
      </w:r>
      <w:r>
        <w:rPr>
          <w:rFonts w:cs="Arial"/>
        </w:rPr>
        <w:t xml:space="preserve"> below:</w:t>
      </w:r>
    </w:p>
    <w:p w:rsidR="00BE2D18" w:rsidRPr="00EC0795" w:rsidRDefault="00BE2D18" w:rsidP="00BE2D18">
      <w:pPr>
        <w:pStyle w:val="ListParagraph"/>
        <w:shd w:val="clear" w:color="auto" w:fill="FFFFFF"/>
        <w:rPr>
          <w:rFonts w:cs="Arial"/>
          <w:color w:val="1E1E1E"/>
          <w:sz w:val="20"/>
          <w:szCs w:val="20"/>
        </w:rPr>
      </w:pPr>
      <w:r w:rsidRPr="00EC0795">
        <w:rPr>
          <w:rFonts w:cs="Arial"/>
          <w:color w:val="1E1E1E"/>
          <w:sz w:val="20"/>
          <w:szCs w:val="20"/>
        </w:rPr>
        <w:t> </w:t>
      </w:r>
    </w:p>
    <w:p w:rsidR="00BE2D18" w:rsidRDefault="00BE2D18" w:rsidP="00BE2D18">
      <w:pPr>
        <w:ind w:left="720"/>
        <w:rPr>
          <w:rFonts w:ascii="Courier New" w:hAnsi="Courier New" w:cs="Courier New"/>
          <w:sz w:val="22"/>
        </w:rPr>
      </w:pPr>
      <w:proofErr w:type="gramStart"/>
      <w:r w:rsidRPr="009125DD">
        <w:rPr>
          <w:rFonts w:ascii="Courier New" w:hAnsi="Courier New" w:cs="Courier New"/>
          <w:sz w:val="22"/>
        </w:rPr>
        <w:t>update</w:t>
      </w:r>
      <w:proofErr w:type="gramEnd"/>
      <w:r w:rsidRPr="009125DD">
        <w:rPr>
          <w:rFonts w:ascii="Courier New" w:hAnsi="Courier New" w:cs="Courier New"/>
          <w:sz w:val="22"/>
        </w:rPr>
        <w:t xml:space="preserve"> </w:t>
      </w:r>
      <w:proofErr w:type="spellStart"/>
      <w:r w:rsidRPr="009125DD">
        <w:rPr>
          <w:rFonts w:ascii="Courier New" w:hAnsi="Courier New" w:cs="Courier New"/>
          <w:sz w:val="22"/>
        </w:rPr>
        <w:t>pgedatamodelversion</w:t>
      </w:r>
      <w:proofErr w:type="spellEnd"/>
      <w:r w:rsidRPr="009125DD">
        <w:rPr>
          <w:rFonts w:ascii="Courier New" w:hAnsi="Courier New" w:cs="Courier New"/>
          <w:sz w:val="22"/>
        </w:rPr>
        <w:t xml:space="preserve"> set </w:t>
      </w:r>
      <w:proofErr w:type="spellStart"/>
      <w:r w:rsidRPr="009125DD">
        <w:rPr>
          <w:rFonts w:ascii="Courier New" w:hAnsi="Courier New" w:cs="Courier New"/>
          <w:sz w:val="22"/>
        </w:rPr>
        <w:t>currentidc</w:t>
      </w:r>
      <w:proofErr w:type="spellEnd"/>
      <w:r w:rsidRPr="009125DD">
        <w:rPr>
          <w:rFonts w:ascii="Courier New" w:hAnsi="Courier New" w:cs="Courier New"/>
          <w:sz w:val="22"/>
        </w:rPr>
        <w:t xml:space="preserve">='N' where </w:t>
      </w:r>
      <w:proofErr w:type="spellStart"/>
      <w:r w:rsidRPr="009125DD">
        <w:rPr>
          <w:rFonts w:ascii="Courier New" w:hAnsi="Courier New" w:cs="Courier New"/>
          <w:sz w:val="22"/>
        </w:rPr>
        <w:t>currentidc</w:t>
      </w:r>
      <w:proofErr w:type="spellEnd"/>
      <w:r w:rsidRPr="009125DD">
        <w:rPr>
          <w:rFonts w:ascii="Courier New" w:hAnsi="Courier New" w:cs="Courier New"/>
          <w:sz w:val="22"/>
        </w:rPr>
        <w:t>='Y';</w:t>
      </w:r>
    </w:p>
    <w:p w:rsidR="00BE2D18" w:rsidRDefault="00BE2D18" w:rsidP="00BE2D18">
      <w:pPr>
        <w:ind w:left="720"/>
        <w:rPr>
          <w:rFonts w:ascii="Courier New" w:hAnsi="Courier New" w:cs="Courier New"/>
          <w:sz w:val="22"/>
        </w:rPr>
      </w:pPr>
    </w:p>
    <w:p w:rsidR="00E503E9" w:rsidRDefault="00E503E9" w:rsidP="00BE2D18">
      <w:pPr>
        <w:ind w:left="720"/>
        <w:rPr>
          <w:rFonts w:ascii="Courier New" w:hAnsi="Courier New" w:cs="Courier New"/>
          <w:sz w:val="22"/>
        </w:rPr>
      </w:pPr>
      <w:proofErr w:type="gramStart"/>
      <w:r w:rsidRPr="009125DD">
        <w:rPr>
          <w:rFonts w:ascii="Courier New" w:hAnsi="Courier New" w:cs="Courier New"/>
          <w:sz w:val="22"/>
        </w:rPr>
        <w:t>insert</w:t>
      </w:r>
      <w:proofErr w:type="gramEnd"/>
      <w:r w:rsidRPr="009125DD">
        <w:rPr>
          <w:rFonts w:ascii="Courier New" w:hAnsi="Courier New" w:cs="Courier New"/>
          <w:sz w:val="22"/>
        </w:rPr>
        <w:t xml:space="preserve"> into </w:t>
      </w:r>
      <w:proofErr w:type="spellStart"/>
      <w:r w:rsidRPr="009125DD">
        <w:rPr>
          <w:rFonts w:ascii="Courier New" w:hAnsi="Courier New" w:cs="Courier New"/>
          <w:sz w:val="22"/>
        </w:rPr>
        <w:t>pgedatamodelversion</w:t>
      </w:r>
      <w:proofErr w:type="spellEnd"/>
      <w:r w:rsidRPr="009125DD">
        <w:rPr>
          <w:rFonts w:ascii="Courier New" w:hAnsi="Courier New" w:cs="Courier New"/>
          <w:sz w:val="22"/>
        </w:rPr>
        <w:t xml:space="preserve"> (OBJECTID, CURRENTIDC, DATEAPPLIED, APPLIEDBYPERSONNAME, MODELVERSION) values (</w:t>
      </w:r>
      <w:r w:rsidRPr="00645557">
        <w:rPr>
          <w:rFonts w:ascii="Courier New" w:hAnsi="Courier New" w:cs="Courier New"/>
          <w:b/>
          <w:sz w:val="22"/>
        </w:rPr>
        <w:t>SDE.VERSION_USER_DDL.NEXT_ROW_ID('</w:t>
      </w:r>
      <w:r>
        <w:rPr>
          <w:rFonts w:ascii="Courier New" w:hAnsi="Courier New" w:cs="Courier New"/>
          <w:b/>
          <w:sz w:val="22"/>
        </w:rPr>
        <w:t>EDGIS</w:t>
      </w:r>
      <w:r w:rsidRPr="00645557">
        <w:rPr>
          <w:rFonts w:ascii="Courier New" w:hAnsi="Courier New" w:cs="Courier New"/>
          <w:b/>
          <w:sz w:val="22"/>
        </w:rPr>
        <w:t xml:space="preserve">',(select </w:t>
      </w:r>
      <w:proofErr w:type="spellStart"/>
      <w:r w:rsidRPr="00645557">
        <w:rPr>
          <w:rFonts w:ascii="Courier New" w:hAnsi="Courier New" w:cs="Courier New"/>
          <w:b/>
          <w:sz w:val="22"/>
        </w:rPr>
        <w:t>registration_id</w:t>
      </w:r>
      <w:proofErr w:type="spellEnd"/>
      <w:r w:rsidRPr="00645557">
        <w:rPr>
          <w:rFonts w:ascii="Courier New" w:hAnsi="Courier New" w:cs="Courier New"/>
          <w:b/>
          <w:sz w:val="22"/>
        </w:rPr>
        <w:t xml:space="preserve"> from </w:t>
      </w:r>
      <w:proofErr w:type="spellStart"/>
      <w:r w:rsidRPr="00645557">
        <w:rPr>
          <w:rFonts w:ascii="Courier New" w:hAnsi="Courier New" w:cs="Courier New"/>
          <w:b/>
          <w:sz w:val="22"/>
        </w:rPr>
        <w:t>sde.table_registry</w:t>
      </w:r>
      <w:proofErr w:type="spellEnd"/>
      <w:r w:rsidRPr="00645557">
        <w:rPr>
          <w:rFonts w:ascii="Courier New" w:hAnsi="Courier New" w:cs="Courier New"/>
          <w:b/>
          <w:sz w:val="22"/>
        </w:rPr>
        <w:t xml:space="preserve"> where </w:t>
      </w:r>
      <w:proofErr w:type="spellStart"/>
      <w:r w:rsidRPr="00645557">
        <w:rPr>
          <w:rFonts w:ascii="Courier New" w:hAnsi="Courier New" w:cs="Courier New"/>
          <w:b/>
          <w:sz w:val="22"/>
        </w:rPr>
        <w:t>table_name</w:t>
      </w:r>
      <w:proofErr w:type="spellEnd"/>
      <w:r w:rsidRPr="00645557">
        <w:rPr>
          <w:rFonts w:ascii="Courier New" w:hAnsi="Courier New" w:cs="Courier New"/>
          <w:b/>
          <w:sz w:val="22"/>
        </w:rPr>
        <w:t>='PGE</w:t>
      </w:r>
      <w:r>
        <w:rPr>
          <w:rFonts w:ascii="Courier New" w:hAnsi="Courier New" w:cs="Courier New"/>
          <w:b/>
          <w:sz w:val="22"/>
        </w:rPr>
        <w:t>DATAMODELVERSION</w:t>
      </w:r>
      <w:r w:rsidRPr="00645557">
        <w:rPr>
          <w:rFonts w:ascii="Courier New" w:hAnsi="Courier New" w:cs="Courier New"/>
          <w:b/>
          <w:sz w:val="22"/>
        </w:rPr>
        <w:t>'))</w:t>
      </w:r>
      <w:r w:rsidRPr="009125DD">
        <w:rPr>
          <w:rFonts w:ascii="Courier New" w:hAnsi="Courier New" w:cs="Courier New"/>
          <w:sz w:val="22"/>
        </w:rPr>
        <w:t>,'Y',</w:t>
      </w:r>
      <w:proofErr w:type="spellStart"/>
      <w:r w:rsidRPr="009125DD">
        <w:rPr>
          <w:rFonts w:ascii="Courier New" w:hAnsi="Courier New" w:cs="Courier New"/>
          <w:sz w:val="22"/>
        </w:rPr>
        <w:t>sysdate</w:t>
      </w:r>
      <w:proofErr w:type="spellEnd"/>
      <w:r w:rsidRPr="009125DD">
        <w:rPr>
          <w:rFonts w:ascii="Courier New" w:hAnsi="Courier New" w:cs="Courier New"/>
          <w:sz w:val="22"/>
        </w:rPr>
        <w:t>,'</w:t>
      </w:r>
      <w:r>
        <w:rPr>
          <w:rFonts w:ascii="Courier New" w:hAnsi="Courier New" w:cs="Courier New"/>
          <w:b/>
          <w:sz w:val="22"/>
        </w:rPr>
        <w:t>Philip Penn</w:t>
      </w:r>
      <w:r w:rsidRPr="009125DD">
        <w:rPr>
          <w:rFonts w:ascii="Courier New" w:hAnsi="Courier New" w:cs="Courier New"/>
          <w:sz w:val="22"/>
        </w:rPr>
        <w:t>','</w:t>
      </w:r>
      <w:r>
        <w:rPr>
          <w:rFonts w:ascii="Courier New" w:hAnsi="Courier New" w:cs="Courier New"/>
          <w:b/>
          <w:sz w:val="22"/>
        </w:rPr>
        <w:t>9.7.</w:t>
      </w:r>
      <w:r w:rsidR="00C4096C">
        <w:rPr>
          <w:rFonts w:ascii="Courier New" w:hAnsi="Courier New" w:cs="Courier New"/>
          <w:b/>
          <w:sz w:val="22"/>
        </w:rPr>
        <w:t>5</w:t>
      </w:r>
      <w:r w:rsidRPr="009125DD">
        <w:rPr>
          <w:rFonts w:ascii="Courier New" w:hAnsi="Courier New" w:cs="Courier New"/>
          <w:sz w:val="22"/>
        </w:rPr>
        <w:t xml:space="preserve"> GOLD');</w:t>
      </w:r>
    </w:p>
    <w:p w:rsidR="00BE2D18" w:rsidRPr="00BE2D18" w:rsidRDefault="00CA1963" w:rsidP="00BE2D18">
      <w:pPr>
        <w:ind w:left="72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commit</w:t>
      </w:r>
      <w:proofErr w:type="gramEnd"/>
      <w:r>
        <w:rPr>
          <w:rFonts w:ascii="Courier New" w:hAnsi="Courier New" w:cs="Courier New"/>
          <w:sz w:val="22"/>
        </w:rPr>
        <w:t>;</w:t>
      </w:r>
    </w:p>
    <w:p w:rsidR="00A567DC" w:rsidRPr="00EC0795" w:rsidRDefault="00A567DC" w:rsidP="00A567DC">
      <w:pPr>
        <w:pStyle w:val="Heading1"/>
      </w:pPr>
      <w:bookmarkStart w:id="37" w:name="_Toc361847156"/>
      <w:bookmarkStart w:id="38" w:name="_Toc430177423"/>
      <w:bookmarkEnd w:id="20"/>
      <w:bookmarkEnd w:id="21"/>
      <w:bookmarkEnd w:id="22"/>
      <w:r w:rsidRPr="00EC0795">
        <w:lastRenderedPageBreak/>
        <w:t>Known Issues</w:t>
      </w:r>
      <w:bookmarkEnd w:id="37"/>
      <w:bookmarkEnd w:id="38"/>
    </w:p>
    <w:p w:rsidR="00A567DC" w:rsidRPr="00EC0795" w:rsidRDefault="00A567DC" w:rsidP="000C389D">
      <w:pPr>
        <w:rPr>
          <w:rFonts w:cs="Arial"/>
        </w:rPr>
      </w:pPr>
    </w:p>
    <w:p w:rsidR="00903FC9" w:rsidRPr="00EC0795" w:rsidRDefault="0017211C" w:rsidP="00A36F79">
      <w:pPr>
        <w:rPr>
          <w:rFonts w:cs="Arial"/>
        </w:rPr>
      </w:pPr>
      <w:r w:rsidRPr="00EC0795">
        <w:rPr>
          <w:rFonts w:cs="Arial"/>
        </w:rPr>
        <w:t>&lt;Please List any other issues encountered here while following the document&gt;</w:t>
      </w:r>
    </w:p>
    <w:p w:rsidR="0017211C" w:rsidRPr="00EC0795" w:rsidRDefault="0017211C" w:rsidP="00A36F79">
      <w:pPr>
        <w:rPr>
          <w:rFonts w:cs="Arial"/>
        </w:rPr>
      </w:pPr>
    </w:p>
    <w:sectPr w:rsidR="0017211C" w:rsidRPr="00EC0795" w:rsidSect="00ED7595">
      <w:headerReference w:type="default" r:id="rId30"/>
      <w:footerReference w:type="default" r:id="rId31"/>
      <w:headerReference w:type="first" r:id="rId32"/>
      <w:footerReference w:type="first" r:id="rId33"/>
      <w:type w:val="continuous"/>
      <w:pgSz w:w="12240" w:h="15840" w:code="1"/>
      <w:pgMar w:top="180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115" w:rsidRDefault="009C7115">
      <w:r>
        <w:separator/>
      </w:r>
    </w:p>
  </w:endnote>
  <w:endnote w:type="continuationSeparator" w:id="0">
    <w:p w:rsidR="009C7115" w:rsidRDefault="009C7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51033C" w:rsidRDefault="0021218E" w:rsidP="0051033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6B3213" wp14:editId="4E6D0580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18E" w:rsidRDefault="0021218E" w:rsidP="00FC5752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C514F5">
                            <w:rPr>
                              <w:noProof/>
                            </w:rPr>
                            <w:t>9/18/2015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08.35pt;margin-top:2.25pt;width:186.95pt;height:15.9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YAIAIAABwEAAAOAAAAZHJzL2Uyb0RvYy54bWysU21v2yAQ/j5p/wHxfbHjJm1qxam6dJkm&#10;dS9Sux+AMY7RgGNAYme/vgdO0mz7No0P6DjuHp577ljeDVqRvXBegqnodJJTIgyHRpptRb8/b94t&#10;KPGBmYYpMKKiB+Hp3ertm2VvS1FAB6oRjiCI8WVvK9qFYMss87wTmvkJWGHwsgWnWcCj22aNYz2i&#10;a5UVeX6d9eAa64AL79H7MF7SVcJvW8HD17b1IhBVUeQW0u7SXsc9Wy1ZuXXMdpIfabB/YKGZNPjo&#10;GeqBBUZ2Tv4FpSV34KENEw46g7aVXKQasJpp/kc1Tx2zItWC4nh7lsn/P1j+Zf/NEdlU9Cq/ocQw&#10;jU16FkMg72EgRdSnt77EsCeLgWFAN/Y51ertI/AfnhhYd8xsxb1z0HeCNchvGjOzi9QRx0eQuv8M&#10;DT7DdgES0NA6HcVDOQiiY58O595EKhydxdXNrLieU8LxrshRrUV6gpWnbOt8+ChAk2hU1GHvEzrb&#10;P/oQ2bDyFBIf86Bks5FKpYPb1mvlyJ7hnGzSOqL/FqYM6St6Oy/mCdlAzE8jpGXAOVZSV3SRxxXT&#10;WRnV+GCaZAcm1WgjE2WO8kRFRm3CUA+pE0m7KF0NzQH1cjCOLX4zNDpwvyjpcWQr6n/umBOUqE8G&#10;Nb+dzmZxxtMBDXfprU9eZjhCVDRQMprrkP5DpGvgHnvSyiTXK4MjVRzBpOLxu8QZvzynqNdPvXoB&#10;AAD//wMAUEsDBBQABgAIAAAAIQA/VRHH4AAAAAgBAAAPAAAAZHJzL2Rvd25yZXYueG1sTI9LT8Mw&#10;EITvSPwHa5G4UacPDA3ZVIiHxAEOpOXAzYmXJGq8DrHTpv8ec4LjaEYz32SbyXbiQINvHSPMZwkI&#10;4sqZlmuE3fb56haED5qN7hwTwok8bPLzs0ynxh35nQ5FqEUsYZ9qhCaEPpXSVw1Z7WeuJ47elxus&#10;DlEOtTSDPsZy28lFkihpdctxodE9PTRU7YvRIhT16enxwzUvex8W/epzfPsuXw3i5cV0fwci0BT+&#10;wvCLH9Ehj0ylG9l40SGoubqJUYTVNYjor9eJAlEiLNUSZJ7J/wfyHwAAAP//AwBQSwECLQAUAAYA&#10;CAAAACEAtoM4kv4AAADhAQAAEwAAAAAAAAAAAAAAAAAAAAAAW0NvbnRlbnRfVHlwZXNdLnhtbFBL&#10;AQItABQABgAIAAAAIQA4/SH/1gAAAJQBAAALAAAAAAAAAAAAAAAAAC8BAABfcmVscy8ucmVsc1BL&#10;AQItABQABgAIAAAAIQD+L3YAIAIAABwEAAAOAAAAAAAAAAAAAAAAAC4CAABkcnMvZTJvRG9jLnht&#10;bFBLAQItABQABgAIAAAAIQA/VRHH4AAAAAgBAAAPAAAAAAAAAAAAAAAAAHoEAABkcnMvZG93bnJl&#10;di54bWxQSwUGAAAAAAQABADzAAAAhwUAAAAA&#10;" stroked="f">
              <v:textbox inset=",0,,0">
                <w:txbxContent>
                  <w:p w:rsidR="0021218E" w:rsidRDefault="0021218E" w:rsidP="00FC5752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C514F5">
                      <w:rPr>
                        <w:noProof/>
                      </w:rPr>
                      <w:t>9/18/2015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C514F5">
      <w:rPr>
        <w:noProof/>
      </w:rPr>
      <w:t>10</w:t>
    </w:r>
    <w:r w:rsidRPr="0051033C">
      <w:fldChar w:fldCharType="end"/>
    </w:r>
    <w:r w:rsidRPr="0051033C">
      <w:t xml:space="preserve"> of </w:t>
    </w:r>
    <w:fldSimple w:instr=" NUMPAGES ">
      <w:r w:rsidR="00C514F5">
        <w:rPr>
          <w:noProof/>
        </w:rPr>
        <w:t>16</w:t>
      </w:r>
    </w:fldSimple>
    <w:r w:rsidRPr="0051033C">
      <w:tab/>
    </w:r>
    <w:r w:rsidRPr="0051033C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CE0A8E" w:rsidRDefault="0021218E" w:rsidP="00CE0A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CCD382" wp14:editId="53DAF0C0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18E" w:rsidRDefault="0021218E" w:rsidP="00CE0A8E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C514F5">
                            <w:rPr>
                              <w:noProof/>
                            </w:rPr>
                            <w:t>9/18/2015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08.35pt;margin-top:2.25pt;width:186.95pt;height:15.9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ShHgIAABsEAAAOAAAAZHJzL2Uyb0RvYy54bWysU9tu2zAMfR+wfxD0vtjx0i414hRdugwD&#10;ugvQ7gMYWY6FSaInKbGzry8lJ2m2vQ3Tg0BR5NHhIbW4HYxme+m8Qlvx6STnTFqBtbLbin9/Wr+Z&#10;c+YD2Bo0Wlnxg/T8dvn61aLvSllgi7qWjhGI9WXfVbwNoSuzzItWGvAT7KSlywadgUBHt81qBz2h&#10;G50VeX6d9ejqzqGQ3pP3frzky4TfNFKEr03jZWC64sQtpN2lfRP3bLmAcuuga5U40oB/YGFAWXr0&#10;DHUPAdjOqb+gjBIOPTZhItBk2DRKyFQDVTPN/6jmsYVOplpIHN+dZfL/D1Z82X9zTNUVL644s2Co&#10;R09yCOw9DqyI8vSdLynqsaO4MJCb2pxK9d0Dih+eWVy1YLfyzjnsWwk10ZvGzOwidcTxEWTTf8aa&#10;noFdwAQ0NM5E7UgNRujUpsO5NZGKIGfx9t2suCaKgu6KnMSapyegPGV3zoePEg2LRsUdtT6hw/7B&#10;h8gGylNIfMyjVvVaaZ0ObrtZacf2QGOyTuuI/luYtqyv+M0VSRWzLMb8NEFGBRpjrUzF53lcMR3K&#10;qMYHWyc7gNKjTUy0PcoTFRm1CcNmGBsRc6N0G6wPpJfDcWrpl5HRovvFWU8TW3H/cwdOcqY/WdL8&#10;ZjqbxRFPBzLcpXdz8oIVBFHxwNlorkL6DmNBd9STRiW5XhgcqdIEJhWPvyWO+OU5Rb386eUzAAAA&#10;//8DAFBLAwQUAAYACAAAACEAP1URx+AAAAAIAQAADwAAAGRycy9kb3ducmV2LnhtbEyPS0/DMBCE&#10;70j8B2uRuFGnDwwN2VSIh8QBDqTlwM2JlyRqvA6x06b/HnOC42hGM99km8l24kCDbx0jzGcJCOLK&#10;mZZrhN32+eoWhA+aje4cE8KJPGzy87NMp8Yd+Z0ORahFLGGfaoQmhD6V0lcNWe1nrieO3pcbrA5R&#10;DrU0gz7GctvJRZIoaXXLcaHRPT00VO2L0SIU9enp8cM1L3sfFv3qc3z7Ll8N4uXFdH8HItAU/sLw&#10;ix/RIY9MpRvZeNEhqLm6iVGE1TWI6K/XiQJRIizVEmSeyf8H8h8AAAD//wMAUEsBAi0AFAAGAAgA&#10;AAAhALaDOJL+AAAA4QEAABMAAAAAAAAAAAAAAAAAAAAAAFtDb250ZW50X1R5cGVzXS54bWxQSwEC&#10;LQAUAAYACAAAACEAOP0h/9YAAACUAQAACwAAAAAAAAAAAAAAAAAvAQAAX3JlbHMvLnJlbHNQSwEC&#10;LQAUAAYACAAAACEAGTZEoR4CAAAbBAAADgAAAAAAAAAAAAAAAAAuAgAAZHJzL2Uyb0RvYy54bWxQ&#10;SwECLQAUAAYACAAAACEAP1URx+AAAAAIAQAADwAAAAAAAAAAAAAAAAB4BAAAZHJzL2Rvd25yZXYu&#10;eG1sUEsFBgAAAAAEAAQA8wAAAIUFAAAAAA==&#10;" stroked="f">
              <v:textbox inset=",0,,0">
                <w:txbxContent>
                  <w:p w:rsidR="0021218E" w:rsidRDefault="0021218E" w:rsidP="00CE0A8E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C514F5">
                      <w:rPr>
                        <w:noProof/>
                      </w:rPr>
                      <w:t>9/18/2015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C514F5">
      <w:rPr>
        <w:noProof/>
      </w:rPr>
      <w:t>1</w:t>
    </w:r>
    <w:r w:rsidRPr="0051033C">
      <w:fldChar w:fldCharType="end"/>
    </w:r>
    <w:r w:rsidRPr="0051033C">
      <w:t xml:space="preserve"> of </w:t>
    </w:r>
    <w:fldSimple w:instr=" NUMPAGES ">
      <w:r w:rsidR="00C514F5">
        <w:rPr>
          <w:noProof/>
        </w:rPr>
        <w:t>1</w:t>
      </w:r>
    </w:fldSimple>
    <w:r w:rsidRPr="0051033C">
      <w:tab/>
    </w:r>
    <w:r w:rsidRPr="0051033C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115" w:rsidRDefault="009C7115">
      <w:r>
        <w:separator/>
      </w:r>
    </w:p>
  </w:footnote>
  <w:footnote w:type="continuationSeparator" w:id="0">
    <w:p w:rsidR="009C7115" w:rsidRDefault="009C7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E77A87" w:rsidRDefault="0021218E" w:rsidP="008113AF">
    <w:pPr>
      <w:pStyle w:val="Header"/>
      <w:rPr>
        <w:b/>
        <w:sz w:val="20"/>
        <w:szCs w:val="20"/>
      </w:rPr>
    </w:pPr>
    <w:r w:rsidRPr="008113AF">
      <w:rPr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009103" wp14:editId="79C81952">
              <wp:simplePos x="0" y="0"/>
              <wp:positionH relativeFrom="column">
                <wp:posOffset>1812851</wp:posOffset>
              </wp:positionH>
              <wp:positionV relativeFrom="paragraph">
                <wp:posOffset>-1</wp:posOffset>
              </wp:positionV>
              <wp:extent cx="4582633" cy="429585"/>
              <wp:effectExtent l="0" t="0" r="8890" b="8890"/>
              <wp:wrapNone/>
              <wp:docPr id="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2633" cy="429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18E" w:rsidRDefault="0021218E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instrText xml:space="preserve"> TITLE   \* MERGEFORMAT </w:instrTex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="005F3A0F">
                            <w:rPr>
                              <w:rFonts w:asciiTheme="minorHAnsi" w:hAnsiTheme="minorHAnsi" w:cstheme="minorHAnsi"/>
                            </w:rPr>
                            <w:t>Release 9.7.5 Installation Guide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Pr="008113AF">
                            <w:rPr>
                              <w:rFonts w:asciiTheme="minorHAnsi" w:hAnsiTheme="minorHAnsi" w:cstheme="minorHAnsi"/>
                            </w:rPr>
                            <w:br/>
                            <w:t>Version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t xml:space="preserve"> 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instrText xml:space="preserve"> DOCPROPERTY  VersionNumber  \* MERGEFORMAT </w:instrTex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1.0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</w:p>
                        <w:p w:rsidR="0021218E" w:rsidRPr="008113AF" w:rsidRDefault="0021218E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:rsidR="0021218E" w:rsidRDefault="0021218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2.75pt;margin-top:0;width:360.85pt;height:3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p3IQIAABwEAAAOAAAAZHJzL2Uyb0RvYy54bWysU9tu2zAMfR+wfxD0vjhxky4x4hRdugwD&#10;ugvQ7gNoWY6FSaInKbG7rx8lp2m2vQ3TgyCK5NHhIbW+GYxmR+m8Qlvy2WTKmbQCa2X3Jf/2uHuz&#10;5MwHsDVotLLkT9Lzm83rV+u+K2SOLepaOkYg1hd9V/I2hK7IMi9aacBPsJOWnA06A4FMt89qBz2h&#10;G53l0+l11qOrO4dCek+3d6OTbxJ+00gRvjSNl4HpkhO3kHaX9iru2WYNxd5B1ypxogH/wMKAsvTo&#10;GeoOArCDU39BGSUcemzCRKDJsGmUkKkGqmY2/aOahxY6mWohcXx3lsn/P1jx+fjVMVWXPKdOWTDU&#10;o0c5BPYOB5ZHefrOFxT10FFcGOia2pxK9d09iu+eWdy2YPfy1jnsWwk10ZvFzOwidcTxEaTqP2FN&#10;z8AhYAIaGmeidqQGI3Rq09O5NZGKoMv5YplfX11xJsg3z1eL5SI9AcVzdud8+CDRsHgouaPWJ3Q4&#10;3vsQ2UDxHBIf86hVvVNaJ8Ptq6127Ag0Jru0Tui/hWnL+pKvFvkiIVuM+WmCjAo0xlqZki+nccV0&#10;KKIa722dzgGUHs/ERNuTPFGRUZswVAMFRs0qrJ9IKIfjuNL3okOL7idnPY1qyf2PAzjJmf5oSezV&#10;bD6Ps52M+eJtToa79FSXHrCCoEoeOBuP25D+Q+Rr8Zaa0qik1wuTE1cawSTj6bvEGb+0U9TLp978&#10;AgAA//8DAFBLAwQUAAYACAAAACEAzGrbq9wAAAAIAQAADwAAAGRycy9kb3ducmV2LnhtbEyPzU7D&#10;MBCE70i8g7VIXBB1iEhcQpwKkEBc+/MAm3ibRMTrKHab9O1xT3AczWjmm3Kz2EGcafK9Yw1PqwQE&#10;ceNMz62Gw/7zcQ3CB2SDg2PScCEPm+r2psTCuJm3dN6FVsQS9gVq6EIYCyl905FFv3IjcfSObrIY&#10;opxaaSacY7kdZJokubTYc1zocKSPjpqf3clqOH7PD9nLXH+Fg9o+5+/Yq9pdtL6/W95eQQRawl8Y&#10;rvgRHarIVLsTGy8GDek6y2JUQ3x0tZNEpSBqDblSIKtS/j9Q/QIAAP//AwBQSwECLQAUAAYACAAA&#10;ACEAtoM4kv4AAADhAQAAEwAAAAAAAAAAAAAAAAAAAAAAW0NvbnRlbnRfVHlwZXNdLnhtbFBLAQIt&#10;ABQABgAIAAAAIQA4/SH/1gAAAJQBAAALAAAAAAAAAAAAAAAAAC8BAABfcmVscy8ucmVsc1BLAQIt&#10;ABQABgAIAAAAIQCW9Rp3IQIAABwEAAAOAAAAAAAAAAAAAAAAAC4CAABkcnMvZTJvRG9jLnhtbFBL&#10;AQItABQABgAIAAAAIQDMatur3AAAAAgBAAAPAAAAAAAAAAAAAAAAAHsEAABkcnMvZG93bnJldi54&#10;bWxQSwUGAAAAAAQABADzAAAAhAUAAAAA&#10;" stroked="f">
              <v:textbox>
                <w:txbxContent>
                  <w:p w:rsidR="0021218E" w:rsidRDefault="0021218E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>
                      <w:rPr>
                        <w:rFonts w:asciiTheme="minorHAnsi" w:hAnsiTheme="minorHAnsi" w:cstheme="minorHAnsi"/>
                      </w:rPr>
                      <w:instrText xml:space="preserve"> TITLE   \* MERGEFORMAT </w:instrText>
                    </w:r>
                    <w:r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 w:rsidR="005F3A0F">
                      <w:rPr>
                        <w:rFonts w:asciiTheme="minorHAnsi" w:hAnsiTheme="minorHAnsi" w:cstheme="minorHAnsi"/>
                      </w:rPr>
                      <w:t>Release 9.7.5 Installation Guide</w:t>
                    </w:r>
                    <w:r>
                      <w:rPr>
                        <w:rFonts w:asciiTheme="minorHAnsi" w:hAnsiTheme="minorHAnsi" w:cstheme="minorHAnsi"/>
                      </w:rPr>
                      <w:fldChar w:fldCharType="end"/>
                    </w:r>
                    <w:r w:rsidRPr="008113AF">
                      <w:rPr>
                        <w:rFonts w:asciiTheme="minorHAnsi" w:hAnsiTheme="minorHAnsi" w:cstheme="minorHAnsi"/>
                      </w:rPr>
                      <w:br/>
                      <w:t>Version</w:t>
                    </w:r>
                    <w:r w:rsidRPr="007E0FE2">
                      <w:rPr>
                        <w:rFonts w:asciiTheme="minorHAnsi" w:hAnsiTheme="minorHAnsi" w:cstheme="minorHAnsi"/>
                      </w:rPr>
                      <w:t xml:space="preserve"> </w: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 w:rsidRPr="007E0FE2">
                      <w:rPr>
                        <w:rFonts w:asciiTheme="minorHAnsi" w:hAnsiTheme="minorHAnsi" w:cstheme="minorHAnsi"/>
                      </w:rPr>
                      <w:instrText xml:space="preserve"> DOCPROPERTY  VersionNumber  \* MERGEFORMAT </w:instrTex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>
                      <w:rPr>
                        <w:rFonts w:asciiTheme="minorHAnsi" w:hAnsiTheme="minorHAnsi" w:cstheme="minorHAnsi"/>
                      </w:rPr>
                      <w:t>1.0</w: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end"/>
                    </w:r>
                  </w:p>
                  <w:p w:rsidR="0021218E" w:rsidRPr="008113AF" w:rsidRDefault="0021218E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</w:p>
                  <w:p w:rsidR="0021218E" w:rsidRDefault="0021218E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0C805AF3" wp14:editId="332DCF01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 xml:space="preserve">            </w:t>
    </w:r>
  </w:p>
  <w:p w:rsidR="0021218E" w:rsidRPr="000C2D55" w:rsidRDefault="0021218E" w:rsidP="008113AF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</w:t>
    </w:r>
  </w:p>
  <w:p w:rsidR="0021218E" w:rsidRDefault="0021218E" w:rsidP="008113AF">
    <w:r>
      <w:t>___________________________________________________________________________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E77A87" w:rsidRDefault="0021218E" w:rsidP="00CE0A8E">
    <w:pPr>
      <w:pStyle w:val="Header"/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4778F06B" wp14:editId="05AC0873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ED AM/GIS            </w:t>
    </w:r>
  </w:p>
  <w:p w:rsidR="0021218E" w:rsidRPr="000C2D55" w:rsidRDefault="0021218E" w:rsidP="00CE0A8E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 </w:t>
    </w:r>
    <w:r>
      <w:t xml:space="preserve">    </w:t>
    </w:r>
  </w:p>
  <w:p w:rsidR="0021218E" w:rsidRDefault="0021218E" w:rsidP="00CE0A8E"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08548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F667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E3268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6489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FE44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2C7A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F63AB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0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F0A1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FA67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C20476"/>
    <w:multiLevelType w:val="hybridMultilevel"/>
    <w:tmpl w:val="6912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341F96"/>
    <w:multiLevelType w:val="hybridMultilevel"/>
    <w:tmpl w:val="CB3C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C85450"/>
    <w:multiLevelType w:val="multilevel"/>
    <w:tmpl w:val="055E474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firstLine="21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DFC0560"/>
    <w:multiLevelType w:val="hybridMultilevel"/>
    <w:tmpl w:val="6912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1F14F8"/>
    <w:multiLevelType w:val="hybridMultilevel"/>
    <w:tmpl w:val="2D207F0C"/>
    <w:lvl w:ilvl="0" w:tplc="90464B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63B36"/>
    <w:multiLevelType w:val="hybridMultilevel"/>
    <w:tmpl w:val="48F8ABB6"/>
    <w:lvl w:ilvl="0" w:tplc="7286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F77C88"/>
    <w:multiLevelType w:val="hybridMultilevel"/>
    <w:tmpl w:val="6B3C3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88744F"/>
    <w:multiLevelType w:val="hybridMultilevel"/>
    <w:tmpl w:val="6912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A2A50"/>
    <w:multiLevelType w:val="hybridMultilevel"/>
    <w:tmpl w:val="56BAA44C"/>
    <w:lvl w:ilvl="0" w:tplc="9D9CDE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F04786"/>
    <w:multiLevelType w:val="hybridMultilevel"/>
    <w:tmpl w:val="2D207F0C"/>
    <w:lvl w:ilvl="0" w:tplc="90464B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4C112A"/>
    <w:multiLevelType w:val="hybridMultilevel"/>
    <w:tmpl w:val="2D207F0C"/>
    <w:lvl w:ilvl="0" w:tplc="90464B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4B0860"/>
    <w:multiLevelType w:val="hybridMultilevel"/>
    <w:tmpl w:val="AC3A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876790"/>
    <w:multiLevelType w:val="hybridMultilevel"/>
    <w:tmpl w:val="6912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CD69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21"/>
  </w:num>
  <w:num w:numId="14">
    <w:abstractNumId w:val="15"/>
  </w:num>
  <w:num w:numId="15">
    <w:abstractNumId w:val="11"/>
  </w:num>
  <w:num w:numId="16">
    <w:abstractNumId w:val="13"/>
  </w:num>
  <w:num w:numId="17">
    <w:abstractNumId w:val="22"/>
  </w:num>
  <w:num w:numId="18">
    <w:abstractNumId w:val="19"/>
  </w:num>
  <w:num w:numId="19">
    <w:abstractNumId w:val="16"/>
  </w:num>
  <w:num w:numId="20">
    <w:abstractNumId w:val="23"/>
  </w:num>
  <w:num w:numId="21">
    <w:abstractNumId w:val="10"/>
  </w:num>
  <w:num w:numId="22">
    <w:abstractNumId w:val="18"/>
  </w:num>
  <w:num w:numId="23">
    <w:abstractNumId w:val="17"/>
  </w:num>
  <w:num w:numId="24">
    <w:abstractNumId w:val="20"/>
  </w:num>
  <w:num w:numId="25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C8"/>
    <w:rsid w:val="00000828"/>
    <w:rsid w:val="0000109F"/>
    <w:rsid w:val="00001250"/>
    <w:rsid w:val="00001A95"/>
    <w:rsid w:val="00002253"/>
    <w:rsid w:val="00002BED"/>
    <w:rsid w:val="00002C45"/>
    <w:rsid w:val="000038B4"/>
    <w:rsid w:val="00004E5C"/>
    <w:rsid w:val="000050E0"/>
    <w:rsid w:val="0000528C"/>
    <w:rsid w:val="00005520"/>
    <w:rsid w:val="00005EDC"/>
    <w:rsid w:val="0000783D"/>
    <w:rsid w:val="00011123"/>
    <w:rsid w:val="00011837"/>
    <w:rsid w:val="0001246D"/>
    <w:rsid w:val="0001273C"/>
    <w:rsid w:val="00012DE4"/>
    <w:rsid w:val="00013BF8"/>
    <w:rsid w:val="0001435C"/>
    <w:rsid w:val="00014580"/>
    <w:rsid w:val="0001479A"/>
    <w:rsid w:val="0001501A"/>
    <w:rsid w:val="000154F3"/>
    <w:rsid w:val="00016BCE"/>
    <w:rsid w:val="00017992"/>
    <w:rsid w:val="00020906"/>
    <w:rsid w:val="000228BD"/>
    <w:rsid w:val="00022CAF"/>
    <w:rsid w:val="00022CCC"/>
    <w:rsid w:val="0002312B"/>
    <w:rsid w:val="000237D0"/>
    <w:rsid w:val="0002560F"/>
    <w:rsid w:val="00025D83"/>
    <w:rsid w:val="00026950"/>
    <w:rsid w:val="000301AB"/>
    <w:rsid w:val="00030B9E"/>
    <w:rsid w:val="00032420"/>
    <w:rsid w:val="00032C1D"/>
    <w:rsid w:val="0003462B"/>
    <w:rsid w:val="00034C9D"/>
    <w:rsid w:val="00035C21"/>
    <w:rsid w:val="000369E9"/>
    <w:rsid w:val="00036A86"/>
    <w:rsid w:val="00036EA8"/>
    <w:rsid w:val="000373D4"/>
    <w:rsid w:val="00037B21"/>
    <w:rsid w:val="0004051E"/>
    <w:rsid w:val="00040C17"/>
    <w:rsid w:val="00040D61"/>
    <w:rsid w:val="00041962"/>
    <w:rsid w:val="00041A2D"/>
    <w:rsid w:val="00042456"/>
    <w:rsid w:val="00042AC2"/>
    <w:rsid w:val="00044369"/>
    <w:rsid w:val="00044951"/>
    <w:rsid w:val="00045E51"/>
    <w:rsid w:val="00047118"/>
    <w:rsid w:val="00047713"/>
    <w:rsid w:val="00050CCF"/>
    <w:rsid w:val="00052055"/>
    <w:rsid w:val="0005258D"/>
    <w:rsid w:val="00053B4F"/>
    <w:rsid w:val="00053C3C"/>
    <w:rsid w:val="00054219"/>
    <w:rsid w:val="00054A31"/>
    <w:rsid w:val="00056D15"/>
    <w:rsid w:val="00060A26"/>
    <w:rsid w:val="00060BAE"/>
    <w:rsid w:val="00060DD7"/>
    <w:rsid w:val="00060E0E"/>
    <w:rsid w:val="000616AA"/>
    <w:rsid w:val="0006196C"/>
    <w:rsid w:val="00061DB1"/>
    <w:rsid w:val="0006208A"/>
    <w:rsid w:val="0006255D"/>
    <w:rsid w:val="0006309A"/>
    <w:rsid w:val="00063159"/>
    <w:rsid w:val="000636D3"/>
    <w:rsid w:val="00063E17"/>
    <w:rsid w:val="00064CEF"/>
    <w:rsid w:val="00065119"/>
    <w:rsid w:val="0006550C"/>
    <w:rsid w:val="00065DEF"/>
    <w:rsid w:val="00066D41"/>
    <w:rsid w:val="000670F4"/>
    <w:rsid w:val="00070432"/>
    <w:rsid w:val="0007097C"/>
    <w:rsid w:val="00070BC7"/>
    <w:rsid w:val="00070C91"/>
    <w:rsid w:val="00070ED2"/>
    <w:rsid w:val="00071412"/>
    <w:rsid w:val="0007158E"/>
    <w:rsid w:val="000718FF"/>
    <w:rsid w:val="00072B1B"/>
    <w:rsid w:val="00073ED6"/>
    <w:rsid w:val="00074AB3"/>
    <w:rsid w:val="00074B59"/>
    <w:rsid w:val="00074BCF"/>
    <w:rsid w:val="00074DDA"/>
    <w:rsid w:val="00075497"/>
    <w:rsid w:val="00075BC7"/>
    <w:rsid w:val="00075BEA"/>
    <w:rsid w:val="00075CF8"/>
    <w:rsid w:val="00075E75"/>
    <w:rsid w:val="000764D8"/>
    <w:rsid w:val="00076F2B"/>
    <w:rsid w:val="00081B19"/>
    <w:rsid w:val="0008250B"/>
    <w:rsid w:val="00082A08"/>
    <w:rsid w:val="00082AEF"/>
    <w:rsid w:val="00082C0F"/>
    <w:rsid w:val="00082F5E"/>
    <w:rsid w:val="00083919"/>
    <w:rsid w:val="00083927"/>
    <w:rsid w:val="00083F24"/>
    <w:rsid w:val="000842FC"/>
    <w:rsid w:val="0008494B"/>
    <w:rsid w:val="00084BBF"/>
    <w:rsid w:val="000859C0"/>
    <w:rsid w:val="00085FD0"/>
    <w:rsid w:val="000900AA"/>
    <w:rsid w:val="00090629"/>
    <w:rsid w:val="000935F6"/>
    <w:rsid w:val="000938E1"/>
    <w:rsid w:val="00093B07"/>
    <w:rsid w:val="000941E9"/>
    <w:rsid w:val="00094ADC"/>
    <w:rsid w:val="0009668D"/>
    <w:rsid w:val="00097B91"/>
    <w:rsid w:val="00097D8C"/>
    <w:rsid w:val="000A02FA"/>
    <w:rsid w:val="000A0585"/>
    <w:rsid w:val="000A0C5D"/>
    <w:rsid w:val="000A1F11"/>
    <w:rsid w:val="000A227E"/>
    <w:rsid w:val="000A3C2A"/>
    <w:rsid w:val="000A3E6E"/>
    <w:rsid w:val="000A5DA7"/>
    <w:rsid w:val="000A6742"/>
    <w:rsid w:val="000A6BF6"/>
    <w:rsid w:val="000A7D40"/>
    <w:rsid w:val="000B09C0"/>
    <w:rsid w:val="000B0E42"/>
    <w:rsid w:val="000B1495"/>
    <w:rsid w:val="000B1FC3"/>
    <w:rsid w:val="000B20C6"/>
    <w:rsid w:val="000B23B3"/>
    <w:rsid w:val="000B2843"/>
    <w:rsid w:val="000B2EEA"/>
    <w:rsid w:val="000B489D"/>
    <w:rsid w:val="000B4A56"/>
    <w:rsid w:val="000B60CE"/>
    <w:rsid w:val="000B62EC"/>
    <w:rsid w:val="000B6E26"/>
    <w:rsid w:val="000B7076"/>
    <w:rsid w:val="000B721D"/>
    <w:rsid w:val="000B7A75"/>
    <w:rsid w:val="000C04C0"/>
    <w:rsid w:val="000C0E80"/>
    <w:rsid w:val="000C0FCB"/>
    <w:rsid w:val="000C179D"/>
    <w:rsid w:val="000C1B72"/>
    <w:rsid w:val="000C1C08"/>
    <w:rsid w:val="000C352A"/>
    <w:rsid w:val="000C389D"/>
    <w:rsid w:val="000C3DFD"/>
    <w:rsid w:val="000C414C"/>
    <w:rsid w:val="000C48F6"/>
    <w:rsid w:val="000C52C7"/>
    <w:rsid w:val="000C5A76"/>
    <w:rsid w:val="000C6877"/>
    <w:rsid w:val="000C6E96"/>
    <w:rsid w:val="000C78D8"/>
    <w:rsid w:val="000D03E4"/>
    <w:rsid w:val="000D045C"/>
    <w:rsid w:val="000D06AB"/>
    <w:rsid w:val="000D0CB6"/>
    <w:rsid w:val="000D17EF"/>
    <w:rsid w:val="000D1BA1"/>
    <w:rsid w:val="000D243E"/>
    <w:rsid w:val="000D2A3C"/>
    <w:rsid w:val="000D377E"/>
    <w:rsid w:val="000D3B34"/>
    <w:rsid w:val="000D462E"/>
    <w:rsid w:val="000D4DFF"/>
    <w:rsid w:val="000D6D38"/>
    <w:rsid w:val="000D7A29"/>
    <w:rsid w:val="000D7B60"/>
    <w:rsid w:val="000D7CDE"/>
    <w:rsid w:val="000D7DBB"/>
    <w:rsid w:val="000E0D3C"/>
    <w:rsid w:val="000E133F"/>
    <w:rsid w:val="000E2FFA"/>
    <w:rsid w:val="000E3074"/>
    <w:rsid w:val="000E3FBE"/>
    <w:rsid w:val="000E3FEC"/>
    <w:rsid w:val="000E4241"/>
    <w:rsid w:val="000E4780"/>
    <w:rsid w:val="000E4838"/>
    <w:rsid w:val="000E5118"/>
    <w:rsid w:val="000E5C9A"/>
    <w:rsid w:val="000E6452"/>
    <w:rsid w:val="000E7CE0"/>
    <w:rsid w:val="000E7E18"/>
    <w:rsid w:val="000F1969"/>
    <w:rsid w:val="000F19FC"/>
    <w:rsid w:val="000F2359"/>
    <w:rsid w:val="000F2575"/>
    <w:rsid w:val="000F2BB1"/>
    <w:rsid w:val="000F2F8B"/>
    <w:rsid w:val="000F2FFD"/>
    <w:rsid w:val="000F44BB"/>
    <w:rsid w:val="000F4AEF"/>
    <w:rsid w:val="000F57F8"/>
    <w:rsid w:val="000F5C4D"/>
    <w:rsid w:val="000F6812"/>
    <w:rsid w:val="000F6B32"/>
    <w:rsid w:val="000F6D46"/>
    <w:rsid w:val="000F740F"/>
    <w:rsid w:val="000F74E1"/>
    <w:rsid w:val="000F779E"/>
    <w:rsid w:val="000F7C22"/>
    <w:rsid w:val="00100018"/>
    <w:rsid w:val="0010157D"/>
    <w:rsid w:val="0010195C"/>
    <w:rsid w:val="00101B83"/>
    <w:rsid w:val="00102F50"/>
    <w:rsid w:val="0010483D"/>
    <w:rsid w:val="00104880"/>
    <w:rsid w:val="00104A53"/>
    <w:rsid w:val="00104CF7"/>
    <w:rsid w:val="00104E54"/>
    <w:rsid w:val="00104FD3"/>
    <w:rsid w:val="00105E00"/>
    <w:rsid w:val="00105FBA"/>
    <w:rsid w:val="001073E3"/>
    <w:rsid w:val="00107424"/>
    <w:rsid w:val="0011092D"/>
    <w:rsid w:val="00111128"/>
    <w:rsid w:val="001111B4"/>
    <w:rsid w:val="00111C5E"/>
    <w:rsid w:val="001128C5"/>
    <w:rsid w:val="001135D2"/>
    <w:rsid w:val="001147C7"/>
    <w:rsid w:val="00114BFD"/>
    <w:rsid w:val="00114C40"/>
    <w:rsid w:val="0011570E"/>
    <w:rsid w:val="001159EE"/>
    <w:rsid w:val="001163CC"/>
    <w:rsid w:val="001164B8"/>
    <w:rsid w:val="00116586"/>
    <w:rsid w:val="00117821"/>
    <w:rsid w:val="0012146A"/>
    <w:rsid w:val="00122753"/>
    <w:rsid w:val="00122861"/>
    <w:rsid w:val="00122932"/>
    <w:rsid w:val="001236EF"/>
    <w:rsid w:val="00123F06"/>
    <w:rsid w:val="001303AE"/>
    <w:rsid w:val="00130679"/>
    <w:rsid w:val="001306F2"/>
    <w:rsid w:val="00130A5D"/>
    <w:rsid w:val="00131338"/>
    <w:rsid w:val="001321E8"/>
    <w:rsid w:val="0013248F"/>
    <w:rsid w:val="001327AA"/>
    <w:rsid w:val="00132CFF"/>
    <w:rsid w:val="00132D7D"/>
    <w:rsid w:val="0013309E"/>
    <w:rsid w:val="001336C1"/>
    <w:rsid w:val="00135549"/>
    <w:rsid w:val="00136A92"/>
    <w:rsid w:val="0013759E"/>
    <w:rsid w:val="0014000F"/>
    <w:rsid w:val="00140486"/>
    <w:rsid w:val="00140F25"/>
    <w:rsid w:val="001410B7"/>
    <w:rsid w:val="00142849"/>
    <w:rsid w:val="00144960"/>
    <w:rsid w:val="00144A75"/>
    <w:rsid w:val="00146275"/>
    <w:rsid w:val="001469E1"/>
    <w:rsid w:val="00150C86"/>
    <w:rsid w:val="00151AE9"/>
    <w:rsid w:val="00151EAD"/>
    <w:rsid w:val="001535F5"/>
    <w:rsid w:val="00153844"/>
    <w:rsid w:val="001538EA"/>
    <w:rsid w:val="001540F1"/>
    <w:rsid w:val="0015417E"/>
    <w:rsid w:val="0015456E"/>
    <w:rsid w:val="0015477F"/>
    <w:rsid w:val="001556BC"/>
    <w:rsid w:val="001560B3"/>
    <w:rsid w:val="00157152"/>
    <w:rsid w:val="0016004E"/>
    <w:rsid w:val="001601AD"/>
    <w:rsid w:val="001604E3"/>
    <w:rsid w:val="00161874"/>
    <w:rsid w:val="001652D4"/>
    <w:rsid w:val="001666CE"/>
    <w:rsid w:val="00170267"/>
    <w:rsid w:val="0017136F"/>
    <w:rsid w:val="001714B3"/>
    <w:rsid w:val="00171670"/>
    <w:rsid w:val="0017211C"/>
    <w:rsid w:val="00172837"/>
    <w:rsid w:val="00172B44"/>
    <w:rsid w:val="001736B0"/>
    <w:rsid w:val="0017632F"/>
    <w:rsid w:val="00176334"/>
    <w:rsid w:val="00176C86"/>
    <w:rsid w:val="001778A3"/>
    <w:rsid w:val="00177A35"/>
    <w:rsid w:val="00180DA3"/>
    <w:rsid w:val="00180E7F"/>
    <w:rsid w:val="0018191C"/>
    <w:rsid w:val="00181E26"/>
    <w:rsid w:val="00181F86"/>
    <w:rsid w:val="00182002"/>
    <w:rsid w:val="0018208A"/>
    <w:rsid w:val="001821F0"/>
    <w:rsid w:val="0018348C"/>
    <w:rsid w:val="00183FF5"/>
    <w:rsid w:val="001850B9"/>
    <w:rsid w:val="0018525B"/>
    <w:rsid w:val="00187649"/>
    <w:rsid w:val="001911F3"/>
    <w:rsid w:val="00191253"/>
    <w:rsid w:val="0019146C"/>
    <w:rsid w:val="00192244"/>
    <w:rsid w:val="00192350"/>
    <w:rsid w:val="001923B1"/>
    <w:rsid w:val="00192993"/>
    <w:rsid w:val="00193AC3"/>
    <w:rsid w:val="0019416C"/>
    <w:rsid w:val="00194423"/>
    <w:rsid w:val="0019469A"/>
    <w:rsid w:val="001957DF"/>
    <w:rsid w:val="00196FE8"/>
    <w:rsid w:val="001977E4"/>
    <w:rsid w:val="001A0452"/>
    <w:rsid w:val="001A28D7"/>
    <w:rsid w:val="001A4100"/>
    <w:rsid w:val="001A484C"/>
    <w:rsid w:val="001A5085"/>
    <w:rsid w:val="001A5DD3"/>
    <w:rsid w:val="001A6A28"/>
    <w:rsid w:val="001A7868"/>
    <w:rsid w:val="001B01AD"/>
    <w:rsid w:val="001B0859"/>
    <w:rsid w:val="001B0EFA"/>
    <w:rsid w:val="001B16C7"/>
    <w:rsid w:val="001B1856"/>
    <w:rsid w:val="001B1D9E"/>
    <w:rsid w:val="001B1DA5"/>
    <w:rsid w:val="001B1DD8"/>
    <w:rsid w:val="001B215E"/>
    <w:rsid w:val="001B3847"/>
    <w:rsid w:val="001B390C"/>
    <w:rsid w:val="001B499A"/>
    <w:rsid w:val="001B49B8"/>
    <w:rsid w:val="001B5A53"/>
    <w:rsid w:val="001B604D"/>
    <w:rsid w:val="001B6F5A"/>
    <w:rsid w:val="001C028D"/>
    <w:rsid w:val="001C0501"/>
    <w:rsid w:val="001C08A6"/>
    <w:rsid w:val="001C1296"/>
    <w:rsid w:val="001C30D5"/>
    <w:rsid w:val="001C3420"/>
    <w:rsid w:val="001C34FC"/>
    <w:rsid w:val="001C3D1F"/>
    <w:rsid w:val="001C43D5"/>
    <w:rsid w:val="001C4700"/>
    <w:rsid w:val="001C564B"/>
    <w:rsid w:val="001C6FC3"/>
    <w:rsid w:val="001D009B"/>
    <w:rsid w:val="001D0655"/>
    <w:rsid w:val="001D0954"/>
    <w:rsid w:val="001D1C94"/>
    <w:rsid w:val="001D1CF5"/>
    <w:rsid w:val="001D28D0"/>
    <w:rsid w:val="001D2A3A"/>
    <w:rsid w:val="001D2C4F"/>
    <w:rsid w:val="001D308F"/>
    <w:rsid w:val="001D461D"/>
    <w:rsid w:val="001D5751"/>
    <w:rsid w:val="001D6305"/>
    <w:rsid w:val="001D6969"/>
    <w:rsid w:val="001D78F5"/>
    <w:rsid w:val="001D7D97"/>
    <w:rsid w:val="001D7E59"/>
    <w:rsid w:val="001D7E80"/>
    <w:rsid w:val="001D7FBC"/>
    <w:rsid w:val="001E1568"/>
    <w:rsid w:val="001E22BA"/>
    <w:rsid w:val="001E237D"/>
    <w:rsid w:val="001E2CC0"/>
    <w:rsid w:val="001E345C"/>
    <w:rsid w:val="001E3986"/>
    <w:rsid w:val="001E3DDB"/>
    <w:rsid w:val="001E4E90"/>
    <w:rsid w:val="001E577D"/>
    <w:rsid w:val="001E5998"/>
    <w:rsid w:val="001E5A07"/>
    <w:rsid w:val="001E5C4C"/>
    <w:rsid w:val="001E6734"/>
    <w:rsid w:val="001E70B6"/>
    <w:rsid w:val="001E7B45"/>
    <w:rsid w:val="001E7F51"/>
    <w:rsid w:val="001F08A4"/>
    <w:rsid w:val="001F124D"/>
    <w:rsid w:val="001F2328"/>
    <w:rsid w:val="001F281B"/>
    <w:rsid w:val="001F40BE"/>
    <w:rsid w:val="001F46D7"/>
    <w:rsid w:val="001F4EE2"/>
    <w:rsid w:val="001F53EA"/>
    <w:rsid w:val="001F5AB2"/>
    <w:rsid w:val="001F5BEB"/>
    <w:rsid w:val="001F6261"/>
    <w:rsid w:val="001F7362"/>
    <w:rsid w:val="001F7D52"/>
    <w:rsid w:val="00200C1D"/>
    <w:rsid w:val="0020137C"/>
    <w:rsid w:val="00201930"/>
    <w:rsid w:val="00201B3C"/>
    <w:rsid w:val="00202500"/>
    <w:rsid w:val="00202BB8"/>
    <w:rsid w:val="0020336C"/>
    <w:rsid w:val="002046D5"/>
    <w:rsid w:val="0020481F"/>
    <w:rsid w:val="00204CE5"/>
    <w:rsid w:val="002053C7"/>
    <w:rsid w:val="00205F7C"/>
    <w:rsid w:val="00206213"/>
    <w:rsid w:val="00206E14"/>
    <w:rsid w:val="002074D9"/>
    <w:rsid w:val="00207FF8"/>
    <w:rsid w:val="00210F34"/>
    <w:rsid w:val="00211723"/>
    <w:rsid w:val="00211AD2"/>
    <w:rsid w:val="0021218E"/>
    <w:rsid w:val="00212CA6"/>
    <w:rsid w:val="00213000"/>
    <w:rsid w:val="00213ABC"/>
    <w:rsid w:val="00213E6C"/>
    <w:rsid w:val="00213FCE"/>
    <w:rsid w:val="0021452A"/>
    <w:rsid w:val="0021477E"/>
    <w:rsid w:val="00214A5F"/>
    <w:rsid w:val="00214D2A"/>
    <w:rsid w:val="00214D7E"/>
    <w:rsid w:val="00215646"/>
    <w:rsid w:val="00215756"/>
    <w:rsid w:val="0021588B"/>
    <w:rsid w:val="002158D0"/>
    <w:rsid w:val="00216655"/>
    <w:rsid w:val="00216B15"/>
    <w:rsid w:val="00216D27"/>
    <w:rsid w:val="00216D50"/>
    <w:rsid w:val="002173FE"/>
    <w:rsid w:val="00217A55"/>
    <w:rsid w:val="002202B8"/>
    <w:rsid w:val="002204DF"/>
    <w:rsid w:val="002214C7"/>
    <w:rsid w:val="00221AC0"/>
    <w:rsid w:val="002223E7"/>
    <w:rsid w:val="00222FB3"/>
    <w:rsid w:val="00223BB5"/>
    <w:rsid w:val="00223DE4"/>
    <w:rsid w:val="002246AE"/>
    <w:rsid w:val="00224C71"/>
    <w:rsid w:val="00225A4B"/>
    <w:rsid w:val="00225C91"/>
    <w:rsid w:val="00226957"/>
    <w:rsid w:val="00227385"/>
    <w:rsid w:val="00230254"/>
    <w:rsid w:val="0023095D"/>
    <w:rsid w:val="00231000"/>
    <w:rsid w:val="00231560"/>
    <w:rsid w:val="002325EB"/>
    <w:rsid w:val="002329C8"/>
    <w:rsid w:val="00232C22"/>
    <w:rsid w:val="002330CD"/>
    <w:rsid w:val="00233E05"/>
    <w:rsid w:val="00233EE3"/>
    <w:rsid w:val="0023596F"/>
    <w:rsid w:val="002362B2"/>
    <w:rsid w:val="002362CA"/>
    <w:rsid w:val="002370B5"/>
    <w:rsid w:val="00237569"/>
    <w:rsid w:val="0024142E"/>
    <w:rsid w:val="00242DA9"/>
    <w:rsid w:val="00244170"/>
    <w:rsid w:val="002444ED"/>
    <w:rsid w:val="00244631"/>
    <w:rsid w:val="002446BC"/>
    <w:rsid w:val="002450FD"/>
    <w:rsid w:val="002451A8"/>
    <w:rsid w:val="00245DED"/>
    <w:rsid w:val="002468DB"/>
    <w:rsid w:val="00247563"/>
    <w:rsid w:val="002475C3"/>
    <w:rsid w:val="002475C6"/>
    <w:rsid w:val="00251906"/>
    <w:rsid w:val="00251A60"/>
    <w:rsid w:val="00251F5F"/>
    <w:rsid w:val="002521B3"/>
    <w:rsid w:val="002525EF"/>
    <w:rsid w:val="0025326A"/>
    <w:rsid w:val="00253EFC"/>
    <w:rsid w:val="00254265"/>
    <w:rsid w:val="00255031"/>
    <w:rsid w:val="00256686"/>
    <w:rsid w:val="00256697"/>
    <w:rsid w:val="00256793"/>
    <w:rsid w:val="0025691C"/>
    <w:rsid w:val="00257C60"/>
    <w:rsid w:val="00260496"/>
    <w:rsid w:val="00260631"/>
    <w:rsid w:val="00260FD2"/>
    <w:rsid w:val="00261A47"/>
    <w:rsid w:val="002624AE"/>
    <w:rsid w:val="002626CC"/>
    <w:rsid w:val="00263041"/>
    <w:rsid w:val="002640AC"/>
    <w:rsid w:val="00264ACE"/>
    <w:rsid w:val="002653AA"/>
    <w:rsid w:val="00265712"/>
    <w:rsid w:val="00265D94"/>
    <w:rsid w:val="002670D1"/>
    <w:rsid w:val="00270340"/>
    <w:rsid w:val="0027084D"/>
    <w:rsid w:val="00270D8C"/>
    <w:rsid w:val="002715CB"/>
    <w:rsid w:val="002723CE"/>
    <w:rsid w:val="0027257D"/>
    <w:rsid w:val="00273AE8"/>
    <w:rsid w:val="00274AAE"/>
    <w:rsid w:val="002752BC"/>
    <w:rsid w:val="0027561A"/>
    <w:rsid w:val="00275ABA"/>
    <w:rsid w:val="002760D0"/>
    <w:rsid w:val="002765B6"/>
    <w:rsid w:val="00276AB3"/>
    <w:rsid w:val="00277179"/>
    <w:rsid w:val="0027743F"/>
    <w:rsid w:val="00280B80"/>
    <w:rsid w:val="00280D88"/>
    <w:rsid w:val="00281AD2"/>
    <w:rsid w:val="00283062"/>
    <w:rsid w:val="002849BD"/>
    <w:rsid w:val="00284A0B"/>
    <w:rsid w:val="00285331"/>
    <w:rsid w:val="0028586C"/>
    <w:rsid w:val="002866A7"/>
    <w:rsid w:val="00287296"/>
    <w:rsid w:val="00287F41"/>
    <w:rsid w:val="00290CC7"/>
    <w:rsid w:val="002913D9"/>
    <w:rsid w:val="00291B6C"/>
    <w:rsid w:val="00291CB0"/>
    <w:rsid w:val="00291EBE"/>
    <w:rsid w:val="00292490"/>
    <w:rsid w:val="00292FDB"/>
    <w:rsid w:val="002930F5"/>
    <w:rsid w:val="002949B9"/>
    <w:rsid w:val="00294F92"/>
    <w:rsid w:val="00296D44"/>
    <w:rsid w:val="0029776A"/>
    <w:rsid w:val="002A084A"/>
    <w:rsid w:val="002A13B5"/>
    <w:rsid w:val="002A158C"/>
    <w:rsid w:val="002A174C"/>
    <w:rsid w:val="002A2A2E"/>
    <w:rsid w:val="002A3512"/>
    <w:rsid w:val="002A3CFA"/>
    <w:rsid w:val="002A49EE"/>
    <w:rsid w:val="002A4C0D"/>
    <w:rsid w:val="002A53E6"/>
    <w:rsid w:val="002A57BD"/>
    <w:rsid w:val="002A59CC"/>
    <w:rsid w:val="002A5ECE"/>
    <w:rsid w:val="002A79B5"/>
    <w:rsid w:val="002A7D02"/>
    <w:rsid w:val="002A7FB3"/>
    <w:rsid w:val="002B240D"/>
    <w:rsid w:val="002B269B"/>
    <w:rsid w:val="002B2812"/>
    <w:rsid w:val="002B379C"/>
    <w:rsid w:val="002B4113"/>
    <w:rsid w:val="002B5915"/>
    <w:rsid w:val="002B5A5B"/>
    <w:rsid w:val="002B637F"/>
    <w:rsid w:val="002B6426"/>
    <w:rsid w:val="002B738A"/>
    <w:rsid w:val="002C1116"/>
    <w:rsid w:val="002C158B"/>
    <w:rsid w:val="002C1AE9"/>
    <w:rsid w:val="002C250D"/>
    <w:rsid w:val="002C3249"/>
    <w:rsid w:val="002C4868"/>
    <w:rsid w:val="002D07BF"/>
    <w:rsid w:val="002D12A0"/>
    <w:rsid w:val="002D1732"/>
    <w:rsid w:val="002D18D6"/>
    <w:rsid w:val="002D35B3"/>
    <w:rsid w:val="002D3E52"/>
    <w:rsid w:val="002D40BF"/>
    <w:rsid w:val="002D45FD"/>
    <w:rsid w:val="002D46F3"/>
    <w:rsid w:val="002D4F10"/>
    <w:rsid w:val="002D4FE9"/>
    <w:rsid w:val="002D5A15"/>
    <w:rsid w:val="002D5CF7"/>
    <w:rsid w:val="002D67C3"/>
    <w:rsid w:val="002E0156"/>
    <w:rsid w:val="002E0158"/>
    <w:rsid w:val="002E0403"/>
    <w:rsid w:val="002E0ED7"/>
    <w:rsid w:val="002E0FA5"/>
    <w:rsid w:val="002E263C"/>
    <w:rsid w:val="002E2E86"/>
    <w:rsid w:val="002E3198"/>
    <w:rsid w:val="002E3E06"/>
    <w:rsid w:val="002E4678"/>
    <w:rsid w:val="002E49D2"/>
    <w:rsid w:val="002E5184"/>
    <w:rsid w:val="002E52CB"/>
    <w:rsid w:val="002E6245"/>
    <w:rsid w:val="002E62F5"/>
    <w:rsid w:val="002E62F6"/>
    <w:rsid w:val="002E666D"/>
    <w:rsid w:val="002E66D6"/>
    <w:rsid w:val="002E6E2C"/>
    <w:rsid w:val="002F0BFA"/>
    <w:rsid w:val="002F0EED"/>
    <w:rsid w:val="002F17D8"/>
    <w:rsid w:val="002F1D51"/>
    <w:rsid w:val="002F1E02"/>
    <w:rsid w:val="002F25C7"/>
    <w:rsid w:val="002F2921"/>
    <w:rsid w:val="002F3682"/>
    <w:rsid w:val="002F3822"/>
    <w:rsid w:val="002F3858"/>
    <w:rsid w:val="002F50C6"/>
    <w:rsid w:val="002F55F0"/>
    <w:rsid w:val="002F79A8"/>
    <w:rsid w:val="00300245"/>
    <w:rsid w:val="003018BD"/>
    <w:rsid w:val="0030361A"/>
    <w:rsid w:val="003041BE"/>
    <w:rsid w:val="003043D0"/>
    <w:rsid w:val="0030556F"/>
    <w:rsid w:val="003058D5"/>
    <w:rsid w:val="00305A69"/>
    <w:rsid w:val="00306953"/>
    <w:rsid w:val="00311524"/>
    <w:rsid w:val="00311A50"/>
    <w:rsid w:val="00311B6C"/>
    <w:rsid w:val="003125D2"/>
    <w:rsid w:val="00313903"/>
    <w:rsid w:val="00315240"/>
    <w:rsid w:val="00316602"/>
    <w:rsid w:val="003174A8"/>
    <w:rsid w:val="00320136"/>
    <w:rsid w:val="003205D4"/>
    <w:rsid w:val="00320D11"/>
    <w:rsid w:val="00323444"/>
    <w:rsid w:val="003244FB"/>
    <w:rsid w:val="00324C6A"/>
    <w:rsid w:val="0032571D"/>
    <w:rsid w:val="00325849"/>
    <w:rsid w:val="00325F6E"/>
    <w:rsid w:val="0032704A"/>
    <w:rsid w:val="00327A0E"/>
    <w:rsid w:val="00327BC2"/>
    <w:rsid w:val="00330210"/>
    <w:rsid w:val="0033027A"/>
    <w:rsid w:val="003302A6"/>
    <w:rsid w:val="003309CB"/>
    <w:rsid w:val="00330BAC"/>
    <w:rsid w:val="00330CEF"/>
    <w:rsid w:val="00331E80"/>
    <w:rsid w:val="00332779"/>
    <w:rsid w:val="00332A98"/>
    <w:rsid w:val="00333368"/>
    <w:rsid w:val="00333775"/>
    <w:rsid w:val="00333D62"/>
    <w:rsid w:val="00333E21"/>
    <w:rsid w:val="003342DE"/>
    <w:rsid w:val="00334373"/>
    <w:rsid w:val="00335D3F"/>
    <w:rsid w:val="00336FFB"/>
    <w:rsid w:val="0033770C"/>
    <w:rsid w:val="0034087E"/>
    <w:rsid w:val="00344C6C"/>
    <w:rsid w:val="00345ADE"/>
    <w:rsid w:val="00345C40"/>
    <w:rsid w:val="00345D24"/>
    <w:rsid w:val="00345DE2"/>
    <w:rsid w:val="0034615E"/>
    <w:rsid w:val="00346688"/>
    <w:rsid w:val="003469D2"/>
    <w:rsid w:val="00346C7C"/>
    <w:rsid w:val="003478F8"/>
    <w:rsid w:val="003500DE"/>
    <w:rsid w:val="003503F6"/>
    <w:rsid w:val="003508A9"/>
    <w:rsid w:val="00351011"/>
    <w:rsid w:val="00352298"/>
    <w:rsid w:val="00352745"/>
    <w:rsid w:val="00352FFF"/>
    <w:rsid w:val="0035389A"/>
    <w:rsid w:val="00354341"/>
    <w:rsid w:val="003543DA"/>
    <w:rsid w:val="00354D49"/>
    <w:rsid w:val="00354F92"/>
    <w:rsid w:val="003567F6"/>
    <w:rsid w:val="00356E6B"/>
    <w:rsid w:val="0035796F"/>
    <w:rsid w:val="00360293"/>
    <w:rsid w:val="00360EFE"/>
    <w:rsid w:val="00361416"/>
    <w:rsid w:val="003616D0"/>
    <w:rsid w:val="0036193B"/>
    <w:rsid w:val="00363108"/>
    <w:rsid w:val="00363B61"/>
    <w:rsid w:val="00364093"/>
    <w:rsid w:val="003647FA"/>
    <w:rsid w:val="0036547A"/>
    <w:rsid w:val="00365689"/>
    <w:rsid w:val="003660FA"/>
    <w:rsid w:val="0036618B"/>
    <w:rsid w:val="003665CC"/>
    <w:rsid w:val="0036687D"/>
    <w:rsid w:val="00366969"/>
    <w:rsid w:val="00366A66"/>
    <w:rsid w:val="00367DD3"/>
    <w:rsid w:val="00367E82"/>
    <w:rsid w:val="00367F04"/>
    <w:rsid w:val="0037086B"/>
    <w:rsid w:val="00370976"/>
    <w:rsid w:val="00371BE8"/>
    <w:rsid w:val="003740FB"/>
    <w:rsid w:val="0037428C"/>
    <w:rsid w:val="00374BD9"/>
    <w:rsid w:val="00374CCE"/>
    <w:rsid w:val="00377124"/>
    <w:rsid w:val="0037782E"/>
    <w:rsid w:val="00380126"/>
    <w:rsid w:val="003808D5"/>
    <w:rsid w:val="00381048"/>
    <w:rsid w:val="003817ED"/>
    <w:rsid w:val="00381C1E"/>
    <w:rsid w:val="00381FDA"/>
    <w:rsid w:val="003847C3"/>
    <w:rsid w:val="00384DB8"/>
    <w:rsid w:val="00385241"/>
    <w:rsid w:val="00385499"/>
    <w:rsid w:val="003856AB"/>
    <w:rsid w:val="003860AE"/>
    <w:rsid w:val="00387C89"/>
    <w:rsid w:val="00390361"/>
    <w:rsid w:val="00391F0C"/>
    <w:rsid w:val="00393E66"/>
    <w:rsid w:val="00394730"/>
    <w:rsid w:val="003A061D"/>
    <w:rsid w:val="003A08E5"/>
    <w:rsid w:val="003A094A"/>
    <w:rsid w:val="003A128E"/>
    <w:rsid w:val="003A2946"/>
    <w:rsid w:val="003A29A5"/>
    <w:rsid w:val="003A4344"/>
    <w:rsid w:val="003A5223"/>
    <w:rsid w:val="003A5A04"/>
    <w:rsid w:val="003A6319"/>
    <w:rsid w:val="003A68B7"/>
    <w:rsid w:val="003A743B"/>
    <w:rsid w:val="003A764C"/>
    <w:rsid w:val="003B02EB"/>
    <w:rsid w:val="003B0565"/>
    <w:rsid w:val="003B120D"/>
    <w:rsid w:val="003B1945"/>
    <w:rsid w:val="003B1BD1"/>
    <w:rsid w:val="003B33B9"/>
    <w:rsid w:val="003B34C8"/>
    <w:rsid w:val="003B4216"/>
    <w:rsid w:val="003B44DF"/>
    <w:rsid w:val="003B46D5"/>
    <w:rsid w:val="003B4956"/>
    <w:rsid w:val="003B4CD2"/>
    <w:rsid w:val="003B5D63"/>
    <w:rsid w:val="003B614E"/>
    <w:rsid w:val="003B6CD0"/>
    <w:rsid w:val="003B70EB"/>
    <w:rsid w:val="003B79B9"/>
    <w:rsid w:val="003B7AF2"/>
    <w:rsid w:val="003B7CA8"/>
    <w:rsid w:val="003C01A0"/>
    <w:rsid w:val="003C18C4"/>
    <w:rsid w:val="003C1C03"/>
    <w:rsid w:val="003C1DB5"/>
    <w:rsid w:val="003C2C18"/>
    <w:rsid w:val="003C45F7"/>
    <w:rsid w:val="003C4B43"/>
    <w:rsid w:val="003C56D8"/>
    <w:rsid w:val="003C575D"/>
    <w:rsid w:val="003C57CC"/>
    <w:rsid w:val="003C623D"/>
    <w:rsid w:val="003C6366"/>
    <w:rsid w:val="003C6488"/>
    <w:rsid w:val="003C6825"/>
    <w:rsid w:val="003C7F17"/>
    <w:rsid w:val="003D030A"/>
    <w:rsid w:val="003D0780"/>
    <w:rsid w:val="003D173C"/>
    <w:rsid w:val="003D2E4C"/>
    <w:rsid w:val="003D303D"/>
    <w:rsid w:val="003D390C"/>
    <w:rsid w:val="003D3AFF"/>
    <w:rsid w:val="003D3D33"/>
    <w:rsid w:val="003D3EEC"/>
    <w:rsid w:val="003D4192"/>
    <w:rsid w:val="003D48B8"/>
    <w:rsid w:val="003D538A"/>
    <w:rsid w:val="003D53D4"/>
    <w:rsid w:val="003D569A"/>
    <w:rsid w:val="003D5925"/>
    <w:rsid w:val="003D6133"/>
    <w:rsid w:val="003D61C3"/>
    <w:rsid w:val="003D67FE"/>
    <w:rsid w:val="003D6DD3"/>
    <w:rsid w:val="003D7024"/>
    <w:rsid w:val="003E004B"/>
    <w:rsid w:val="003E022C"/>
    <w:rsid w:val="003E0E8E"/>
    <w:rsid w:val="003E0EC0"/>
    <w:rsid w:val="003E19A9"/>
    <w:rsid w:val="003E1DC2"/>
    <w:rsid w:val="003E2290"/>
    <w:rsid w:val="003E247B"/>
    <w:rsid w:val="003E3160"/>
    <w:rsid w:val="003E3F7C"/>
    <w:rsid w:val="003E5052"/>
    <w:rsid w:val="003E6798"/>
    <w:rsid w:val="003E6BE0"/>
    <w:rsid w:val="003E7008"/>
    <w:rsid w:val="003E732B"/>
    <w:rsid w:val="003F1259"/>
    <w:rsid w:val="003F15E2"/>
    <w:rsid w:val="003F1C9D"/>
    <w:rsid w:val="003F1EF0"/>
    <w:rsid w:val="003F22E6"/>
    <w:rsid w:val="003F30B5"/>
    <w:rsid w:val="003F39BD"/>
    <w:rsid w:val="003F3BFB"/>
    <w:rsid w:val="003F4387"/>
    <w:rsid w:val="003F464A"/>
    <w:rsid w:val="003F48B5"/>
    <w:rsid w:val="003F4DB8"/>
    <w:rsid w:val="003F4F72"/>
    <w:rsid w:val="003F5A2D"/>
    <w:rsid w:val="003F5D04"/>
    <w:rsid w:val="003F62A1"/>
    <w:rsid w:val="003F6891"/>
    <w:rsid w:val="003F74CE"/>
    <w:rsid w:val="003F7AB5"/>
    <w:rsid w:val="003F7D3A"/>
    <w:rsid w:val="003F7FD3"/>
    <w:rsid w:val="004003D7"/>
    <w:rsid w:val="00401476"/>
    <w:rsid w:val="00402564"/>
    <w:rsid w:val="0040276D"/>
    <w:rsid w:val="00404963"/>
    <w:rsid w:val="0040527B"/>
    <w:rsid w:val="00405491"/>
    <w:rsid w:val="004069AC"/>
    <w:rsid w:val="00410DAC"/>
    <w:rsid w:val="00410EEE"/>
    <w:rsid w:val="00412A62"/>
    <w:rsid w:val="0041304E"/>
    <w:rsid w:val="004131D1"/>
    <w:rsid w:val="004146D1"/>
    <w:rsid w:val="004149CC"/>
    <w:rsid w:val="0041601F"/>
    <w:rsid w:val="00416C00"/>
    <w:rsid w:val="00417211"/>
    <w:rsid w:val="00417396"/>
    <w:rsid w:val="00417449"/>
    <w:rsid w:val="004175EB"/>
    <w:rsid w:val="004203B5"/>
    <w:rsid w:val="004231AE"/>
    <w:rsid w:val="00424207"/>
    <w:rsid w:val="004248C7"/>
    <w:rsid w:val="00426297"/>
    <w:rsid w:val="00426390"/>
    <w:rsid w:val="00431935"/>
    <w:rsid w:val="00431D2E"/>
    <w:rsid w:val="004325AB"/>
    <w:rsid w:val="00434220"/>
    <w:rsid w:val="004347A6"/>
    <w:rsid w:val="00435A39"/>
    <w:rsid w:val="004365A1"/>
    <w:rsid w:val="00436C05"/>
    <w:rsid w:val="0043714C"/>
    <w:rsid w:val="00437805"/>
    <w:rsid w:val="004379FD"/>
    <w:rsid w:val="00440F06"/>
    <w:rsid w:val="00442D8A"/>
    <w:rsid w:val="004431A2"/>
    <w:rsid w:val="0044351F"/>
    <w:rsid w:val="00444652"/>
    <w:rsid w:val="00445BF8"/>
    <w:rsid w:val="00446D63"/>
    <w:rsid w:val="00446EB7"/>
    <w:rsid w:val="00447049"/>
    <w:rsid w:val="00450AE0"/>
    <w:rsid w:val="004520B8"/>
    <w:rsid w:val="00452FDC"/>
    <w:rsid w:val="00453336"/>
    <w:rsid w:val="00454157"/>
    <w:rsid w:val="00454B9E"/>
    <w:rsid w:val="00454E38"/>
    <w:rsid w:val="0045525D"/>
    <w:rsid w:val="00455873"/>
    <w:rsid w:val="00455950"/>
    <w:rsid w:val="00455A2B"/>
    <w:rsid w:val="004564F0"/>
    <w:rsid w:val="0045654B"/>
    <w:rsid w:val="00456627"/>
    <w:rsid w:val="0046043A"/>
    <w:rsid w:val="00462A4C"/>
    <w:rsid w:val="0046463E"/>
    <w:rsid w:val="00464B51"/>
    <w:rsid w:val="00465330"/>
    <w:rsid w:val="00465667"/>
    <w:rsid w:val="00465D44"/>
    <w:rsid w:val="004666B5"/>
    <w:rsid w:val="00466AC5"/>
    <w:rsid w:val="0046744D"/>
    <w:rsid w:val="004679FA"/>
    <w:rsid w:val="00467ABE"/>
    <w:rsid w:val="00470920"/>
    <w:rsid w:val="00470937"/>
    <w:rsid w:val="00470DC1"/>
    <w:rsid w:val="00470F54"/>
    <w:rsid w:val="00470FA8"/>
    <w:rsid w:val="00470FF4"/>
    <w:rsid w:val="0047133A"/>
    <w:rsid w:val="0047140F"/>
    <w:rsid w:val="0047142C"/>
    <w:rsid w:val="00471521"/>
    <w:rsid w:val="00471ACC"/>
    <w:rsid w:val="004722C9"/>
    <w:rsid w:val="004727E2"/>
    <w:rsid w:val="00472CCF"/>
    <w:rsid w:val="004731D0"/>
    <w:rsid w:val="0047368A"/>
    <w:rsid w:val="00474E80"/>
    <w:rsid w:val="004752D8"/>
    <w:rsid w:val="00475651"/>
    <w:rsid w:val="004772AE"/>
    <w:rsid w:val="0047790A"/>
    <w:rsid w:val="00477F85"/>
    <w:rsid w:val="004801A8"/>
    <w:rsid w:val="004815DA"/>
    <w:rsid w:val="00481FDC"/>
    <w:rsid w:val="00482243"/>
    <w:rsid w:val="004836DC"/>
    <w:rsid w:val="00483CD4"/>
    <w:rsid w:val="00485983"/>
    <w:rsid w:val="00487939"/>
    <w:rsid w:val="00487B6A"/>
    <w:rsid w:val="004901B1"/>
    <w:rsid w:val="004904A1"/>
    <w:rsid w:val="004908B0"/>
    <w:rsid w:val="00492566"/>
    <w:rsid w:val="00492861"/>
    <w:rsid w:val="00492A27"/>
    <w:rsid w:val="004933AC"/>
    <w:rsid w:val="0049394C"/>
    <w:rsid w:val="00493FCE"/>
    <w:rsid w:val="00494365"/>
    <w:rsid w:val="0049556B"/>
    <w:rsid w:val="00495C34"/>
    <w:rsid w:val="00495D36"/>
    <w:rsid w:val="004960BE"/>
    <w:rsid w:val="0049616A"/>
    <w:rsid w:val="0049666D"/>
    <w:rsid w:val="004968E6"/>
    <w:rsid w:val="00496908"/>
    <w:rsid w:val="0049729D"/>
    <w:rsid w:val="004A0986"/>
    <w:rsid w:val="004A110E"/>
    <w:rsid w:val="004A22B7"/>
    <w:rsid w:val="004A2472"/>
    <w:rsid w:val="004A2655"/>
    <w:rsid w:val="004A2D2A"/>
    <w:rsid w:val="004A340C"/>
    <w:rsid w:val="004A3413"/>
    <w:rsid w:val="004A3AF1"/>
    <w:rsid w:val="004A4B97"/>
    <w:rsid w:val="004A508E"/>
    <w:rsid w:val="004A53CC"/>
    <w:rsid w:val="004A543B"/>
    <w:rsid w:val="004A5712"/>
    <w:rsid w:val="004A6205"/>
    <w:rsid w:val="004A6B15"/>
    <w:rsid w:val="004A6CBA"/>
    <w:rsid w:val="004B1548"/>
    <w:rsid w:val="004B1575"/>
    <w:rsid w:val="004B20DD"/>
    <w:rsid w:val="004B28E5"/>
    <w:rsid w:val="004B2D72"/>
    <w:rsid w:val="004B3B6F"/>
    <w:rsid w:val="004B3BDD"/>
    <w:rsid w:val="004B40C2"/>
    <w:rsid w:val="004B41B9"/>
    <w:rsid w:val="004B453B"/>
    <w:rsid w:val="004B4A49"/>
    <w:rsid w:val="004B5B21"/>
    <w:rsid w:val="004B6087"/>
    <w:rsid w:val="004B6521"/>
    <w:rsid w:val="004C0354"/>
    <w:rsid w:val="004C087B"/>
    <w:rsid w:val="004C1CB2"/>
    <w:rsid w:val="004C25B2"/>
    <w:rsid w:val="004C2821"/>
    <w:rsid w:val="004C28DF"/>
    <w:rsid w:val="004C2BD2"/>
    <w:rsid w:val="004C2C8C"/>
    <w:rsid w:val="004C3810"/>
    <w:rsid w:val="004C3869"/>
    <w:rsid w:val="004C4077"/>
    <w:rsid w:val="004C5DAE"/>
    <w:rsid w:val="004C5E29"/>
    <w:rsid w:val="004C6359"/>
    <w:rsid w:val="004C6BF1"/>
    <w:rsid w:val="004C719C"/>
    <w:rsid w:val="004C76EB"/>
    <w:rsid w:val="004C7F7C"/>
    <w:rsid w:val="004D048D"/>
    <w:rsid w:val="004D0801"/>
    <w:rsid w:val="004D1255"/>
    <w:rsid w:val="004D1C94"/>
    <w:rsid w:val="004D28A4"/>
    <w:rsid w:val="004D3D29"/>
    <w:rsid w:val="004D41EE"/>
    <w:rsid w:val="004D47A1"/>
    <w:rsid w:val="004D562D"/>
    <w:rsid w:val="004D6467"/>
    <w:rsid w:val="004D6A0D"/>
    <w:rsid w:val="004D7033"/>
    <w:rsid w:val="004E06CF"/>
    <w:rsid w:val="004E2462"/>
    <w:rsid w:val="004E25C3"/>
    <w:rsid w:val="004E367B"/>
    <w:rsid w:val="004E3EF9"/>
    <w:rsid w:val="004E46F2"/>
    <w:rsid w:val="004E489C"/>
    <w:rsid w:val="004E54E7"/>
    <w:rsid w:val="004E57C7"/>
    <w:rsid w:val="004E6274"/>
    <w:rsid w:val="004E73D0"/>
    <w:rsid w:val="004E7CDB"/>
    <w:rsid w:val="004F02F1"/>
    <w:rsid w:val="004F044E"/>
    <w:rsid w:val="004F147D"/>
    <w:rsid w:val="004F15C2"/>
    <w:rsid w:val="004F1BC9"/>
    <w:rsid w:val="004F2349"/>
    <w:rsid w:val="004F24C9"/>
    <w:rsid w:val="004F2DF7"/>
    <w:rsid w:val="004F36A3"/>
    <w:rsid w:val="004F4030"/>
    <w:rsid w:val="004F4185"/>
    <w:rsid w:val="004F5E44"/>
    <w:rsid w:val="004F6C0E"/>
    <w:rsid w:val="004F6C9C"/>
    <w:rsid w:val="004F6DAD"/>
    <w:rsid w:val="004F7838"/>
    <w:rsid w:val="004F7923"/>
    <w:rsid w:val="00500F9D"/>
    <w:rsid w:val="0050170D"/>
    <w:rsid w:val="00501FB0"/>
    <w:rsid w:val="005021EA"/>
    <w:rsid w:val="00502F18"/>
    <w:rsid w:val="00502F23"/>
    <w:rsid w:val="00503152"/>
    <w:rsid w:val="00503CD3"/>
    <w:rsid w:val="00505583"/>
    <w:rsid w:val="00505719"/>
    <w:rsid w:val="00505FAC"/>
    <w:rsid w:val="00506E54"/>
    <w:rsid w:val="005072AF"/>
    <w:rsid w:val="005078C1"/>
    <w:rsid w:val="0051033C"/>
    <w:rsid w:val="005105B9"/>
    <w:rsid w:val="00512E0D"/>
    <w:rsid w:val="00513905"/>
    <w:rsid w:val="005139BA"/>
    <w:rsid w:val="00513EAE"/>
    <w:rsid w:val="005144F6"/>
    <w:rsid w:val="00515598"/>
    <w:rsid w:val="00515BE3"/>
    <w:rsid w:val="00516B09"/>
    <w:rsid w:val="00516E95"/>
    <w:rsid w:val="00517359"/>
    <w:rsid w:val="00517A1E"/>
    <w:rsid w:val="00521912"/>
    <w:rsid w:val="00521C50"/>
    <w:rsid w:val="0052252D"/>
    <w:rsid w:val="0052280D"/>
    <w:rsid w:val="00522CE6"/>
    <w:rsid w:val="00522DB2"/>
    <w:rsid w:val="00522DD4"/>
    <w:rsid w:val="00524266"/>
    <w:rsid w:val="005243CD"/>
    <w:rsid w:val="00524AE8"/>
    <w:rsid w:val="00524BA5"/>
    <w:rsid w:val="0052542F"/>
    <w:rsid w:val="00525E78"/>
    <w:rsid w:val="005264F4"/>
    <w:rsid w:val="005265DB"/>
    <w:rsid w:val="00526E38"/>
    <w:rsid w:val="00526F03"/>
    <w:rsid w:val="00527F79"/>
    <w:rsid w:val="00530E10"/>
    <w:rsid w:val="00530E16"/>
    <w:rsid w:val="00531094"/>
    <w:rsid w:val="005312E4"/>
    <w:rsid w:val="00531E03"/>
    <w:rsid w:val="005333F3"/>
    <w:rsid w:val="00533D26"/>
    <w:rsid w:val="00533F86"/>
    <w:rsid w:val="00534687"/>
    <w:rsid w:val="005346B0"/>
    <w:rsid w:val="00534815"/>
    <w:rsid w:val="00535008"/>
    <w:rsid w:val="0053512B"/>
    <w:rsid w:val="00535EDF"/>
    <w:rsid w:val="005363E0"/>
    <w:rsid w:val="00536576"/>
    <w:rsid w:val="00536B11"/>
    <w:rsid w:val="00537222"/>
    <w:rsid w:val="00537241"/>
    <w:rsid w:val="005378B4"/>
    <w:rsid w:val="00537C01"/>
    <w:rsid w:val="00537E27"/>
    <w:rsid w:val="00540378"/>
    <w:rsid w:val="00540F98"/>
    <w:rsid w:val="00541364"/>
    <w:rsid w:val="005417E3"/>
    <w:rsid w:val="00541BC9"/>
    <w:rsid w:val="0054327B"/>
    <w:rsid w:val="0054382F"/>
    <w:rsid w:val="005438E8"/>
    <w:rsid w:val="00544173"/>
    <w:rsid w:val="0054476C"/>
    <w:rsid w:val="00544C1F"/>
    <w:rsid w:val="00545063"/>
    <w:rsid w:val="0054520D"/>
    <w:rsid w:val="00546420"/>
    <w:rsid w:val="00547818"/>
    <w:rsid w:val="005479CE"/>
    <w:rsid w:val="00547D30"/>
    <w:rsid w:val="005504BC"/>
    <w:rsid w:val="005507D6"/>
    <w:rsid w:val="005512BA"/>
    <w:rsid w:val="00552536"/>
    <w:rsid w:val="0055259E"/>
    <w:rsid w:val="00552E8B"/>
    <w:rsid w:val="0055315A"/>
    <w:rsid w:val="005532D6"/>
    <w:rsid w:val="005533AB"/>
    <w:rsid w:val="00553565"/>
    <w:rsid w:val="00553A4B"/>
    <w:rsid w:val="00553FDB"/>
    <w:rsid w:val="005542FF"/>
    <w:rsid w:val="00554997"/>
    <w:rsid w:val="00555226"/>
    <w:rsid w:val="00555730"/>
    <w:rsid w:val="00556F73"/>
    <w:rsid w:val="0055767D"/>
    <w:rsid w:val="0056034F"/>
    <w:rsid w:val="00560F87"/>
    <w:rsid w:val="0056100E"/>
    <w:rsid w:val="00561EE7"/>
    <w:rsid w:val="00562117"/>
    <w:rsid w:val="00562316"/>
    <w:rsid w:val="00562CB7"/>
    <w:rsid w:val="00562DCB"/>
    <w:rsid w:val="00563646"/>
    <w:rsid w:val="005637FB"/>
    <w:rsid w:val="00564263"/>
    <w:rsid w:val="005643B8"/>
    <w:rsid w:val="0056521A"/>
    <w:rsid w:val="0056572B"/>
    <w:rsid w:val="0056743A"/>
    <w:rsid w:val="00567781"/>
    <w:rsid w:val="0056793E"/>
    <w:rsid w:val="00567A2F"/>
    <w:rsid w:val="005700A2"/>
    <w:rsid w:val="00570100"/>
    <w:rsid w:val="005711BF"/>
    <w:rsid w:val="0057295C"/>
    <w:rsid w:val="00572C02"/>
    <w:rsid w:val="00572DE3"/>
    <w:rsid w:val="00573066"/>
    <w:rsid w:val="005731D5"/>
    <w:rsid w:val="00573DAC"/>
    <w:rsid w:val="005769F7"/>
    <w:rsid w:val="005778AA"/>
    <w:rsid w:val="00581F20"/>
    <w:rsid w:val="00582612"/>
    <w:rsid w:val="00582C28"/>
    <w:rsid w:val="005832E3"/>
    <w:rsid w:val="00583611"/>
    <w:rsid w:val="00583A08"/>
    <w:rsid w:val="00583C36"/>
    <w:rsid w:val="00583F63"/>
    <w:rsid w:val="005843ED"/>
    <w:rsid w:val="00585B80"/>
    <w:rsid w:val="00586406"/>
    <w:rsid w:val="0058645C"/>
    <w:rsid w:val="00586E32"/>
    <w:rsid w:val="0058769F"/>
    <w:rsid w:val="00587750"/>
    <w:rsid w:val="00587B64"/>
    <w:rsid w:val="00587F27"/>
    <w:rsid w:val="00590315"/>
    <w:rsid w:val="00590651"/>
    <w:rsid w:val="00592910"/>
    <w:rsid w:val="00592EEE"/>
    <w:rsid w:val="0059305F"/>
    <w:rsid w:val="0059454E"/>
    <w:rsid w:val="00595441"/>
    <w:rsid w:val="0059655D"/>
    <w:rsid w:val="005977CF"/>
    <w:rsid w:val="00597930"/>
    <w:rsid w:val="005A0642"/>
    <w:rsid w:val="005A0EC5"/>
    <w:rsid w:val="005A21DD"/>
    <w:rsid w:val="005A2961"/>
    <w:rsid w:val="005A3E13"/>
    <w:rsid w:val="005A5076"/>
    <w:rsid w:val="005A7186"/>
    <w:rsid w:val="005A7910"/>
    <w:rsid w:val="005B015D"/>
    <w:rsid w:val="005B0B45"/>
    <w:rsid w:val="005B19F2"/>
    <w:rsid w:val="005B1AA5"/>
    <w:rsid w:val="005B1C32"/>
    <w:rsid w:val="005B2424"/>
    <w:rsid w:val="005B3F07"/>
    <w:rsid w:val="005B4125"/>
    <w:rsid w:val="005B417D"/>
    <w:rsid w:val="005B4932"/>
    <w:rsid w:val="005B4AA4"/>
    <w:rsid w:val="005B53BA"/>
    <w:rsid w:val="005B5C93"/>
    <w:rsid w:val="005B65AC"/>
    <w:rsid w:val="005B66FD"/>
    <w:rsid w:val="005C0565"/>
    <w:rsid w:val="005C067E"/>
    <w:rsid w:val="005C0B6E"/>
    <w:rsid w:val="005C2B9D"/>
    <w:rsid w:val="005C39C7"/>
    <w:rsid w:val="005C4A6B"/>
    <w:rsid w:val="005C5251"/>
    <w:rsid w:val="005C66C0"/>
    <w:rsid w:val="005C6DDE"/>
    <w:rsid w:val="005C70E0"/>
    <w:rsid w:val="005C7B0E"/>
    <w:rsid w:val="005D2411"/>
    <w:rsid w:val="005D269C"/>
    <w:rsid w:val="005D2F3A"/>
    <w:rsid w:val="005D33C1"/>
    <w:rsid w:val="005D3D86"/>
    <w:rsid w:val="005D72AC"/>
    <w:rsid w:val="005D7F28"/>
    <w:rsid w:val="005E07FA"/>
    <w:rsid w:val="005E23E2"/>
    <w:rsid w:val="005E2BD5"/>
    <w:rsid w:val="005E35F2"/>
    <w:rsid w:val="005E43BC"/>
    <w:rsid w:val="005E48E8"/>
    <w:rsid w:val="005E4936"/>
    <w:rsid w:val="005E4D9A"/>
    <w:rsid w:val="005E4DA0"/>
    <w:rsid w:val="005E52DA"/>
    <w:rsid w:val="005E5692"/>
    <w:rsid w:val="005E61F3"/>
    <w:rsid w:val="005E68B0"/>
    <w:rsid w:val="005E6C19"/>
    <w:rsid w:val="005F3626"/>
    <w:rsid w:val="005F3A0F"/>
    <w:rsid w:val="005F3F25"/>
    <w:rsid w:val="005F453C"/>
    <w:rsid w:val="005F496F"/>
    <w:rsid w:val="005F4975"/>
    <w:rsid w:val="005F55D6"/>
    <w:rsid w:val="005F673A"/>
    <w:rsid w:val="005F6B00"/>
    <w:rsid w:val="005F79DE"/>
    <w:rsid w:val="005F7A0A"/>
    <w:rsid w:val="006007B0"/>
    <w:rsid w:val="006010D1"/>
    <w:rsid w:val="00601818"/>
    <w:rsid w:val="0060263C"/>
    <w:rsid w:val="00602B36"/>
    <w:rsid w:val="00604FF6"/>
    <w:rsid w:val="00605F12"/>
    <w:rsid w:val="006062C8"/>
    <w:rsid w:val="00606BD5"/>
    <w:rsid w:val="00606EAD"/>
    <w:rsid w:val="00607743"/>
    <w:rsid w:val="006117D1"/>
    <w:rsid w:val="00612055"/>
    <w:rsid w:val="00612148"/>
    <w:rsid w:val="00612B37"/>
    <w:rsid w:val="00612BB1"/>
    <w:rsid w:val="00612D6E"/>
    <w:rsid w:val="00613427"/>
    <w:rsid w:val="006136C9"/>
    <w:rsid w:val="0061480A"/>
    <w:rsid w:val="006149E0"/>
    <w:rsid w:val="00614CF9"/>
    <w:rsid w:val="006158AA"/>
    <w:rsid w:val="00615AAC"/>
    <w:rsid w:val="00615E83"/>
    <w:rsid w:val="00616838"/>
    <w:rsid w:val="00617102"/>
    <w:rsid w:val="006173C6"/>
    <w:rsid w:val="0061754B"/>
    <w:rsid w:val="00617E46"/>
    <w:rsid w:val="006201C2"/>
    <w:rsid w:val="00620C34"/>
    <w:rsid w:val="006213AC"/>
    <w:rsid w:val="006228EB"/>
    <w:rsid w:val="00622916"/>
    <w:rsid w:val="00623085"/>
    <w:rsid w:val="0062410D"/>
    <w:rsid w:val="006243C2"/>
    <w:rsid w:val="00625159"/>
    <w:rsid w:val="0062519A"/>
    <w:rsid w:val="006251BE"/>
    <w:rsid w:val="006259BB"/>
    <w:rsid w:val="00625B7F"/>
    <w:rsid w:val="006263D2"/>
    <w:rsid w:val="00626405"/>
    <w:rsid w:val="00626AAF"/>
    <w:rsid w:val="00626C8A"/>
    <w:rsid w:val="00630CAA"/>
    <w:rsid w:val="00631862"/>
    <w:rsid w:val="0063244B"/>
    <w:rsid w:val="006325A8"/>
    <w:rsid w:val="00633043"/>
    <w:rsid w:val="0063383B"/>
    <w:rsid w:val="006339C4"/>
    <w:rsid w:val="00633B3A"/>
    <w:rsid w:val="006347CE"/>
    <w:rsid w:val="00636738"/>
    <w:rsid w:val="00636865"/>
    <w:rsid w:val="006369C8"/>
    <w:rsid w:val="00640289"/>
    <w:rsid w:val="00640E64"/>
    <w:rsid w:val="00641373"/>
    <w:rsid w:val="006418C6"/>
    <w:rsid w:val="00641E90"/>
    <w:rsid w:val="0064268E"/>
    <w:rsid w:val="00643267"/>
    <w:rsid w:val="00643443"/>
    <w:rsid w:val="0064371D"/>
    <w:rsid w:val="00643A0B"/>
    <w:rsid w:val="006450C0"/>
    <w:rsid w:val="00645F9B"/>
    <w:rsid w:val="00646434"/>
    <w:rsid w:val="00647E6C"/>
    <w:rsid w:val="00650F4C"/>
    <w:rsid w:val="006525D9"/>
    <w:rsid w:val="00652C75"/>
    <w:rsid w:val="00652EB3"/>
    <w:rsid w:val="00652EB9"/>
    <w:rsid w:val="00652FB6"/>
    <w:rsid w:val="0065388D"/>
    <w:rsid w:val="00653910"/>
    <w:rsid w:val="00653DBB"/>
    <w:rsid w:val="00654121"/>
    <w:rsid w:val="006543F3"/>
    <w:rsid w:val="006546CC"/>
    <w:rsid w:val="00654CB4"/>
    <w:rsid w:val="00654E11"/>
    <w:rsid w:val="006558A0"/>
    <w:rsid w:val="006558C2"/>
    <w:rsid w:val="0066227C"/>
    <w:rsid w:val="006623C9"/>
    <w:rsid w:val="0066313C"/>
    <w:rsid w:val="006631F8"/>
    <w:rsid w:val="00663242"/>
    <w:rsid w:val="00663D84"/>
    <w:rsid w:val="006651B8"/>
    <w:rsid w:val="006657CD"/>
    <w:rsid w:val="00665D15"/>
    <w:rsid w:val="00666A76"/>
    <w:rsid w:val="00667D08"/>
    <w:rsid w:val="00667D43"/>
    <w:rsid w:val="00667E0E"/>
    <w:rsid w:val="006705D3"/>
    <w:rsid w:val="00670612"/>
    <w:rsid w:val="0067083A"/>
    <w:rsid w:val="00671DCB"/>
    <w:rsid w:val="0067296B"/>
    <w:rsid w:val="0067307B"/>
    <w:rsid w:val="00673578"/>
    <w:rsid w:val="00673DFB"/>
    <w:rsid w:val="006743F3"/>
    <w:rsid w:val="006754C7"/>
    <w:rsid w:val="006756C6"/>
    <w:rsid w:val="00676C5F"/>
    <w:rsid w:val="00677087"/>
    <w:rsid w:val="006801D5"/>
    <w:rsid w:val="00681953"/>
    <w:rsid w:val="00682C5F"/>
    <w:rsid w:val="006855B5"/>
    <w:rsid w:val="00686529"/>
    <w:rsid w:val="0068700F"/>
    <w:rsid w:val="0068702F"/>
    <w:rsid w:val="00690A5A"/>
    <w:rsid w:val="0069165D"/>
    <w:rsid w:val="006944C1"/>
    <w:rsid w:val="00694D5E"/>
    <w:rsid w:val="006950E5"/>
    <w:rsid w:val="00695802"/>
    <w:rsid w:val="00695A0F"/>
    <w:rsid w:val="006960B3"/>
    <w:rsid w:val="00696734"/>
    <w:rsid w:val="00696DCF"/>
    <w:rsid w:val="00697305"/>
    <w:rsid w:val="0069767D"/>
    <w:rsid w:val="006A02CE"/>
    <w:rsid w:val="006A0EF8"/>
    <w:rsid w:val="006A17C5"/>
    <w:rsid w:val="006A2311"/>
    <w:rsid w:val="006A2BA2"/>
    <w:rsid w:val="006A376F"/>
    <w:rsid w:val="006A5150"/>
    <w:rsid w:val="006A53DC"/>
    <w:rsid w:val="006A5B76"/>
    <w:rsid w:val="006A5F0E"/>
    <w:rsid w:val="006A6359"/>
    <w:rsid w:val="006A6C84"/>
    <w:rsid w:val="006A72D3"/>
    <w:rsid w:val="006A734A"/>
    <w:rsid w:val="006A74EE"/>
    <w:rsid w:val="006A7DAF"/>
    <w:rsid w:val="006A7E4F"/>
    <w:rsid w:val="006B01EA"/>
    <w:rsid w:val="006B063B"/>
    <w:rsid w:val="006B0B9E"/>
    <w:rsid w:val="006B0C60"/>
    <w:rsid w:val="006B1053"/>
    <w:rsid w:val="006B1CC6"/>
    <w:rsid w:val="006B220E"/>
    <w:rsid w:val="006B2564"/>
    <w:rsid w:val="006B3942"/>
    <w:rsid w:val="006B3D80"/>
    <w:rsid w:val="006B45D6"/>
    <w:rsid w:val="006B5013"/>
    <w:rsid w:val="006B68DE"/>
    <w:rsid w:val="006B79C8"/>
    <w:rsid w:val="006C006A"/>
    <w:rsid w:val="006C00BC"/>
    <w:rsid w:val="006C0858"/>
    <w:rsid w:val="006C0DA2"/>
    <w:rsid w:val="006C11EC"/>
    <w:rsid w:val="006C17A8"/>
    <w:rsid w:val="006C2E63"/>
    <w:rsid w:val="006C3187"/>
    <w:rsid w:val="006C49BA"/>
    <w:rsid w:val="006C537C"/>
    <w:rsid w:val="006C5D96"/>
    <w:rsid w:val="006C5F81"/>
    <w:rsid w:val="006C66FF"/>
    <w:rsid w:val="006C6CEC"/>
    <w:rsid w:val="006C7630"/>
    <w:rsid w:val="006D0085"/>
    <w:rsid w:val="006D0E34"/>
    <w:rsid w:val="006D1F70"/>
    <w:rsid w:val="006D1FE7"/>
    <w:rsid w:val="006D4CD8"/>
    <w:rsid w:val="006D57DB"/>
    <w:rsid w:val="006D5EE7"/>
    <w:rsid w:val="006D5F8E"/>
    <w:rsid w:val="006D60DD"/>
    <w:rsid w:val="006D73F4"/>
    <w:rsid w:val="006E00E6"/>
    <w:rsid w:val="006E03CA"/>
    <w:rsid w:val="006E10BB"/>
    <w:rsid w:val="006E1A29"/>
    <w:rsid w:val="006E2A15"/>
    <w:rsid w:val="006E2B11"/>
    <w:rsid w:val="006E3B5A"/>
    <w:rsid w:val="006E3DFA"/>
    <w:rsid w:val="006E4274"/>
    <w:rsid w:val="006E4A70"/>
    <w:rsid w:val="006E592F"/>
    <w:rsid w:val="006E744D"/>
    <w:rsid w:val="006E7BB2"/>
    <w:rsid w:val="006F0243"/>
    <w:rsid w:val="006F13B4"/>
    <w:rsid w:val="006F19AB"/>
    <w:rsid w:val="006F1CD3"/>
    <w:rsid w:val="006F2F8F"/>
    <w:rsid w:val="006F3D70"/>
    <w:rsid w:val="006F41BA"/>
    <w:rsid w:val="006F42D1"/>
    <w:rsid w:val="006F52D5"/>
    <w:rsid w:val="006F5A87"/>
    <w:rsid w:val="006F7218"/>
    <w:rsid w:val="006F767F"/>
    <w:rsid w:val="006F7DC3"/>
    <w:rsid w:val="00700673"/>
    <w:rsid w:val="0070098E"/>
    <w:rsid w:val="00701E41"/>
    <w:rsid w:val="00702A2E"/>
    <w:rsid w:val="00703946"/>
    <w:rsid w:val="00703A6B"/>
    <w:rsid w:val="00703B7C"/>
    <w:rsid w:val="00704718"/>
    <w:rsid w:val="0070494A"/>
    <w:rsid w:val="0070510B"/>
    <w:rsid w:val="00705397"/>
    <w:rsid w:val="00705BB8"/>
    <w:rsid w:val="00706F45"/>
    <w:rsid w:val="00707B62"/>
    <w:rsid w:val="00707FA6"/>
    <w:rsid w:val="00710688"/>
    <w:rsid w:val="00710704"/>
    <w:rsid w:val="00711118"/>
    <w:rsid w:val="00711967"/>
    <w:rsid w:val="00711A11"/>
    <w:rsid w:val="00711B07"/>
    <w:rsid w:val="0071252F"/>
    <w:rsid w:val="00712B98"/>
    <w:rsid w:val="00712BFE"/>
    <w:rsid w:val="00712DE3"/>
    <w:rsid w:val="00712F2F"/>
    <w:rsid w:val="0071343E"/>
    <w:rsid w:val="0071475C"/>
    <w:rsid w:val="00714CFC"/>
    <w:rsid w:val="00714E22"/>
    <w:rsid w:val="007150D3"/>
    <w:rsid w:val="00716CC7"/>
    <w:rsid w:val="007177AB"/>
    <w:rsid w:val="007205A6"/>
    <w:rsid w:val="0072110E"/>
    <w:rsid w:val="00721143"/>
    <w:rsid w:val="00721A8D"/>
    <w:rsid w:val="00721DBE"/>
    <w:rsid w:val="007232C3"/>
    <w:rsid w:val="00724103"/>
    <w:rsid w:val="007244A8"/>
    <w:rsid w:val="00724FE4"/>
    <w:rsid w:val="00725418"/>
    <w:rsid w:val="007259F9"/>
    <w:rsid w:val="00725DC8"/>
    <w:rsid w:val="007266E0"/>
    <w:rsid w:val="00726DEB"/>
    <w:rsid w:val="0073003B"/>
    <w:rsid w:val="0073009E"/>
    <w:rsid w:val="007306E6"/>
    <w:rsid w:val="00731E26"/>
    <w:rsid w:val="00734607"/>
    <w:rsid w:val="00734703"/>
    <w:rsid w:val="00737195"/>
    <w:rsid w:val="00737293"/>
    <w:rsid w:val="007405D5"/>
    <w:rsid w:val="00740719"/>
    <w:rsid w:val="00741BA5"/>
    <w:rsid w:val="00741EFE"/>
    <w:rsid w:val="0074357F"/>
    <w:rsid w:val="00743F16"/>
    <w:rsid w:val="00744A23"/>
    <w:rsid w:val="00744AF4"/>
    <w:rsid w:val="007452F6"/>
    <w:rsid w:val="007463C7"/>
    <w:rsid w:val="007465FC"/>
    <w:rsid w:val="00746A60"/>
    <w:rsid w:val="00747106"/>
    <w:rsid w:val="007474C4"/>
    <w:rsid w:val="007515F8"/>
    <w:rsid w:val="00752975"/>
    <w:rsid w:val="00752CC3"/>
    <w:rsid w:val="00753F5D"/>
    <w:rsid w:val="00754678"/>
    <w:rsid w:val="007547B1"/>
    <w:rsid w:val="00755295"/>
    <w:rsid w:val="00755503"/>
    <w:rsid w:val="00756B39"/>
    <w:rsid w:val="00757EBB"/>
    <w:rsid w:val="007600C6"/>
    <w:rsid w:val="00760976"/>
    <w:rsid w:val="00761A59"/>
    <w:rsid w:val="00761B65"/>
    <w:rsid w:val="00761C8F"/>
    <w:rsid w:val="00761EE3"/>
    <w:rsid w:val="0076288D"/>
    <w:rsid w:val="00763138"/>
    <w:rsid w:val="00763DEA"/>
    <w:rsid w:val="007647ED"/>
    <w:rsid w:val="00764AC5"/>
    <w:rsid w:val="00764FC6"/>
    <w:rsid w:val="00765200"/>
    <w:rsid w:val="00765334"/>
    <w:rsid w:val="00765551"/>
    <w:rsid w:val="0076658E"/>
    <w:rsid w:val="00766BCC"/>
    <w:rsid w:val="00767D7D"/>
    <w:rsid w:val="00770BF9"/>
    <w:rsid w:val="007723C5"/>
    <w:rsid w:val="00772536"/>
    <w:rsid w:val="007726EA"/>
    <w:rsid w:val="0077387A"/>
    <w:rsid w:val="00773D50"/>
    <w:rsid w:val="0077508C"/>
    <w:rsid w:val="0077510C"/>
    <w:rsid w:val="00775C83"/>
    <w:rsid w:val="00776255"/>
    <w:rsid w:val="00777434"/>
    <w:rsid w:val="0078004B"/>
    <w:rsid w:val="007806AA"/>
    <w:rsid w:val="00780AF5"/>
    <w:rsid w:val="00780D6C"/>
    <w:rsid w:val="00782269"/>
    <w:rsid w:val="00782950"/>
    <w:rsid w:val="00782AA1"/>
    <w:rsid w:val="00782E8E"/>
    <w:rsid w:val="00783AA6"/>
    <w:rsid w:val="00783C69"/>
    <w:rsid w:val="007861AD"/>
    <w:rsid w:val="0078766F"/>
    <w:rsid w:val="0078775B"/>
    <w:rsid w:val="007912A3"/>
    <w:rsid w:val="00792234"/>
    <w:rsid w:val="0079261A"/>
    <w:rsid w:val="00792FB6"/>
    <w:rsid w:val="00793A22"/>
    <w:rsid w:val="007948F2"/>
    <w:rsid w:val="00794957"/>
    <w:rsid w:val="00794E82"/>
    <w:rsid w:val="00795F0B"/>
    <w:rsid w:val="00796CE7"/>
    <w:rsid w:val="00796E47"/>
    <w:rsid w:val="0079702D"/>
    <w:rsid w:val="007974B8"/>
    <w:rsid w:val="007A054B"/>
    <w:rsid w:val="007A0784"/>
    <w:rsid w:val="007A1008"/>
    <w:rsid w:val="007A18F2"/>
    <w:rsid w:val="007A19D3"/>
    <w:rsid w:val="007A1DA9"/>
    <w:rsid w:val="007A20F4"/>
    <w:rsid w:val="007A2809"/>
    <w:rsid w:val="007A2EA6"/>
    <w:rsid w:val="007A3E83"/>
    <w:rsid w:val="007A3F83"/>
    <w:rsid w:val="007A5D10"/>
    <w:rsid w:val="007A60FF"/>
    <w:rsid w:val="007A6780"/>
    <w:rsid w:val="007A6786"/>
    <w:rsid w:val="007A6A43"/>
    <w:rsid w:val="007A7093"/>
    <w:rsid w:val="007A7A93"/>
    <w:rsid w:val="007B00BA"/>
    <w:rsid w:val="007B02D9"/>
    <w:rsid w:val="007B0D66"/>
    <w:rsid w:val="007B1153"/>
    <w:rsid w:val="007B1C58"/>
    <w:rsid w:val="007B3FDF"/>
    <w:rsid w:val="007B40EE"/>
    <w:rsid w:val="007B4C83"/>
    <w:rsid w:val="007B67A0"/>
    <w:rsid w:val="007B682B"/>
    <w:rsid w:val="007C1404"/>
    <w:rsid w:val="007C1BE3"/>
    <w:rsid w:val="007C1E0F"/>
    <w:rsid w:val="007C22E9"/>
    <w:rsid w:val="007C33BD"/>
    <w:rsid w:val="007C349B"/>
    <w:rsid w:val="007C3874"/>
    <w:rsid w:val="007C3B13"/>
    <w:rsid w:val="007C4077"/>
    <w:rsid w:val="007C43E9"/>
    <w:rsid w:val="007C4629"/>
    <w:rsid w:val="007C5348"/>
    <w:rsid w:val="007C5C03"/>
    <w:rsid w:val="007C5FCF"/>
    <w:rsid w:val="007C647A"/>
    <w:rsid w:val="007C7245"/>
    <w:rsid w:val="007C7EC5"/>
    <w:rsid w:val="007D025A"/>
    <w:rsid w:val="007D0283"/>
    <w:rsid w:val="007D09C9"/>
    <w:rsid w:val="007D0F18"/>
    <w:rsid w:val="007D272A"/>
    <w:rsid w:val="007D2AFD"/>
    <w:rsid w:val="007D408D"/>
    <w:rsid w:val="007D4426"/>
    <w:rsid w:val="007D68ED"/>
    <w:rsid w:val="007D734C"/>
    <w:rsid w:val="007D7F4A"/>
    <w:rsid w:val="007E051F"/>
    <w:rsid w:val="007E0A1B"/>
    <w:rsid w:val="007E0FE2"/>
    <w:rsid w:val="007E0FF1"/>
    <w:rsid w:val="007E162E"/>
    <w:rsid w:val="007E1D67"/>
    <w:rsid w:val="007E3743"/>
    <w:rsid w:val="007E433A"/>
    <w:rsid w:val="007E459D"/>
    <w:rsid w:val="007E5245"/>
    <w:rsid w:val="007E5A81"/>
    <w:rsid w:val="007E5BEF"/>
    <w:rsid w:val="007E68EA"/>
    <w:rsid w:val="007E6C42"/>
    <w:rsid w:val="007E6EEF"/>
    <w:rsid w:val="007E6F3F"/>
    <w:rsid w:val="007F0BCE"/>
    <w:rsid w:val="007F0E25"/>
    <w:rsid w:val="007F1906"/>
    <w:rsid w:val="007F1CD3"/>
    <w:rsid w:val="007F1F9B"/>
    <w:rsid w:val="007F21D4"/>
    <w:rsid w:val="007F2404"/>
    <w:rsid w:val="007F35D9"/>
    <w:rsid w:val="007F53D2"/>
    <w:rsid w:val="007F5953"/>
    <w:rsid w:val="007F6331"/>
    <w:rsid w:val="007F6467"/>
    <w:rsid w:val="007F682B"/>
    <w:rsid w:val="007F6EE3"/>
    <w:rsid w:val="008011E6"/>
    <w:rsid w:val="00801ABE"/>
    <w:rsid w:val="0080208E"/>
    <w:rsid w:val="00802BD2"/>
    <w:rsid w:val="0080346C"/>
    <w:rsid w:val="008038ED"/>
    <w:rsid w:val="0080482E"/>
    <w:rsid w:val="00805404"/>
    <w:rsid w:val="00805573"/>
    <w:rsid w:val="00805EE2"/>
    <w:rsid w:val="00806284"/>
    <w:rsid w:val="008063EA"/>
    <w:rsid w:val="008076E6"/>
    <w:rsid w:val="00810209"/>
    <w:rsid w:val="008102D1"/>
    <w:rsid w:val="00811339"/>
    <w:rsid w:val="008113AF"/>
    <w:rsid w:val="00812C37"/>
    <w:rsid w:val="00812E3A"/>
    <w:rsid w:val="008143BA"/>
    <w:rsid w:val="0081454E"/>
    <w:rsid w:val="008148FC"/>
    <w:rsid w:val="00814B6A"/>
    <w:rsid w:val="00815D36"/>
    <w:rsid w:val="00815F51"/>
    <w:rsid w:val="00816CC6"/>
    <w:rsid w:val="00816D1B"/>
    <w:rsid w:val="008175E3"/>
    <w:rsid w:val="008203F9"/>
    <w:rsid w:val="0082117C"/>
    <w:rsid w:val="0082124B"/>
    <w:rsid w:val="00822A49"/>
    <w:rsid w:val="00823208"/>
    <w:rsid w:val="00823482"/>
    <w:rsid w:val="008240FB"/>
    <w:rsid w:val="00826CA2"/>
    <w:rsid w:val="00827A7A"/>
    <w:rsid w:val="00827DA8"/>
    <w:rsid w:val="0083063D"/>
    <w:rsid w:val="00831C23"/>
    <w:rsid w:val="00831D37"/>
    <w:rsid w:val="00832552"/>
    <w:rsid w:val="00832F1B"/>
    <w:rsid w:val="008333CC"/>
    <w:rsid w:val="00834C49"/>
    <w:rsid w:val="00834D38"/>
    <w:rsid w:val="008356A8"/>
    <w:rsid w:val="008358D0"/>
    <w:rsid w:val="00835D25"/>
    <w:rsid w:val="008360B2"/>
    <w:rsid w:val="00836735"/>
    <w:rsid w:val="00836918"/>
    <w:rsid w:val="00836DF2"/>
    <w:rsid w:val="00837F5B"/>
    <w:rsid w:val="00840494"/>
    <w:rsid w:val="00840B50"/>
    <w:rsid w:val="008410AE"/>
    <w:rsid w:val="00844E81"/>
    <w:rsid w:val="00846380"/>
    <w:rsid w:val="0084678F"/>
    <w:rsid w:val="00846AD5"/>
    <w:rsid w:val="008472A2"/>
    <w:rsid w:val="008475D6"/>
    <w:rsid w:val="008502D2"/>
    <w:rsid w:val="0085068C"/>
    <w:rsid w:val="00850CB3"/>
    <w:rsid w:val="00851B9F"/>
    <w:rsid w:val="00852458"/>
    <w:rsid w:val="00852F25"/>
    <w:rsid w:val="008537DC"/>
    <w:rsid w:val="008547BA"/>
    <w:rsid w:val="00854AA4"/>
    <w:rsid w:val="00855C0F"/>
    <w:rsid w:val="00855D5C"/>
    <w:rsid w:val="00855FCE"/>
    <w:rsid w:val="008568BC"/>
    <w:rsid w:val="00856DB2"/>
    <w:rsid w:val="008573F2"/>
    <w:rsid w:val="00857647"/>
    <w:rsid w:val="008614A0"/>
    <w:rsid w:val="00861982"/>
    <w:rsid w:val="00861F38"/>
    <w:rsid w:val="00862A60"/>
    <w:rsid w:val="00862C38"/>
    <w:rsid w:val="0086591B"/>
    <w:rsid w:val="00866867"/>
    <w:rsid w:val="008669DE"/>
    <w:rsid w:val="00866AD4"/>
    <w:rsid w:val="00866F58"/>
    <w:rsid w:val="0086731F"/>
    <w:rsid w:val="0086793D"/>
    <w:rsid w:val="00867A2B"/>
    <w:rsid w:val="00870560"/>
    <w:rsid w:val="00871117"/>
    <w:rsid w:val="008721AC"/>
    <w:rsid w:val="0087257B"/>
    <w:rsid w:val="00872AAD"/>
    <w:rsid w:val="00875BAA"/>
    <w:rsid w:val="00875D80"/>
    <w:rsid w:val="008777F0"/>
    <w:rsid w:val="0088013B"/>
    <w:rsid w:val="00880E40"/>
    <w:rsid w:val="00881A8D"/>
    <w:rsid w:val="00882200"/>
    <w:rsid w:val="00882C5B"/>
    <w:rsid w:val="0088349A"/>
    <w:rsid w:val="00884743"/>
    <w:rsid w:val="008847EF"/>
    <w:rsid w:val="00885560"/>
    <w:rsid w:val="00885F59"/>
    <w:rsid w:val="00886352"/>
    <w:rsid w:val="0088789B"/>
    <w:rsid w:val="00887C01"/>
    <w:rsid w:val="0089012E"/>
    <w:rsid w:val="00890497"/>
    <w:rsid w:val="008904D4"/>
    <w:rsid w:val="00890F06"/>
    <w:rsid w:val="008926FA"/>
    <w:rsid w:val="00892B7F"/>
    <w:rsid w:val="00892B8E"/>
    <w:rsid w:val="0089328C"/>
    <w:rsid w:val="00893EA9"/>
    <w:rsid w:val="008944BD"/>
    <w:rsid w:val="00894724"/>
    <w:rsid w:val="0089547D"/>
    <w:rsid w:val="00895587"/>
    <w:rsid w:val="008961F7"/>
    <w:rsid w:val="0089794E"/>
    <w:rsid w:val="00897967"/>
    <w:rsid w:val="008A002A"/>
    <w:rsid w:val="008A0B28"/>
    <w:rsid w:val="008A163D"/>
    <w:rsid w:val="008A26E3"/>
    <w:rsid w:val="008A3997"/>
    <w:rsid w:val="008A3D87"/>
    <w:rsid w:val="008A5B15"/>
    <w:rsid w:val="008A5B8A"/>
    <w:rsid w:val="008A64EB"/>
    <w:rsid w:val="008B0517"/>
    <w:rsid w:val="008B0CC7"/>
    <w:rsid w:val="008B0DF4"/>
    <w:rsid w:val="008B1422"/>
    <w:rsid w:val="008B16A6"/>
    <w:rsid w:val="008B1977"/>
    <w:rsid w:val="008B2373"/>
    <w:rsid w:val="008B2585"/>
    <w:rsid w:val="008B374B"/>
    <w:rsid w:val="008B3E0A"/>
    <w:rsid w:val="008B48BB"/>
    <w:rsid w:val="008B4E54"/>
    <w:rsid w:val="008B69A9"/>
    <w:rsid w:val="008B69F9"/>
    <w:rsid w:val="008B6C00"/>
    <w:rsid w:val="008B7449"/>
    <w:rsid w:val="008B746E"/>
    <w:rsid w:val="008B7531"/>
    <w:rsid w:val="008C0523"/>
    <w:rsid w:val="008C0535"/>
    <w:rsid w:val="008C0FBC"/>
    <w:rsid w:val="008C137C"/>
    <w:rsid w:val="008C1396"/>
    <w:rsid w:val="008C231E"/>
    <w:rsid w:val="008C3845"/>
    <w:rsid w:val="008C3A02"/>
    <w:rsid w:val="008C3E3C"/>
    <w:rsid w:val="008C4BB1"/>
    <w:rsid w:val="008C4DB2"/>
    <w:rsid w:val="008C5297"/>
    <w:rsid w:val="008C5482"/>
    <w:rsid w:val="008C5A09"/>
    <w:rsid w:val="008C5C2D"/>
    <w:rsid w:val="008C5E2A"/>
    <w:rsid w:val="008C7094"/>
    <w:rsid w:val="008C7E3D"/>
    <w:rsid w:val="008C7F50"/>
    <w:rsid w:val="008D046C"/>
    <w:rsid w:val="008D05B8"/>
    <w:rsid w:val="008D0B9A"/>
    <w:rsid w:val="008D1FB0"/>
    <w:rsid w:val="008D1FB4"/>
    <w:rsid w:val="008D30F8"/>
    <w:rsid w:val="008D32B8"/>
    <w:rsid w:val="008D3ABC"/>
    <w:rsid w:val="008D3DF8"/>
    <w:rsid w:val="008D4B4E"/>
    <w:rsid w:val="008D5B4D"/>
    <w:rsid w:val="008D6FD2"/>
    <w:rsid w:val="008D73C7"/>
    <w:rsid w:val="008E0071"/>
    <w:rsid w:val="008E087A"/>
    <w:rsid w:val="008E0ADB"/>
    <w:rsid w:val="008E0F23"/>
    <w:rsid w:val="008E1068"/>
    <w:rsid w:val="008E269A"/>
    <w:rsid w:val="008E4222"/>
    <w:rsid w:val="008E427D"/>
    <w:rsid w:val="008E4562"/>
    <w:rsid w:val="008E47E8"/>
    <w:rsid w:val="008E4D84"/>
    <w:rsid w:val="008E5301"/>
    <w:rsid w:val="008E5F57"/>
    <w:rsid w:val="008E5F61"/>
    <w:rsid w:val="008E646C"/>
    <w:rsid w:val="008E6B3E"/>
    <w:rsid w:val="008E7464"/>
    <w:rsid w:val="008E754C"/>
    <w:rsid w:val="008E7ACE"/>
    <w:rsid w:val="008F0109"/>
    <w:rsid w:val="008F0150"/>
    <w:rsid w:val="008F034E"/>
    <w:rsid w:val="008F072C"/>
    <w:rsid w:val="008F08B9"/>
    <w:rsid w:val="008F0B9B"/>
    <w:rsid w:val="008F18A0"/>
    <w:rsid w:val="008F20B3"/>
    <w:rsid w:val="008F20C0"/>
    <w:rsid w:val="008F23BA"/>
    <w:rsid w:val="008F3831"/>
    <w:rsid w:val="008F486C"/>
    <w:rsid w:val="008F4CAA"/>
    <w:rsid w:val="008F5F7C"/>
    <w:rsid w:val="008F7D6D"/>
    <w:rsid w:val="009009D3"/>
    <w:rsid w:val="00901527"/>
    <w:rsid w:val="00902B6D"/>
    <w:rsid w:val="00903386"/>
    <w:rsid w:val="00903F95"/>
    <w:rsid w:val="00903FC9"/>
    <w:rsid w:val="00904143"/>
    <w:rsid w:val="00904921"/>
    <w:rsid w:val="00904968"/>
    <w:rsid w:val="00904E8E"/>
    <w:rsid w:val="00906A41"/>
    <w:rsid w:val="00906F9E"/>
    <w:rsid w:val="00907218"/>
    <w:rsid w:val="00907A39"/>
    <w:rsid w:val="00907F8A"/>
    <w:rsid w:val="009111A4"/>
    <w:rsid w:val="00911228"/>
    <w:rsid w:val="00911359"/>
    <w:rsid w:val="009118DE"/>
    <w:rsid w:val="009119C7"/>
    <w:rsid w:val="00911A66"/>
    <w:rsid w:val="00911E01"/>
    <w:rsid w:val="00912044"/>
    <w:rsid w:val="009125DD"/>
    <w:rsid w:val="0091274D"/>
    <w:rsid w:val="00913947"/>
    <w:rsid w:val="00915913"/>
    <w:rsid w:val="0091699D"/>
    <w:rsid w:val="00917448"/>
    <w:rsid w:val="00917C91"/>
    <w:rsid w:val="009203E7"/>
    <w:rsid w:val="00920CAB"/>
    <w:rsid w:val="009210D2"/>
    <w:rsid w:val="00922182"/>
    <w:rsid w:val="0092376B"/>
    <w:rsid w:val="00923C8B"/>
    <w:rsid w:val="00924B26"/>
    <w:rsid w:val="009256BE"/>
    <w:rsid w:val="00926904"/>
    <w:rsid w:val="00926E83"/>
    <w:rsid w:val="009277BD"/>
    <w:rsid w:val="0093046F"/>
    <w:rsid w:val="00930BE9"/>
    <w:rsid w:val="00931757"/>
    <w:rsid w:val="00932684"/>
    <w:rsid w:val="00932ABA"/>
    <w:rsid w:val="009332B1"/>
    <w:rsid w:val="009341A3"/>
    <w:rsid w:val="009356D1"/>
    <w:rsid w:val="00936E88"/>
    <w:rsid w:val="0093712E"/>
    <w:rsid w:val="00937C06"/>
    <w:rsid w:val="00940008"/>
    <w:rsid w:val="009408F9"/>
    <w:rsid w:val="00941292"/>
    <w:rsid w:val="00941C17"/>
    <w:rsid w:val="00942769"/>
    <w:rsid w:val="009441B4"/>
    <w:rsid w:val="009442B3"/>
    <w:rsid w:val="009449BA"/>
    <w:rsid w:val="00944D81"/>
    <w:rsid w:val="00945C73"/>
    <w:rsid w:val="009460F9"/>
    <w:rsid w:val="00946ADD"/>
    <w:rsid w:val="00946D00"/>
    <w:rsid w:val="009476AA"/>
    <w:rsid w:val="0095091B"/>
    <w:rsid w:val="0095198F"/>
    <w:rsid w:val="0095322D"/>
    <w:rsid w:val="00953908"/>
    <w:rsid w:val="00953B93"/>
    <w:rsid w:val="0095404A"/>
    <w:rsid w:val="009546F5"/>
    <w:rsid w:val="009546F8"/>
    <w:rsid w:val="00954DCD"/>
    <w:rsid w:val="009558CF"/>
    <w:rsid w:val="00957384"/>
    <w:rsid w:val="00957399"/>
    <w:rsid w:val="0095797D"/>
    <w:rsid w:val="0096052E"/>
    <w:rsid w:val="00960B47"/>
    <w:rsid w:val="009618D9"/>
    <w:rsid w:val="009636CD"/>
    <w:rsid w:val="0096370E"/>
    <w:rsid w:val="00963DCA"/>
    <w:rsid w:val="00963FA4"/>
    <w:rsid w:val="00964FAE"/>
    <w:rsid w:val="0096516A"/>
    <w:rsid w:val="00965FB2"/>
    <w:rsid w:val="00966043"/>
    <w:rsid w:val="009662B0"/>
    <w:rsid w:val="00966ECA"/>
    <w:rsid w:val="0097015C"/>
    <w:rsid w:val="00970951"/>
    <w:rsid w:val="0097111A"/>
    <w:rsid w:val="0097164C"/>
    <w:rsid w:val="00971F73"/>
    <w:rsid w:val="00972AD1"/>
    <w:rsid w:val="00973239"/>
    <w:rsid w:val="009738DF"/>
    <w:rsid w:val="0097396A"/>
    <w:rsid w:val="009759A0"/>
    <w:rsid w:val="0097705D"/>
    <w:rsid w:val="009772B3"/>
    <w:rsid w:val="009773AD"/>
    <w:rsid w:val="00977E49"/>
    <w:rsid w:val="009804E3"/>
    <w:rsid w:val="00980FD2"/>
    <w:rsid w:val="00982765"/>
    <w:rsid w:val="00982BA6"/>
    <w:rsid w:val="00983465"/>
    <w:rsid w:val="0098467C"/>
    <w:rsid w:val="00985756"/>
    <w:rsid w:val="00985B1E"/>
    <w:rsid w:val="00986642"/>
    <w:rsid w:val="00987F27"/>
    <w:rsid w:val="009906C2"/>
    <w:rsid w:val="00991010"/>
    <w:rsid w:val="0099150D"/>
    <w:rsid w:val="009915F8"/>
    <w:rsid w:val="009924A2"/>
    <w:rsid w:val="00993180"/>
    <w:rsid w:val="0099368A"/>
    <w:rsid w:val="00993C34"/>
    <w:rsid w:val="009940A3"/>
    <w:rsid w:val="00994590"/>
    <w:rsid w:val="00994A18"/>
    <w:rsid w:val="009956BE"/>
    <w:rsid w:val="00995C89"/>
    <w:rsid w:val="009963F7"/>
    <w:rsid w:val="00996D83"/>
    <w:rsid w:val="009A0745"/>
    <w:rsid w:val="009A1B08"/>
    <w:rsid w:val="009A28A3"/>
    <w:rsid w:val="009A2EC5"/>
    <w:rsid w:val="009A3640"/>
    <w:rsid w:val="009A3D7E"/>
    <w:rsid w:val="009A40DF"/>
    <w:rsid w:val="009A4BF7"/>
    <w:rsid w:val="009A4CF0"/>
    <w:rsid w:val="009A4D94"/>
    <w:rsid w:val="009A5191"/>
    <w:rsid w:val="009A5B1B"/>
    <w:rsid w:val="009A5CA0"/>
    <w:rsid w:val="009A5DAE"/>
    <w:rsid w:val="009A5DFB"/>
    <w:rsid w:val="009A660A"/>
    <w:rsid w:val="009A6C7E"/>
    <w:rsid w:val="009A6DD6"/>
    <w:rsid w:val="009A7216"/>
    <w:rsid w:val="009A770D"/>
    <w:rsid w:val="009B24E6"/>
    <w:rsid w:val="009B2519"/>
    <w:rsid w:val="009B25F1"/>
    <w:rsid w:val="009B3944"/>
    <w:rsid w:val="009B3B47"/>
    <w:rsid w:val="009B43A5"/>
    <w:rsid w:val="009B46D5"/>
    <w:rsid w:val="009B5764"/>
    <w:rsid w:val="009B6426"/>
    <w:rsid w:val="009B756B"/>
    <w:rsid w:val="009C00E3"/>
    <w:rsid w:val="009C0C56"/>
    <w:rsid w:val="009C2DB8"/>
    <w:rsid w:val="009C2F6D"/>
    <w:rsid w:val="009C3EB3"/>
    <w:rsid w:val="009C41CC"/>
    <w:rsid w:val="009C4724"/>
    <w:rsid w:val="009C4B2F"/>
    <w:rsid w:val="009C50E0"/>
    <w:rsid w:val="009C5538"/>
    <w:rsid w:val="009C56B5"/>
    <w:rsid w:val="009C5ABD"/>
    <w:rsid w:val="009C5BCC"/>
    <w:rsid w:val="009C7115"/>
    <w:rsid w:val="009C788A"/>
    <w:rsid w:val="009D1E00"/>
    <w:rsid w:val="009D3A69"/>
    <w:rsid w:val="009D41A1"/>
    <w:rsid w:val="009D5067"/>
    <w:rsid w:val="009D58AF"/>
    <w:rsid w:val="009D5F0A"/>
    <w:rsid w:val="009D68B2"/>
    <w:rsid w:val="009D6B25"/>
    <w:rsid w:val="009E0E1C"/>
    <w:rsid w:val="009E1721"/>
    <w:rsid w:val="009E2230"/>
    <w:rsid w:val="009E2FAB"/>
    <w:rsid w:val="009E3A8F"/>
    <w:rsid w:val="009E44DF"/>
    <w:rsid w:val="009E4773"/>
    <w:rsid w:val="009E4CD6"/>
    <w:rsid w:val="009E5B82"/>
    <w:rsid w:val="009E5B87"/>
    <w:rsid w:val="009E5D21"/>
    <w:rsid w:val="009E7A36"/>
    <w:rsid w:val="009E7D9A"/>
    <w:rsid w:val="009F0013"/>
    <w:rsid w:val="009F144D"/>
    <w:rsid w:val="009F242B"/>
    <w:rsid w:val="009F32E2"/>
    <w:rsid w:val="009F3900"/>
    <w:rsid w:val="009F3953"/>
    <w:rsid w:val="009F3B05"/>
    <w:rsid w:val="009F4373"/>
    <w:rsid w:val="009F43E1"/>
    <w:rsid w:val="009F5124"/>
    <w:rsid w:val="009F557E"/>
    <w:rsid w:val="009F70BA"/>
    <w:rsid w:val="00A01484"/>
    <w:rsid w:val="00A0279B"/>
    <w:rsid w:val="00A02B1E"/>
    <w:rsid w:val="00A02F6B"/>
    <w:rsid w:val="00A04EBA"/>
    <w:rsid w:val="00A055F2"/>
    <w:rsid w:val="00A05829"/>
    <w:rsid w:val="00A05AF3"/>
    <w:rsid w:val="00A05EE4"/>
    <w:rsid w:val="00A06ABB"/>
    <w:rsid w:val="00A06BDB"/>
    <w:rsid w:val="00A0704F"/>
    <w:rsid w:val="00A07440"/>
    <w:rsid w:val="00A075C8"/>
    <w:rsid w:val="00A1104B"/>
    <w:rsid w:val="00A113B7"/>
    <w:rsid w:val="00A14343"/>
    <w:rsid w:val="00A1475B"/>
    <w:rsid w:val="00A149A8"/>
    <w:rsid w:val="00A14DF3"/>
    <w:rsid w:val="00A15E5E"/>
    <w:rsid w:val="00A16FE6"/>
    <w:rsid w:val="00A174BC"/>
    <w:rsid w:val="00A20978"/>
    <w:rsid w:val="00A2125F"/>
    <w:rsid w:val="00A21394"/>
    <w:rsid w:val="00A22DE0"/>
    <w:rsid w:val="00A23392"/>
    <w:rsid w:val="00A244DF"/>
    <w:rsid w:val="00A24920"/>
    <w:rsid w:val="00A308E9"/>
    <w:rsid w:val="00A30D74"/>
    <w:rsid w:val="00A3145C"/>
    <w:rsid w:val="00A31D06"/>
    <w:rsid w:val="00A32A4C"/>
    <w:rsid w:val="00A32CFA"/>
    <w:rsid w:val="00A32E3A"/>
    <w:rsid w:val="00A348B9"/>
    <w:rsid w:val="00A36F79"/>
    <w:rsid w:val="00A378FD"/>
    <w:rsid w:val="00A37FC6"/>
    <w:rsid w:val="00A402CE"/>
    <w:rsid w:val="00A42483"/>
    <w:rsid w:val="00A43289"/>
    <w:rsid w:val="00A43C6B"/>
    <w:rsid w:val="00A445D2"/>
    <w:rsid w:val="00A45274"/>
    <w:rsid w:val="00A4546B"/>
    <w:rsid w:val="00A4620B"/>
    <w:rsid w:val="00A463E2"/>
    <w:rsid w:val="00A474CC"/>
    <w:rsid w:val="00A47BB0"/>
    <w:rsid w:val="00A47D03"/>
    <w:rsid w:val="00A5034B"/>
    <w:rsid w:val="00A50373"/>
    <w:rsid w:val="00A5055D"/>
    <w:rsid w:val="00A50BB8"/>
    <w:rsid w:val="00A51757"/>
    <w:rsid w:val="00A51774"/>
    <w:rsid w:val="00A51AD3"/>
    <w:rsid w:val="00A527DF"/>
    <w:rsid w:val="00A53EBA"/>
    <w:rsid w:val="00A54317"/>
    <w:rsid w:val="00A55282"/>
    <w:rsid w:val="00A5663C"/>
    <w:rsid w:val="00A567DC"/>
    <w:rsid w:val="00A57894"/>
    <w:rsid w:val="00A578E7"/>
    <w:rsid w:val="00A57E70"/>
    <w:rsid w:val="00A6052F"/>
    <w:rsid w:val="00A6066E"/>
    <w:rsid w:val="00A61002"/>
    <w:rsid w:val="00A614C8"/>
    <w:rsid w:val="00A620B1"/>
    <w:rsid w:val="00A6272D"/>
    <w:rsid w:val="00A62764"/>
    <w:rsid w:val="00A62934"/>
    <w:rsid w:val="00A6296A"/>
    <w:rsid w:val="00A656F4"/>
    <w:rsid w:val="00A66291"/>
    <w:rsid w:val="00A6777F"/>
    <w:rsid w:val="00A67EA4"/>
    <w:rsid w:val="00A67EE5"/>
    <w:rsid w:val="00A708E1"/>
    <w:rsid w:val="00A71C91"/>
    <w:rsid w:val="00A72DE8"/>
    <w:rsid w:val="00A73350"/>
    <w:rsid w:val="00A73764"/>
    <w:rsid w:val="00A73889"/>
    <w:rsid w:val="00A73908"/>
    <w:rsid w:val="00A75E6B"/>
    <w:rsid w:val="00A7662D"/>
    <w:rsid w:val="00A766A9"/>
    <w:rsid w:val="00A76721"/>
    <w:rsid w:val="00A81263"/>
    <w:rsid w:val="00A813F2"/>
    <w:rsid w:val="00A828D5"/>
    <w:rsid w:val="00A829D3"/>
    <w:rsid w:val="00A82AE8"/>
    <w:rsid w:val="00A846F6"/>
    <w:rsid w:val="00A84917"/>
    <w:rsid w:val="00A84F89"/>
    <w:rsid w:val="00A85030"/>
    <w:rsid w:val="00A857A4"/>
    <w:rsid w:val="00A85C4F"/>
    <w:rsid w:val="00A8601E"/>
    <w:rsid w:val="00A86485"/>
    <w:rsid w:val="00A86C35"/>
    <w:rsid w:val="00A87219"/>
    <w:rsid w:val="00A9066E"/>
    <w:rsid w:val="00A90E76"/>
    <w:rsid w:val="00A917F4"/>
    <w:rsid w:val="00A92CBB"/>
    <w:rsid w:val="00A9310C"/>
    <w:rsid w:val="00A9365D"/>
    <w:rsid w:val="00A93751"/>
    <w:rsid w:val="00A94BDB"/>
    <w:rsid w:val="00A94DD3"/>
    <w:rsid w:val="00A95A0B"/>
    <w:rsid w:val="00A96FE9"/>
    <w:rsid w:val="00AA03B8"/>
    <w:rsid w:val="00AA0C89"/>
    <w:rsid w:val="00AA25B5"/>
    <w:rsid w:val="00AA4E72"/>
    <w:rsid w:val="00AA516D"/>
    <w:rsid w:val="00AA6C23"/>
    <w:rsid w:val="00AA6EC0"/>
    <w:rsid w:val="00AA74DB"/>
    <w:rsid w:val="00AB2F17"/>
    <w:rsid w:val="00AB392C"/>
    <w:rsid w:val="00AB3A4F"/>
    <w:rsid w:val="00AB3BCB"/>
    <w:rsid w:val="00AB3F72"/>
    <w:rsid w:val="00AB42B7"/>
    <w:rsid w:val="00AB56C5"/>
    <w:rsid w:val="00AB5A66"/>
    <w:rsid w:val="00AB6B11"/>
    <w:rsid w:val="00AB6FAB"/>
    <w:rsid w:val="00AB7FC3"/>
    <w:rsid w:val="00AC04FA"/>
    <w:rsid w:val="00AC0865"/>
    <w:rsid w:val="00AC0D56"/>
    <w:rsid w:val="00AC199C"/>
    <w:rsid w:val="00AC2F46"/>
    <w:rsid w:val="00AC394E"/>
    <w:rsid w:val="00AC466D"/>
    <w:rsid w:val="00AC5A13"/>
    <w:rsid w:val="00AC5CE8"/>
    <w:rsid w:val="00AC5F08"/>
    <w:rsid w:val="00AC601F"/>
    <w:rsid w:val="00AC7540"/>
    <w:rsid w:val="00AC76AD"/>
    <w:rsid w:val="00AC7DF0"/>
    <w:rsid w:val="00AC7F69"/>
    <w:rsid w:val="00AD0E52"/>
    <w:rsid w:val="00AD1735"/>
    <w:rsid w:val="00AD1CBD"/>
    <w:rsid w:val="00AD1CD2"/>
    <w:rsid w:val="00AD1F21"/>
    <w:rsid w:val="00AD391E"/>
    <w:rsid w:val="00AD3BBB"/>
    <w:rsid w:val="00AD48F9"/>
    <w:rsid w:val="00AD4B59"/>
    <w:rsid w:val="00AD4D99"/>
    <w:rsid w:val="00AD4EFC"/>
    <w:rsid w:val="00AD5088"/>
    <w:rsid w:val="00AD63AD"/>
    <w:rsid w:val="00AD6FF7"/>
    <w:rsid w:val="00AE14A8"/>
    <w:rsid w:val="00AE1906"/>
    <w:rsid w:val="00AE1A03"/>
    <w:rsid w:val="00AE1C6F"/>
    <w:rsid w:val="00AE2BCF"/>
    <w:rsid w:val="00AE3143"/>
    <w:rsid w:val="00AE3502"/>
    <w:rsid w:val="00AE364F"/>
    <w:rsid w:val="00AE3F7A"/>
    <w:rsid w:val="00AE524A"/>
    <w:rsid w:val="00AE7258"/>
    <w:rsid w:val="00AE72E0"/>
    <w:rsid w:val="00AF1E70"/>
    <w:rsid w:val="00AF2D46"/>
    <w:rsid w:val="00AF2D4F"/>
    <w:rsid w:val="00AF3B62"/>
    <w:rsid w:val="00AF3DAA"/>
    <w:rsid w:val="00AF560F"/>
    <w:rsid w:val="00AF609F"/>
    <w:rsid w:val="00AF6C36"/>
    <w:rsid w:val="00B012B2"/>
    <w:rsid w:val="00B018ED"/>
    <w:rsid w:val="00B01A38"/>
    <w:rsid w:val="00B030D5"/>
    <w:rsid w:val="00B03A06"/>
    <w:rsid w:val="00B03A20"/>
    <w:rsid w:val="00B042D3"/>
    <w:rsid w:val="00B044CD"/>
    <w:rsid w:val="00B045B0"/>
    <w:rsid w:val="00B04603"/>
    <w:rsid w:val="00B04A65"/>
    <w:rsid w:val="00B04D36"/>
    <w:rsid w:val="00B04E60"/>
    <w:rsid w:val="00B0533A"/>
    <w:rsid w:val="00B07535"/>
    <w:rsid w:val="00B07C55"/>
    <w:rsid w:val="00B10351"/>
    <w:rsid w:val="00B125A5"/>
    <w:rsid w:val="00B1260C"/>
    <w:rsid w:val="00B1262B"/>
    <w:rsid w:val="00B128E7"/>
    <w:rsid w:val="00B12A5E"/>
    <w:rsid w:val="00B131A1"/>
    <w:rsid w:val="00B135B3"/>
    <w:rsid w:val="00B13C16"/>
    <w:rsid w:val="00B143B3"/>
    <w:rsid w:val="00B14D3D"/>
    <w:rsid w:val="00B14EBD"/>
    <w:rsid w:val="00B152F8"/>
    <w:rsid w:val="00B153F5"/>
    <w:rsid w:val="00B15EF4"/>
    <w:rsid w:val="00B1678C"/>
    <w:rsid w:val="00B16A2A"/>
    <w:rsid w:val="00B17051"/>
    <w:rsid w:val="00B17BB1"/>
    <w:rsid w:val="00B17D6F"/>
    <w:rsid w:val="00B17ED1"/>
    <w:rsid w:val="00B2124E"/>
    <w:rsid w:val="00B21475"/>
    <w:rsid w:val="00B21B00"/>
    <w:rsid w:val="00B23B51"/>
    <w:rsid w:val="00B242A4"/>
    <w:rsid w:val="00B245DE"/>
    <w:rsid w:val="00B24609"/>
    <w:rsid w:val="00B24CC1"/>
    <w:rsid w:val="00B2518C"/>
    <w:rsid w:val="00B251E0"/>
    <w:rsid w:val="00B254E2"/>
    <w:rsid w:val="00B259B6"/>
    <w:rsid w:val="00B278ED"/>
    <w:rsid w:val="00B27914"/>
    <w:rsid w:val="00B27CE5"/>
    <w:rsid w:val="00B307BA"/>
    <w:rsid w:val="00B308AE"/>
    <w:rsid w:val="00B30955"/>
    <w:rsid w:val="00B30D8C"/>
    <w:rsid w:val="00B31AE3"/>
    <w:rsid w:val="00B31B96"/>
    <w:rsid w:val="00B31DCC"/>
    <w:rsid w:val="00B31FEF"/>
    <w:rsid w:val="00B3257B"/>
    <w:rsid w:val="00B32584"/>
    <w:rsid w:val="00B3266F"/>
    <w:rsid w:val="00B3267D"/>
    <w:rsid w:val="00B32787"/>
    <w:rsid w:val="00B3519C"/>
    <w:rsid w:val="00B351AF"/>
    <w:rsid w:val="00B3578C"/>
    <w:rsid w:val="00B35CF9"/>
    <w:rsid w:val="00B36251"/>
    <w:rsid w:val="00B364F4"/>
    <w:rsid w:val="00B3749C"/>
    <w:rsid w:val="00B378B5"/>
    <w:rsid w:val="00B37E69"/>
    <w:rsid w:val="00B40251"/>
    <w:rsid w:val="00B40A0C"/>
    <w:rsid w:val="00B40D6E"/>
    <w:rsid w:val="00B40F49"/>
    <w:rsid w:val="00B4122F"/>
    <w:rsid w:val="00B41BCC"/>
    <w:rsid w:val="00B41BDB"/>
    <w:rsid w:val="00B42CCC"/>
    <w:rsid w:val="00B43748"/>
    <w:rsid w:val="00B43B4E"/>
    <w:rsid w:val="00B43D68"/>
    <w:rsid w:val="00B43E66"/>
    <w:rsid w:val="00B45433"/>
    <w:rsid w:val="00B45BB0"/>
    <w:rsid w:val="00B46ECC"/>
    <w:rsid w:val="00B47C41"/>
    <w:rsid w:val="00B51959"/>
    <w:rsid w:val="00B519EB"/>
    <w:rsid w:val="00B51A90"/>
    <w:rsid w:val="00B51AB7"/>
    <w:rsid w:val="00B51EA5"/>
    <w:rsid w:val="00B520A8"/>
    <w:rsid w:val="00B5249E"/>
    <w:rsid w:val="00B52C94"/>
    <w:rsid w:val="00B53C19"/>
    <w:rsid w:val="00B54C4D"/>
    <w:rsid w:val="00B54FB0"/>
    <w:rsid w:val="00B5500A"/>
    <w:rsid w:val="00B5515C"/>
    <w:rsid w:val="00B552A7"/>
    <w:rsid w:val="00B55C8A"/>
    <w:rsid w:val="00B56BC7"/>
    <w:rsid w:val="00B56F1E"/>
    <w:rsid w:val="00B57796"/>
    <w:rsid w:val="00B57F71"/>
    <w:rsid w:val="00B602EA"/>
    <w:rsid w:val="00B60693"/>
    <w:rsid w:val="00B60B49"/>
    <w:rsid w:val="00B62D39"/>
    <w:rsid w:val="00B62FDC"/>
    <w:rsid w:val="00B63D80"/>
    <w:rsid w:val="00B643EF"/>
    <w:rsid w:val="00B648E4"/>
    <w:rsid w:val="00B64A91"/>
    <w:rsid w:val="00B64B00"/>
    <w:rsid w:val="00B65657"/>
    <w:rsid w:val="00B65A05"/>
    <w:rsid w:val="00B66ABA"/>
    <w:rsid w:val="00B70054"/>
    <w:rsid w:val="00B709D9"/>
    <w:rsid w:val="00B71E18"/>
    <w:rsid w:val="00B7203E"/>
    <w:rsid w:val="00B72E1D"/>
    <w:rsid w:val="00B74249"/>
    <w:rsid w:val="00B74879"/>
    <w:rsid w:val="00B761BA"/>
    <w:rsid w:val="00B77102"/>
    <w:rsid w:val="00B77112"/>
    <w:rsid w:val="00B808C1"/>
    <w:rsid w:val="00B80C8E"/>
    <w:rsid w:val="00B81095"/>
    <w:rsid w:val="00B81B99"/>
    <w:rsid w:val="00B82721"/>
    <w:rsid w:val="00B82939"/>
    <w:rsid w:val="00B829FD"/>
    <w:rsid w:val="00B82DB6"/>
    <w:rsid w:val="00B8304C"/>
    <w:rsid w:val="00B8325E"/>
    <w:rsid w:val="00B83501"/>
    <w:rsid w:val="00B8385E"/>
    <w:rsid w:val="00B83CB4"/>
    <w:rsid w:val="00B8446D"/>
    <w:rsid w:val="00B84523"/>
    <w:rsid w:val="00B84A1B"/>
    <w:rsid w:val="00B850AB"/>
    <w:rsid w:val="00B850C5"/>
    <w:rsid w:val="00B85A13"/>
    <w:rsid w:val="00B85A51"/>
    <w:rsid w:val="00B869CA"/>
    <w:rsid w:val="00B86B3A"/>
    <w:rsid w:val="00B86E51"/>
    <w:rsid w:val="00B87384"/>
    <w:rsid w:val="00B9125F"/>
    <w:rsid w:val="00B917BD"/>
    <w:rsid w:val="00B91FB8"/>
    <w:rsid w:val="00B922FB"/>
    <w:rsid w:val="00B92672"/>
    <w:rsid w:val="00B92B65"/>
    <w:rsid w:val="00B92C3D"/>
    <w:rsid w:val="00B92DA9"/>
    <w:rsid w:val="00B92EDE"/>
    <w:rsid w:val="00B955FF"/>
    <w:rsid w:val="00B9585B"/>
    <w:rsid w:val="00B95C94"/>
    <w:rsid w:val="00B96355"/>
    <w:rsid w:val="00B97013"/>
    <w:rsid w:val="00B971E2"/>
    <w:rsid w:val="00B976A8"/>
    <w:rsid w:val="00B97EE2"/>
    <w:rsid w:val="00BA011B"/>
    <w:rsid w:val="00BA03CE"/>
    <w:rsid w:val="00BA1256"/>
    <w:rsid w:val="00BA12A6"/>
    <w:rsid w:val="00BA1395"/>
    <w:rsid w:val="00BA186E"/>
    <w:rsid w:val="00BA2157"/>
    <w:rsid w:val="00BA2391"/>
    <w:rsid w:val="00BA29DA"/>
    <w:rsid w:val="00BA3069"/>
    <w:rsid w:val="00BA4F8C"/>
    <w:rsid w:val="00BA6C86"/>
    <w:rsid w:val="00BA6DB4"/>
    <w:rsid w:val="00BA7B1A"/>
    <w:rsid w:val="00BB0B78"/>
    <w:rsid w:val="00BB0B93"/>
    <w:rsid w:val="00BB102F"/>
    <w:rsid w:val="00BB1D63"/>
    <w:rsid w:val="00BB2361"/>
    <w:rsid w:val="00BB2C10"/>
    <w:rsid w:val="00BB4FE3"/>
    <w:rsid w:val="00BB545C"/>
    <w:rsid w:val="00BB601B"/>
    <w:rsid w:val="00BB6B89"/>
    <w:rsid w:val="00BB6F55"/>
    <w:rsid w:val="00BC05FF"/>
    <w:rsid w:val="00BC0893"/>
    <w:rsid w:val="00BC1260"/>
    <w:rsid w:val="00BC1522"/>
    <w:rsid w:val="00BC23AC"/>
    <w:rsid w:val="00BC23C5"/>
    <w:rsid w:val="00BC2831"/>
    <w:rsid w:val="00BC2FF5"/>
    <w:rsid w:val="00BC388A"/>
    <w:rsid w:val="00BC423E"/>
    <w:rsid w:val="00BC67AB"/>
    <w:rsid w:val="00BC7AB4"/>
    <w:rsid w:val="00BC7AD3"/>
    <w:rsid w:val="00BC7D58"/>
    <w:rsid w:val="00BD0C12"/>
    <w:rsid w:val="00BD0C7B"/>
    <w:rsid w:val="00BD1005"/>
    <w:rsid w:val="00BD12D6"/>
    <w:rsid w:val="00BD2541"/>
    <w:rsid w:val="00BD4BDA"/>
    <w:rsid w:val="00BD5214"/>
    <w:rsid w:val="00BD521B"/>
    <w:rsid w:val="00BD5691"/>
    <w:rsid w:val="00BD6101"/>
    <w:rsid w:val="00BD6509"/>
    <w:rsid w:val="00BD70E0"/>
    <w:rsid w:val="00BD744A"/>
    <w:rsid w:val="00BD79B7"/>
    <w:rsid w:val="00BD7AEF"/>
    <w:rsid w:val="00BE03D0"/>
    <w:rsid w:val="00BE06F7"/>
    <w:rsid w:val="00BE0917"/>
    <w:rsid w:val="00BE2D18"/>
    <w:rsid w:val="00BE3264"/>
    <w:rsid w:val="00BE383A"/>
    <w:rsid w:val="00BE3F22"/>
    <w:rsid w:val="00BE41CA"/>
    <w:rsid w:val="00BE4465"/>
    <w:rsid w:val="00BE4966"/>
    <w:rsid w:val="00BE598C"/>
    <w:rsid w:val="00BE5BBC"/>
    <w:rsid w:val="00BE5F41"/>
    <w:rsid w:val="00BE6AC4"/>
    <w:rsid w:val="00BE7418"/>
    <w:rsid w:val="00BE777C"/>
    <w:rsid w:val="00BE78A8"/>
    <w:rsid w:val="00BF0D9D"/>
    <w:rsid w:val="00BF1B2A"/>
    <w:rsid w:val="00BF2F56"/>
    <w:rsid w:val="00BF46E2"/>
    <w:rsid w:val="00BF50F4"/>
    <w:rsid w:val="00BF5386"/>
    <w:rsid w:val="00BF53B1"/>
    <w:rsid w:val="00BF564B"/>
    <w:rsid w:val="00BF564E"/>
    <w:rsid w:val="00BF684F"/>
    <w:rsid w:val="00BF7AF3"/>
    <w:rsid w:val="00C012FE"/>
    <w:rsid w:val="00C016E4"/>
    <w:rsid w:val="00C01CA6"/>
    <w:rsid w:val="00C01CCB"/>
    <w:rsid w:val="00C028FC"/>
    <w:rsid w:val="00C035DC"/>
    <w:rsid w:val="00C04FCF"/>
    <w:rsid w:val="00C0544C"/>
    <w:rsid w:val="00C06148"/>
    <w:rsid w:val="00C062C6"/>
    <w:rsid w:val="00C06642"/>
    <w:rsid w:val="00C1011F"/>
    <w:rsid w:val="00C10B56"/>
    <w:rsid w:val="00C11AB9"/>
    <w:rsid w:val="00C13414"/>
    <w:rsid w:val="00C13676"/>
    <w:rsid w:val="00C14FB3"/>
    <w:rsid w:val="00C16B8F"/>
    <w:rsid w:val="00C175E1"/>
    <w:rsid w:val="00C17860"/>
    <w:rsid w:val="00C201CA"/>
    <w:rsid w:val="00C2108D"/>
    <w:rsid w:val="00C21749"/>
    <w:rsid w:val="00C21EA9"/>
    <w:rsid w:val="00C21EC1"/>
    <w:rsid w:val="00C230DC"/>
    <w:rsid w:val="00C231C4"/>
    <w:rsid w:val="00C236A3"/>
    <w:rsid w:val="00C239BB"/>
    <w:rsid w:val="00C24428"/>
    <w:rsid w:val="00C246AE"/>
    <w:rsid w:val="00C2634B"/>
    <w:rsid w:val="00C26A2D"/>
    <w:rsid w:val="00C26E8B"/>
    <w:rsid w:val="00C279C7"/>
    <w:rsid w:val="00C30445"/>
    <w:rsid w:val="00C30E92"/>
    <w:rsid w:val="00C310E9"/>
    <w:rsid w:val="00C3136E"/>
    <w:rsid w:val="00C33BC2"/>
    <w:rsid w:val="00C35B0A"/>
    <w:rsid w:val="00C4096C"/>
    <w:rsid w:val="00C415CF"/>
    <w:rsid w:val="00C421C7"/>
    <w:rsid w:val="00C42968"/>
    <w:rsid w:val="00C43238"/>
    <w:rsid w:val="00C43411"/>
    <w:rsid w:val="00C436BB"/>
    <w:rsid w:val="00C43A8C"/>
    <w:rsid w:val="00C4443F"/>
    <w:rsid w:val="00C44C28"/>
    <w:rsid w:val="00C44F23"/>
    <w:rsid w:val="00C45336"/>
    <w:rsid w:val="00C45962"/>
    <w:rsid w:val="00C45976"/>
    <w:rsid w:val="00C45F1F"/>
    <w:rsid w:val="00C46864"/>
    <w:rsid w:val="00C46BC9"/>
    <w:rsid w:val="00C473C7"/>
    <w:rsid w:val="00C47A3E"/>
    <w:rsid w:val="00C47BD5"/>
    <w:rsid w:val="00C5054F"/>
    <w:rsid w:val="00C506A0"/>
    <w:rsid w:val="00C511C9"/>
    <w:rsid w:val="00C514F5"/>
    <w:rsid w:val="00C51524"/>
    <w:rsid w:val="00C52BB3"/>
    <w:rsid w:val="00C52FCA"/>
    <w:rsid w:val="00C534C1"/>
    <w:rsid w:val="00C5374F"/>
    <w:rsid w:val="00C53A5B"/>
    <w:rsid w:val="00C53E2E"/>
    <w:rsid w:val="00C54626"/>
    <w:rsid w:val="00C54AD4"/>
    <w:rsid w:val="00C54E41"/>
    <w:rsid w:val="00C56F44"/>
    <w:rsid w:val="00C57273"/>
    <w:rsid w:val="00C5733F"/>
    <w:rsid w:val="00C57AF1"/>
    <w:rsid w:val="00C60FE0"/>
    <w:rsid w:val="00C61ACD"/>
    <w:rsid w:val="00C61F10"/>
    <w:rsid w:val="00C623DE"/>
    <w:rsid w:val="00C62AC7"/>
    <w:rsid w:val="00C62B7C"/>
    <w:rsid w:val="00C633B3"/>
    <w:rsid w:val="00C635D9"/>
    <w:rsid w:val="00C63F02"/>
    <w:rsid w:val="00C64B1D"/>
    <w:rsid w:val="00C64BDB"/>
    <w:rsid w:val="00C670FF"/>
    <w:rsid w:val="00C67B5F"/>
    <w:rsid w:val="00C70490"/>
    <w:rsid w:val="00C706EF"/>
    <w:rsid w:val="00C7186B"/>
    <w:rsid w:val="00C725C4"/>
    <w:rsid w:val="00C73521"/>
    <w:rsid w:val="00C73863"/>
    <w:rsid w:val="00C7460F"/>
    <w:rsid w:val="00C74E4E"/>
    <w:rsid w:val="00C7529D"/>
    <w:rsid w:val="00C75873"/>
    <w:rsid w:val="00C7661A"/>
    <w:rsid w:val="00C7678E"/>
    <w:rsid w:val="00C767C0"/>
    <w:rsid w:val="00C76A6E"/>
    <w:rsid w:val="00C76C8E"/>
    <w:rsid w:val="00C76DDB"/>
    <w:rsid w:val="00C804E1"/>
    <w:rsid w:val="00C80DC0"/>
    <w:rsid w:val="00C81EC5"/>
    <w:rsid w:val="00C82418"/>
    <w:rsid w:val="00C8284D"/>
    <w:rsid w:val="00C83CF5"/>
    <w:rsid w:val="00C857C0"/>
    <w:rsid w:val="00C863AD"/>
    <w:rsid w:val="00C86C0E"/>
    <w:rsid w:val="00C877AA"/>
    <w:rsid w:val="00C87FD0"/>
    <w:rsid w:val="00C90002"/>
    <w:rsid w:val="00C904D9"/>
    <w:rsid w:val="00C90FD1"/>
    <w:rsid w:val="00C91B03"/>
    <w:rsid w:val="00C92B9A"/>
    <w:rsid w:val="00C9344F"/>
    <w:rsid w:val="00C93D4B"/>
    <w:rsid w:val="00C9413D"/>
    <w:rsid w:val="00C94752"/>
    <w:rsid w:val="00C94886"/>
    <w:rsid w:val="00C948AB"/>
    <w:rsid w:val="00C95739"/>
    <w:rsid w:val="00C95D45"/>
    <w:rsid w:val="00C9600F"/>
    <w:rsid w:val="00C962CA"/>
    <w:rsid w:val="00C9655C"/>
    <w:rsid w:val="00C96A68"/>
    <w:rsid w:val="00C96CE5"/>
    <w:rsid w:val="00C9707C"/>
    <w:rsid w:val="00C9744B"/>
    <w:rsid w:val="00CA06E7"/>
    <w:rsid w:val="00CA15E0"/>
    <w:rsid w:val="00CA1963"/>
    <w:rsid w:val="00CA29ED"/>
    <w:rsid w:val="00CA2EBF"/>
    <w:rsid w:val="00CA4C33"/>
    <w:rsid w:val="00CA5604"/>
    <w:rsid w:val="00CA576D"/>
    <w:rsid w:val="00CA5A3F"/>
    <w:rsid w:val="00CA5DEF"/>
    <w:rsid w:val="00CA6BE7"/>
    <w:rsid w:val="00CA74CA"/>
    <w:rsid w:val="00CA78B3"/>
    <w:rsid w:val="00CB0A22"/>
    <w:rsid w:val="00CB1A68"/>
    <w:rsid w:val="00CB1C76"/>
    <w:rsid w:val="00CB2545"/>
    <w:rsid w:val="00CB2B24"/>
    <w:rsid w:val="00CB2E49"/>
    <w:rsid w:val="00CB3739"/>
    <w:rsid w:val="00CB3CD1"/>
    <w:rsid w:val="00CB3F39"/>
    <w:rsid w:val="00CB4C8A"/>
    <w:rsid w:val="00CB4F72"/>
    <w:rsid w:val="00CB558D"/>
    <w:rsid w:val="00CB7681"/>
    <w:rsid w:val="00CB7A90"/>
    <w:rsid w:val="00CC0591"/>
    <w:rsid w:val="00CC2C3E"/>
    <w:rsid w:val="00CC5442"/>
    <w:rsid w:val="00CC61FB"/>
    <w:rsid w:val="00CC7775"/>
    <w:rsid w:val="00CC7DD4"/>
    <w:rsid w:val="00CD036A"/>
    <w:rsid w:val="00CD09FC"/>
    <w:rsid w:val="00CD171B"/>
    <w:rsid w:val="00CD24A6"/>
    <w:rsid w:val="00CD2B30"/>
    <w:rsid w:val="00CD4052"/>
    <w:rsid w:val="00CD4223"/>
    <w:rsid w:val="00CD4264"/>
    <w:rsid w:val="00CD6131"/>
    <w:rsid w:val="00CD77C4"/>
    <w:rsid w:val="00CE0A8E"/>
    <w:rsid w:val="00CE15A4"/>
    <w:rsid w:val="00CE182D"/>
    <w:rsid w:val="00CE207A"/>
    <w:rsid w:val="00CE2375"/>
    <w:rsid w:val="00CE456F"/>
    <w:rsid w:val="00CE4B0E"/>
    <w:rsid w:val="00CE4F7C"/>
    <w:rsid w:val="00CE502B"/>
    <w:rsid w:val="00CE5E2E"/>
    <w:rsid w:val="00CE68C5"/>
    <w:rsid w:val="00CE6C8B"/>
    <w:rsid w:val="00CE6E4C"/>
    <w:rsid w:val="00CE7C11"/>
    <w:rsid w:val="00CE7E17"/>
    <w:rsid w:val="00CE7E76"/>
    <w:rsid w:val="00CE7EBE"/>
    <w:rsid w:val="00CE7EC0"/>
    <w:rsid w:val="00CF092F"/>
    <w:rsid w:val="00CF13D8"/>
    <w:rsid w:val="00CF25D5"/>
    <w:rsid w:val="00CF4685"/>
    <w:rsid w:val="00CF4806"/>
    <w:rsid w:val="00CF48BD"/>
    <w:rsid w:val="00CF5869"/>
    <w:rsid w:val="00CF7364"/>
    <w:rsid w:val="00CF7602"/>
    <w:rsid w:val="00CF7C7B"/>
    <w:rsid w:val="00D00418"/>
    <w:rsid w:val="00D01659"/>
    <w:rsid w:val="00D01D78"/>
    <w:rsid w:val="00D0207B"/>
    <w:rsid w:val="00D026D8"/>
    <w:rsid w:val="00D02F17"/>
    <w:rsid w:val="00D02FB6"/>
    <w:rsid w:val="00D0378A"/>
    <w:rsid w:val="00D04F1C"/>
    <w:rsid w:val="00D052D1"/>
    <w:rsid w:val="00D071C8"/>
    <w:rsid w:val="00D10134"/>
    <w:rsid w:val="00D10255"/>
    <w:rsid w:val="00D116C4"/>
    <w:rsid w:val="00D132F8"/>
    <w:rsid w:val="00D13934"/>
    <w:rsid w:val="00D143F5"/>
    <w:rsid w:val="00D16A32"/>
    <w:rsid w:val="00D16A37"/>
    <w:rsid w:val="00D16B7E"/>
    <w:rsid w:val="00D173AC"/>
    <w:rsid w:val="00D17833"/>
    <w:rsid w:val="00D20684"/>
    <w:rsid w:val="00D20D60"/>
    <w:rsid w:val="00D2203C"/>
    <w:rsid w:val="00D22662"/>
    <w:rsid w:val="00D250B1"/>
    <w:rsid w:val="00D25DED"/>
    <w:rsid w:val="00D27202"/>
    <w:rsid w:val="00D27ACA"/>
    <w:rsid w:val="00D27D73"/>
    <w:rsid w:val="00D32C64"/>
    <w:rsid w:val="00D34A30"/>
    <w:rsid w:val="00D3539F"/>
    <w:rsid w:val="00D35CC4"/>
    <w:rsid w:val="00D3651D"/>
    <w:rsid w:val="00D37032"/>
    <w:rsid w:val="00D3711D"/>
    <w:rsid w:val="00D37890"/>
    <w:rsid w:val="00D3789E"/>
    <w:rsid w:val="00D416C6"/>
    <w:rsid w:val="00D41C12"/>
    <w:rsid w:val="00D421D5"/>
    <w:rsid w:val="00D42BEC"/>
    <w:rsid w:val="00D42DA5"/>
    <w:rsid w:val="00D43130"/>
    <w:rsid w:val="00D44609"/>
    <w:rsid w:val="00D449F8"/>
    <w:rsid w:val="00D44F51"/>
    <w:rsid w:val="00D45B72"/>
    <w:rsid w:val="00D45BB9"/>
    <w:rsid w:val="00D45D38"/>
    <w:rsid w:val="00D469F7"/>
    <w:rsid w:val="00D46FDA"/>
    <w:rsid w:val="00D470AD"/>
    <w:rsid w:val="00D47D11"/>
    <w:rsid w:val="00D50E55"/>
    <w:rsid w:val="00D51840"/>
    <w:rsid w:val="00D51981"/>
    <w:rsid w:val="00D52017"/>
    <w:rsid w:val="00D53FFF"/>
    <w:rsid w:val="00D5502D"/>
    <w:rsid w:val="00D553EC"/>
    <w:rsid w:val="00D55569"/>
    <w:rsid w:val="00D561BA"/>
    <w:rsid w:val="00D57827"/>
    <w:rsid w:val="00D60047"/>
    <w:rsid w:val="00D60444"/>
    <w:rsid w:val="00D60598"/>
    <w:rsid w:val="00D60EF7"/>
    <w:rsid w:val="00D61B91"/>
    <w:rsid w:val="00D6428A"/>
    <w:rsid w:val="00D64545"/>
    <w:rsid w:val="00D6533F"/>
    <w:rsid w:val="00D65D15"/>
    <w:rsid w:val="00D66A38"/>
    <w:rsid w:val="00D66A4B"/>
    <w:rsid w:val="00D66F10"/>
    <w:rsid w:val="00D67CC5"/>
    <w:rsid w:val="00D67CF2"/>
    <w:rsid w:val="00D7126E"/>
    <w:rsid w:val="00D71584"/>
    <w:rsid w:val="00D717FA"/>
    <w:rsid w:val="00D72174"/>
    <w:rsid w:val="00D72E34"/>
    <w:rsid w:val="00D7377B"/>
    <w:rsid w:val="00D7382E"/>
    <w:rsid w:val="00D73B06"/>
    <w:rsid w:val="00D74268"/>
    <w:rsid w:val="00D750CE"/>
    <w:rsid w:val="00D7584C"/>
    <w:rsid w:val="00D75A5B"/>
    <w:rsid w:val="00D75ADD"/>
    <w:rsid w:val="00D75C58"/>
    <w:rsid w:val="00D76DA5"/>
    <w:rsid w:val="00D77C3E"/>
    <w:rsid w:val="00D802CF"/>
    <w:rsid w:val="00D8086D"/>
    <w:rsid w:val="00D815AA"/>
    <w:rsid w:val="00D81AB7"/>
    <w:rsid w:val="00D82B97"/>
    <w:rsid w:val="00D83060"/>
    <w:rsid w:val="00D836DD"/>
    <w:rsid w:val="00D837B0"/>
    <w:rsid w:val="00D8480A"/>
    <w:rsid w:val="00D86184"/>
    <w:rsid w:val="00D90017"/>
    <w:rsid w:val="00D904D0"/>
    <w:rsid w:val="00D9053B"/>
    <w:rsid w:val="00D92147"/>
    <w:rsid w:val="00D92714"/>
    <w:rsid w:val="00D92A78"/>
    <w:rsid w:val="00D932D6"/>
    <w:rsid w:val="00D933D0"/>
    <w:rsid w:val="00D946DE"/>
    <w:rsid w:val="00D94D32"/>
    <w:rsid w:val="00D9503C"/>
    <w:rsid w:val="00D95A50"/>
    <w:rsid w:val="00D9752E"/>
    <w:rsid w:val="00DA0908"/>
    <w:rsid w:val="00DA0AB9"/>
    <w:rsid w:val="00DA17C8"/>
    <w:rsid w:val="00DA199B"/>
    <w:rsid w:val="00DA1F85"/>
    <w:rsid w:val="00DA25DF"/>
    <w:rsid w:val="00DA2B5B"/>
    <w:rsid w:val="00DA2BF2"/>
    <w:rsid w:val="00DA2D06"/>
    <w:rsid w:val="00DA2D87"/>
    <w:rsid w:val="00DA2E17"/>
    <w:rsid w:val="00DA2E4E"/>
    <w:rsid w:val="00DA3255"/>
    <w:rsid w:val="00DA3328"/>
    <w:rsid w:val="00DA34B4"/>
    <w:rsid w:val="00DA4A4E"/>
    <w:rsid w:val="00DA5DBD"/>
    <w:rsid w:val="00DA647A"/>
    <w:rsid w:val="00DA666E"/>
    <w:rsid w:val="00DA6717"/>
    <w:rsid w:val="00DA76ED"/>
    <w:rsid w:val="00DA7D4A"/>
    <w:rsid w:val="00DB036D"/>
    <w:rsid w:val="00DB12DA"/>
    <w:rsid w:val="00DB13CB"/>
    <w:rsid w:val="00DB1A35"/>
    <w:rsid w:val="00DB2839"/>
    <w:rsid w:val="00DB2B85"/>
    <w:rsid w:val="00DB4F7B"/>
    <w:rsid w:val="00DB53AB"/>
    <w:rsid w:val="00DB5AB3"/>
    <w:rsid w:val="00DB6CD1"/>
    <w:rsid w:val="00DB6E3B"/>
    <w:rsid w:val="00DC0C2C"/>
    <w:rsid w:val="00DC1170"/>
    <w:rsid w:val="00DC1475"/>
    <w:rsid w:val="00DC2339"/>
    <w:rsid w:val="00DC23C6"/>
    <w:rsid w:val="00DC359A"/>
    <w:rsid w:val="00DC35DF"/>
    <w:rsid w:val="00DC3B9A"/>
    <w:rsid w:val="00DC40EC"/>
    <w:rsid w:val="00DC49D0"/>
    <w:rsid w:val="00DC4B02"/>
    <w:rsid w:val="00DC4E10"/>
    <w:rsid w:val="00DC528D"/>
    <w:rsid w:val="00DC57A1"/>
    <w:rsid w:val="00DC5F1A"/>
    <w:rsid w:val="00DC6044"/>
    <w:rsid w:val="00DC626C"/>
    <w:rsid w:val="00DC7063"/>
    <w:rsid w:val="00DC7E46"/>
    <w:rsid w:val="00DD2E15"/>
    <w:rsid w:val="00DD3028"/>
    <w:rsid w:val="00DD3111"/>
    <w:rsid w:val="00DD336D"/>
    <w:rsid w:val="00DD3ACC"/>
    <w:rsid w:val="00DD45BF"/>
    <w:rsid w:val="00DD478A"/>
    <w:rsid w:val="00DD4EE0"/>
    <w:rsid w:val="00DD5B43"/>
    <w:rsid w:val="00DD5EEF"/>
    <w:rsid w:val="00DD62C2"/>
    <w:rsid w:val="00DD693F"/>
    <w:rsid w:val="00DD6F22"/>
    <w:rsid w:val="00DD79BD"/>
    <w:rsid w:val="00DD7DDB"/>
    <w:rsid w:val="00DE0405"/>
    <w:rsid w:val="00DE0C57"/>
    <w:rsid w:val="00DE3DCC"/>
    <w:rsid w:val="00DE40B4"/>
    <w:rsid w:val="00DE43B8"/>
    <w:rsid w:val="00DE44B3"/>
    <w:rsid w:val="00DE6398"/>
    <w:rsid w:val="00DE63DC"/>
    <w:rsid w:val="00DE75EF"/>
    <w:rsid w:val="00DE7A90"/>
    <w:rsid w:val="00DF038E"/>
    <w:rsid w:val="00DF0593"/>
    <w:rsid w:val="00DF11AC"/>
    <w:rsid w:val="00DF26FA"/>
    <w:rsid w:val="00DF2C4C"/>
    <w:rsid w:val="00DF4371"/>
    <w:rsid w:val="00DF4A78"/>
    <w:rsid w:val="00DF4D73"/>
    <w:rsid w:val="00DF4DAF"/>
    <w:rsid w:val="00DF5123"/>
    <w:rsid w:val="00DF5210"/>
    <w:rsid w:val="00DF573E"/>
    <w:rsid w:val="00DF5767"/>
    <w:rsid w:val="00DF5E2A"/>
    <w:rsid w:val="00DF6436"/>
    <w:rsid w:val="00DF7257"/>
    <w:rsid w:val="00DF7606"/>
    <w:rsid w:val="00E021D4"/>
    <w:rsid w:val="00E0222D"/>
    <w:rsid w:val="00E02403"/>
    <w:rsid w:val="00E024F3"/>
    <w:rsid w:val="00E03513"/>
    <w:rsid w:val="00E03615"/>
    <w:rsid w:val="00E03E89"/>
    <w:rsid w:val="00E049E8"/>
    <w:rsid w:val="00E07E16"/>
    <w:rsid w:val="00E10D97"/>
    <w:rsid w:val="00E13853"/>
    <w:rsid w:val="00E14A51"/>
    <w:rsid w:val="00E152C8"/>
    <w:rsid w:val="00E1555D"/>
    <w:rsid w:val="00E159A5"/>
    <w:rsid w:val="00E15DF0"/>
    <w:rsid w:val="00E167EB"/>
    <w:rsid w:val="00E17F67"/>
    <w:rsid w:val="00E212BB"/>
    <w:rsid w:val="00E21A44"/>
    <w:rsid w:val="00E2385D"/>
    <w:rsid w:val="00E2583F"/>
    <w:rsid w:val="00E259BD"/>
    <w:rsid w:val="00E26586"/>
    <w:rsid w:val="00E267CB"/>
    <w:rsid w:val="00E26A44"/>
    <w:rsid w:val="00E27714"/>
    <w:rsid w:val="00E2783F"/>
    <w:rsid w:val="00E3118C"/>
    <w:rsid w:val="00E32DC8"/>
    <w:rsid w:val="00E32E32"/>
    <w:rsid w:val="00E33340"/>
    <w:rsid w:val="00E33B5F"/>
    <w:rsid w:val="00E33E12"/>
    <w:rsid w:val="00E34FB9"/>
    <w:rsid w:val="00E370B7"/>
    <w:rsid w:val="00E371A1"/>
    <w:rsid w:val="00E40E18"/>
    <w:rsid w:val="00E41BFA"/>
    <w:rsid w:val="00E41F0C"/>
    <w:rsid w:val="00E420D9"/>
    <w:rsid w:val="00E433D3"/>
    <w:rsid w:val="00E45E70"/>
    <w:rsid w:val="00E4612F"/>
    <w:rsid w:val="00E46B22"/>
    <w:rsid w:val="00E47988"/>
    <w:rsid w:val="00E47DE2"/>
    <w:rsid w:val="00E502FD"/>
    <w:rsid w:val="00E503E9"/>
    <w:rsid w:val="00E51C05"/>
    <w:rsid w:val="00E51DA7"/>
    <w:rsid w:val="00E53134"/>
    <w:rsid w:val="00E532E6"/>
    <w:rsid w:val="00E534EF"/>
    <w:rsid w:val="00E53B67"/>
    <w:rsid w:val="00E53B8A"/>
    <w:rsid w:val="00E5440F"/>
    <w:rsid w:val="00E54989"/>
    <w:rsid w:val="00E5723D"/>
    <w:rsid w:val="00E60272"/>
    <w:rsid w:val="00E6076A"/>
    <w:rsid w:val="00E6216E"/>
    <w:rsid w:val="00E62227"/>
    <w:rsid w:val="00E6329F"/>
    <w:rsid w:val="00E645E3"/>
    <w:rsid w:val="00E6558E"/>
    <w:rsid w:val="00E65C15"/>
    <w:rsid w:val="00E65D05"/>
    <w:rsid w:val="00E66911"/>
    <w:rsid w:val="00E67E42"/>
    <w:rsid w:val="00E67F6E"/>
    <w:rsid w:val="00E7077B"/>
    <w:rsid w:val="00E711A2"/>
    <w:rsid w:val="00E7136E"/>
    <w:rsid w:val="00E718EB"/>
    <w:rsid w:val="00E73070"/>
    <w:rsid w:val="00E73CB8"/>
    <w:rsid w:val="00E740F4"/>
    <w:rsid w:val="00E7574C"/>
    <w:rsid w:val="00E75B62"/>
    <w:rsid w:val="00E77019"/>
    <w:rsid w:val="00E7723F"/>
    <w:rsid w:val="00E7779F"/>
    <w:rsid w:val="00E8024A"/>
    <w:rsid w:val="00E809FD"/>
    <w:rsid w:val="00E80BC9"/>
    <w:rsid w:val="00E81727"/>
    <w:rsid w:val="00E817B3"/>
    <w:rsid w:val="00E81F12"/>
    <w:rsid w:val="00E8398C"/>
    <w:rsid w:val="00E84A71"/>
    <w:rsid w:val="00E85521"/>
    <w:rsid w:val="00E855FD"/>
    <w:rsid w:val="00E8682A"/>
    <w:rsid w:val="00E873D6"/>
    <w:rsid w:val="00E875A5"/>
    <w:rsid w:val="00E87931"/>
    <w:rsid w:val="00E909E0"/>
    <w:rsid w:val="00E912B0"/>
    <w:rsid w:val="00E932D2"/>
    <w:rsid w:val="00E934D0"/>
    <w:rsid w:val="00E94873"/>
    <w:rsid w:val="00E96726"/>
    <w:rsid w:val="00E970B0"/>
    <w:rsid w:val="00E970DA"/>
    <w:rsid w:val="00E979E0"/>
    <w:rsid w:val="00EA0329"/>
    <w:rsid w:val="00EA1F0B"/>
    <w:rsid w:val="00EA21B0"/>
    <w:rsid w:val="00EA22DB"/>
    <w:rsid w:val="00EA268B"/>
    <w:rsid w:val="00EA2C91"/>
    <w:rsid w:val="00EA3319"/>
    <w:rsid w:val="00EA3738"/>
    <w:rsid w:val="00EA38F6"/>
    <w:rsid w:val="00EA3D12"/>
    <w:rsid w:val="00EA3D32"/>
    <w:rsid w:val="00EA4315"/>
    <w:rsid w:val="00EA4A46"/>
    <w:rsid w:val="00EA4BB6"/>
    <w:rsid w:val="00EA56D5"/>
    <w:rsid w:val="00EA5EA0"/>
    <w:rsid w:val="00EA6ECB"/>
    <w:rsid w:val="00EA7DB8"/>
    <w:rsid w:val="00EA7DC4"/>
    <w:rsid w:val="00EA7E52"/>
    <w:rsid w:val="00EB1742"/>
    <w:rsid w:val="00EB350F"/>
    <w:rsid w:val="00EB4DE7"/>
    <w:rsid w:val="00EB5A36"/>
    <w:rsid w:val="00EB62FE"/>
    <w:rsid w:val="00EB7009"/>
    <w:rsid w:val="00EB7A56"/>
    <w:rsid w:val="00EC01D2"/>
    <w:rsid w:val="00EC02EF"/>
    <w:rsid w:val="00EC063E"/>
    <w:rsid w:val="00EC0795"/>
    <w:rsid w:val="00EC0A8C"/>
    <w:rsid w:val="00EC0C50"/>
    <w:rsid w:val="00EC1498"/>
    <w:rsid w:val="00EC2C71"/>
    <w:rsid w:val="00EC2FF3"/>
    <w:rsid w:val="00EC6AC6"/>
    <w:rsid w:val="00EC7078"/>
    <w:rsid w:val="00EC718A"/>
    <w:rsid w:val="00EC77B7"/>
    <w:rsid w:val="00ED08DC"/>
    <w:rsid w:val="00ED0CE9"/>
    <w:rsid w:val="00ED1A72"/>
    <w:rsid w:val="00ED20FC"/>
    <w:rsid w:val="00ED2FA3"/>
    <w:rsid w:val="00ED3CBF"/>
    <w:rsid w:val="00ED3FC7"/>
    <w:rsid w:val="00ED41D0"/>
    <w:rsid w:val="00ED43D1"/>
    <w:rsid w:val="00ED6833"/>
    <w:rsid w:val="00ED7534"/>
    <w:rsid w:val="00ED7595"/>
    <w:rsid w:val="00ED75C3"/>
    <w:rsid w:val="00EE07B3"/>
    <w:rsid w:val="00EE17B9"/>
    <w:rsid w:val="00EE1ADE"/>
    <w:rsid w:val="00EE1F60"/>
    <w:rsid w:val="00EE2626"/>
    <w:rsid w:val="00EE2EEA"/>
    <w:rsid w:val="00EE32A7"/>
    <w:rsid w:val="00EE3A1A"/>
    <w:rsid w:val="00EE3A59"/>
    <w:rsid w:val="00EE402F"/>
    <w:rsid w:val="00EE6524"/>
    <w:rsid w:val="00EE6F2D"/>
    <w:rsid w:val="00EE78D3"/>
    <w:rsid w:val="00EE7978"/>
    <w:rsid w:val="00EE7FD5"/>
    <w:rsid w:val="00EF009A"/>
    <w:rsid w:val="00EF05D0"/>
    <w:rsid w:val="00EF063F"/>
    <w:rsid w:val="00EF4807"/>
    <w:rsid w:val="00EF4AAB"/>
    <w:rsid w:val="00EF4EF0"/>
    <w:rsid w:val="00EF7099"/>
    <w:rsid w:val="00EF721E"/>
    <w:rsid w:val="00F00EA5"/>
    <w:rsid w:val="00F011DC"/>
    <w:rsid w:val="00F01E3D"/>
    <w:rsid w:val="00F03226"/>
    <w:rsid w:val="00F03473"/>
    <w:rsid w:val="00F038EB"/>
    <w:rsid w:val="00F039E1"/>
    <w:rsid w:val="00F03E83"/>
    <w:rsid w:val="00F044FC"/>
    <w:rsid w:val="00F04CA6"/>
    <w:rsid w:val="00F04D7F"/>
    <w:rsid w:val="00F059CB"/>
    <w:rsid w:val="00F06FD3"/>
    <w:rsid w:val="00F06FD4"/>
    <w:rsid w:val="00F0725E"/>
    <w:rsid w:val="00F10ABC"/>
    <w:rsid w:val="00F10C45"/>
    <w:rsid w:val="00F10EA8"/>
    <w:rsid w:val="00F11176"/>
    <w:rsid w:val="00F1145B"/>
    <w:rsid w:val="00F11619"/>
    <w:rsid w:val="00F1165F"/>
    <w:rsid w:val="00F1271B"/>
    <w:rsid w:val="00F12F61"/>
    <w:rsid w:val="00F13657"/>
    <w:rsid w:val="00F144C9"/>
    <w:rsid w:val="00F15AFE"/>
    <w:rsid w:val="00F15B69"/>
    <w:rsid w:val="00F15DA8"/>
    <w:rsid w:val="00F16155"/>
    <w:rsid w:val="00F16F23"/>
    <w:rsid w:val="00F171DD"/>
    <w:rsid w:val="00F21D42"/>
    <w:rsid w:val="00F2310A"/>
    <w:rsid w:val="00F2334F"/>
    <w:rsid w:val="00F24986"/>
    <w:rsid w:val="00F24B7F"/>
    <w:rsid w:val="00F25BA7"/>
    <w:rsid w:val="00F2792B"/>
    <w:rsid w:val="00F27AE8"/>
    <w:rsid w:val="00F30545"/>
    <w:rsid w:val="00F30F19"/>
    <w:rsid w:val="00F31030"/>
    <w:rsid w:val="00F3195C"/>
    <w:rsid w:val="00F32408"/>
    <w:rsid w:val="00F32D2C"/>
    <w:rsid w:val="00F32F3C"/>
    <w:rsid w:val="00F34371"/>
    <w:rsid w:val="00F34677"/>
    <w:rsid w:val="00F349B2"/>
    <w:rsid w:val="00F35963"/>
    <w:rsid w:val="00F36113"/>
    <w:rsid w:val="00F36CFC"/>
    <w:rsid w:val="00F37840"/>
    <w:rsid w:val="00F378A8"/>
    <w:rsid w:val="00F37B90"/>
    <w:rsid w:val="00F37BC5"/>
    <w:rsid w:val="00F37EA1"/>
    <w:rsid w:val="00F4117F"/>
    <w:rsid w:val="00F425D8"/>
    <w:rsid w:val="00F42ABB"/>
    <w:rsid w:val="00F4311F"/>
    <w:rsid w:val="00F4328F"/>
    <w:rsid w:val="00F433B6"/>
    <w:rsid w:val="00F43925"/>
    <w:rsid w:val="00F4501C"/>
    <w:rsid w:val="00F455C9"/>
    <w:rsid w:val="00F45C2F"/>
    <w:rsid w:val="00F50B0B"/>
    <w:rsid w:val="00F50F93"/>
    <w:rsid w:val="00F5147E"/>
    <w:rsid w:val="00F52CCC"/>
    <w:rsid w:val="00F53298"/>
    <w:rsid w:val="00F53754"/>
    <w:rsid w:val="00F54A02"/>
    <w:rsid w:val="00F54F63"/>
    <w:rsid w:val="00F559AA"/>
    <w:rsid w:val="00F56D4F"/>
    <w:rsid w:val="00F57F1B"/>
    <w:rsid w:val="00F606D8"/>
    <w:rsid w:val="00F60A37"/>
    <w:rsid w:val="00F60DE7"/>
    <w:rsid w:val="00F6122B"/>
    <w:rsid w:val="00F61298"/>
    <w:rsid w:val="00F6175C"/>
    <w:rsid w:val="00F61901"/>
    <w:rsid w:val="00F61D14"/>
    <w:rsid w:val="00F621E6"/>
    <w:rsid w:val="00F637D0"/>
    <w:rsid w:val="00F64872"/>
    <w:rsid w:val="00F65134"/>
    <w:rsid w:val="00F65570"/>
    <w:rsid w:val="00F662F3"/>
    <w:rsid w:val="00F67FCD"/>
    <w:rsid w:val="00F70758"/>
    <w:rsid w:val="00F708AC"/>
    <w:rsid w:val="00F71745"/>
    <w:rsid w:val="00F7364F"/>
    <w:rsid w:val="00F73B35"/>
    <w:rsid w:val="00F73E11"/>
    <w:rsid w:val="00F7483F"/>
    <w:rsid w:val="00F75313"/>
    <w:rsid w:val="00F753C0"/>
    <w:rsid w:val="00F75792"/>
    <w:rsid w:val="00F75965"/>
    <w:rsid w:val="00F76163"/>
    <w:rsid w:val="00F7634E"/>
    <w:rsid w:val="00F76410"/>
    <w:rsid w:val="00F76560"/>
    <w:rsid w:val="00F77482"/>
    <w:rsid w:val="00F7787F"/>
    <w:rsid w:val="00F77B25"/>
    <w:rsid w:val="00F77C9E"/>
    <w:rsid w:val="00F80667"/>
    <w:rsid w:val="00F80D11"/>
    <w:rsid w:val="00F81960"/>
    <w:rsid w:val="00F8399B"/>
    <w:rsid w:val="00F84AA4"/>
    <w:rsid w:val="00F850E0"/>
    <w:rsid w:val="00F8748B"/>
    <w:rsid w:val="00F87802"/>
    <w:rsid w:val="00F908D0"/>
    <w:rsid w:val="00F90FF7"/>
    <w:rsid w:val="00F918C5"/>
    <w:rsid w:val="00F92B44"/>
    <w:rsid w:val="00F9403D"/>
    <w:rsid w:val="00F943F9"/>
    <w:rsid w:val="00F9609A"/>
    <w:rsid w:val="00F96547"/>
    <w:rsid w:val="00F96A14"/>
    <w:rsid w:val="00F973E0"/>
    <w:rsid w:val="00F976CB"/>
    <w:rsid w:val="00FA2FC6"/>
    <w:rsid w:val="00FA3E3A"/>
    <w:rsid w:val="00FA41F6"/>
    <w:rsid w:val="00FA470D"/>
    <w:rsid w:val="00FA528E"/>
    <w:rsid w:val="00FA64DF"/>
    <w:rsid w:val="00FA747B"/>
    <w:rsid w:val="00FA79C8"/>
    <w:rsid w:val="00FA7D59"/>
    <w:rsid w:val="00FB09DF"/>
    <w:rsid w:val="00FB1457"/>
    <w:rsid w:val="00FB1561"/>
    <w:rsid w:val="00FB1696"/>
    <w:rsid w:val="00FB1856"/>
    <w:rsid w:val="00FB186F"/>
    <w:rsid w:val="00FB2317"/>
    <w:rsid w:val="00FB3B2E"/>
    <w:rsid w:val="00FB476F"/>
    <w:rsid w:val="00FB4971"/>
    <w:rsid w:val="00FB5128"/>
    <w:rsid w:val="00FB61C9"/>
    <w:rsid w:val="00FB6AB3"/>
    <w:rsid w:val="00FB7320"/>
    <w:rsid w:val="00FB7893"/>
    <w:rsid w:val="00FB7E22"/>
    <w:rsid w:val="00FC04AE"/>
    <w:rsid w:val="00FC08BB"/>
    <w:rsid w:val="00FC10FF"/>
    <w:rsid w:val="00FC116B"/>
    <w:rsid w:val="00FC11C2"/>
    <w:rsid w:val="00FC26B2"/>
    <w:rsid w:val="00FC31ED"/>
    <w:rsid w:val="00FC404A"/>
    <w:rsid w:val="00FC4DD1"/>
    <w:rsid w:val="00FC51F2"/>
    <w:rsid w:val="00FC5661"/>
    <w:rsid w:val="00FC5752"/>
    <w:rsid w:val="00FC57CB"/>
    <w:rsid w:val="00FC6D31"/>
    <w:rsid w:val="00FC6D50"/>
    <w:rsid w:val="00FC7226"/>
    <w:rsid w:val="00FC7702"/>
    <w:rsid w:val="00FD0615"/>
    <w:rsid w:val="00FD09E5"/>
    <w:rsid w:val="00FD293A"/>
    <w:rsid w:val="00FD2E5F"/>
    <w:rsid w:val="00FD32DE"/>
    <w:rsid w:val="00FD3E1E"/>
    <w:rsid w:val="00FD3E7E"/>
    <w:rsid w:val="00FD3EAE"/>
    <w:rsid w:val="00FD46D4"/>
    <w:rsid w:val="00FD4750"/>
    <w:rsid w:val="00FD4A2B"/>
    <w:rsid w:val="00FD4BE7"/>
    <w:rsid w:val="00FD5A23"/>
    <w:rsid w:val="00FD5AF8"/>
    <w:rsid w:val="00FD62D6"/>
    <w:rsid w:val="00FD636C"/>
    <w:rsid w:val="00FD6D6C"/>
    <w:rsid w:val="00FD6FFC"/>
    <w:rsid w:val="00FD7075"/>
    <w:rsid w:val="00FD7134"/>
    <w:rsid w:val="00FD73A6"/>
    <w:rsid w:val="00FD7508"/>
    <w:rsid w:val="00FE09E7"/>
    <w:rsid w:val="00FE19FA"/>
    <w:rsid w:val="00FE229C"/>
    <w:rsid w:val="00FE49E7"/>
    <w:rsid w:val="00FE51EC"/>
    <w:rsid w:val="00FE55D5"/>
    <w:rsid w:val="00FE5661"/>
    <w:rsid w:val="00FE6060"/>
    <w:rsid w:val="00FE651F"/>
    <w:rsid w:val="00FE6761"/>
    <w:rsid w:val="00FE72B3"/>
    <w:rsid w:val="00FE7861"/>
    <w:rsid w:val="00FE7A1A"/>
    <w:rsid w:val="00FF01F8"/>
    <w:rsid w:val="00FF023E"/>
    <w:rsid w:val="00FF16F9"/>
    <w:rsid w:val="00FF1934"/>
    <w:rsid w:val="00FF20E2"/>
    <w:rsid w:val="00FF2D3D"/>
    <w:rsid w:val="00FF2FD1"/>
    <w:rsid w:val="00FF565A"/>
    <w:rsid w:val="00FF6D43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iPriority="59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4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2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2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2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E7A1A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FE7A1A"/>
    <w:pPr>
      <w:keepNext/>
      <w:numPr>
        <w:ilvl w:val="7"/>
        <w:numId w:val="12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qFormat/>
    <w:locked/>
    <w:rsid w:val="00FE7A1A"/>
    <w:pPr>
      <w:keepNext/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A4CF0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NoSpacing">
    <w:name w:val="No Spacing"/>
    <w:uiPriority w:val="1"/>
    <w:qFormat/>
    <w:rsid w:val="00AC5CE8"/>
    <w:rPr>
      <w:rFonts w:asciiTheme="minorHAnsi" w:eastAsiaTheme="minorHAnsi" w:hAnsiTheme="minorHAnsi" w:cstheme="minorBidi"/>
      <w:sz w:val="22"/>
      <w:szCs w:val="22"/>
    </w:rPr>
  </w:style>
  <w:style w:type="character" w:customStyle="1" w:styleId="info-text">
    <w:name w:val="info-text"/>
    <w:basedOn w:val="DefaultParagraphFont"/>
    <w:rsid w:val="001A5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iPriority="59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4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2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2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2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E7A1A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FE7A1A"/>
    <w:pPr>
      <w:keepNext/>
      <w:numPr>
        <w:ilvl w:val="7"/>
        <w:numId w:val="12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qFormat/>
    <w:locked/>
    <w:rsid w:val="00FE7A1A"/>
    <w:pPr>
      <w:keepNext/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A4CF0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NoSpacing">
    <w:name w:val="No Spacing"/>
    <w:uiPriority w:val="1"/>
    <w:qFormat/>
    <w:rsid w:val="00AC5CE8"/>
    <w:rPr>
      <w:rFonts w:asciiTheme="minorHAnsi" w:eastAsiaTheme="minorHAnsi" w:hAnsiTheme="minorHAnsi" w:cstheme="minorBidi"/>
      <w:sz w:val="22"/>
      <w:szCs w:val="22"/>
    </w:rPr>
  </w:style>
  <w:style w:type="character" w:customStyle="1" w:styleId="info-text">
    <w:name w:val="info-text"/>
    <w:basedOn w:val="DefaultParagraphFont"/>
    <w:rsid w:val="001A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2290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3775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293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797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3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6792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309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707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45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14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33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8145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8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59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700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5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53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0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4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333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92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6071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97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503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0318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20040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14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426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3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6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5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414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95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5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dappgistfsprd1:8080/tfs/ElectricDistCollection/EDAMGIS/_workitems/edit/23695" TargetMode="External"/><Relationship Id="rId18" Type="http://schemas.openxmlformats.org/officeDocument/2006/relationships/hyperlink" Target="http://edappgistfsprd1:8080/tfs/ElectricDistCollection/EDAMGIS/_workitems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edappgistfsprd1:8080/tfs/ElectricDistCollection/EDAMGIS/_workitems/edit/23431" TargetMode="External"/><Relationship Id="rId17" Type="http://schemas.openxmlformats.org/officeDocument/2006/relationships/hyperlink" Target="http://edappgistfsprd1:8080/tfs/ElectricDistCollection/EDAMGIS/_workitems" TargetMode="External"/><Relationship Id="rId25" Type="http://schemas.openxmlformats.org/officeDocument/2006/relationships/image" Target="media/image6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edappgistfsprd1:8080/tfs/ElectricDistCollection/EDAMGIS/_workitems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dappgistfsprd1:8080/tfs/ElectricDistCollection/EDAMGIS/_workitems/edit/23709" TargetMode="External"/><Relationship Id="rId24" Type="http://schemas.openxmlformats.org/officeDocument/2006/relationships/image" Target="media/image5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edappgistfsprd1:8080/tfs/ElectricDistCollection/EDAMGIS/_workitems" TargetMode="External"/><Relationship Id="rId23" Type="http://schemas.openxmlformats.org/officeDocument/2006/relationships/hyperlink" Target="http://edappgistfsprd1:8080/tfs/ElectricDistCollection/EDAMGIS/_workitems/edit/22858" TargetMode="External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hyperlink" Target="http://edappgistfsprd1:8080/tfs/ElectricDistCollection/EDAMGIS/_workitems/edit/23273" TargetMode="External"/><Relationship Id="rId19" Type="http://schemas.openxmlformats.org/officeDocument/2006/relationships/image" Target="media/image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edappgistfsprd1:8080/tfs/ElectricDistCollection/EDAMGIS/_workitems/edit/23850" TargetMode="External"/><Relationship Id="rId14" Type="http://schemas.openxmlformats.org/officeDocument/2006/relationships/hyperlink" Target="http://edappgistfsprd1:8080/tfs/ElectricDistCollection/EDAMGIS/_workitems/edit/23432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1.xml"/><Relationship Id="rId35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676270F824A25A972C135FCC22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0C6D-2098-4070-9340-CB060D8CAA28}"/>
      </w:docPartPr>
      <w:docPartBody>
        <w:p w:rsidR="006E2D50" w:rsidRDefault="00926727">
          <w:r w:rsidRPr="00E471E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27"/>
    <w:rsid w:val="00012B7D"/>
    <w:rsid w:val="00017A2E"/>
    <w:rsid w:val="00056BDB"/>
    <w:rsid w:val="00090EED"/>
    <w:rsid w:val="0009263E"/>
    <w:rsid w:val="000B7D8C"/>
    <w:rsid w:val="000C080C"/>
    <w:rsid w:val="000D1D6C"/>
    <w:rsid w:val="000D231A"/>
    <w:rsid w:val="0011338E"/>
    <w:rsid w:val="00123A92"/>
    <w:rsid w:val="001E045B"/>
    <w:rsid w:val="001F583C"/>
    <w:rsid w:val="00261BE4"/>
    <w:rsid w:val="002B61CE"/>
    <w:rsid w:val="002E0F23"/>
    <w:rsid w:val="002E22DA"/>
    <w:rsid w:val="00342CD5"/>
    <w:rsid w:val="00345E1F"/>
    <w:rsid w:val="00383956"/>
    <w:rsid w:val="003A5F09"/>
    <w:rsid w:val="003B2209"/>
    <w:rsid w:val="003D2F74"/>
    <w:rsid w:val="003D49F3"/>
    <w:rsid w:val="00406D2E"/>
    <w:rsid w:val="00407783"/>
    <w:rsid w:val="00442327"/>
    <w:rsid w:val="00446396"/>
    <w:rsid w:val="00446BA0"/>
    <w:rsid w:val="00476C0F"/>
    <w:rsid w:val="004F3C4E"/>
    <w:rsid w:val="00516788"/>
    <w:rsid w:val="00532AA1"/>
    <w:rsid w:val="00591328"/>
    <w:rsid w:val="005C2257"/>
    <w:rsid w:val="005D4A4B"/>
    <w:rsid w:val="00620C98"/>
    <w:rsid w:val="006342B8"/>
    <w:rsid w:val="00650635"/>
    <w:rsid w:val="006A68A2"/>
    <w:rsid w:val="006E2D50"/>
    <w:rsid w:val="006F064B"/>
    <w:rsid w:val="006F5531"/>
    <w:rsid w:val="00703242"/>
    <w:rsid w:val="007200D9"/>
    <w:rsid w:val="00790176"/>
    <w:rsid w:val="007A3178"/>
    <w:rsid w:val="007A59B7"/>
    <w:rsid w:val="007D1B33"/>
    <w:rsid w:val="007F3368"/>
    <w:rsid w:val="007F3607"/>
    <w:rsid w:val="007F66D8"/>
    <w:rsid w:val="007F7184"/>
    <w:rsid w:val="00817CE2"/>
    <w:rsid w:val="008251F8"/>
    <w:rsid w:val="00834658"/>
    <w:rsid w:val="00853454"/>
    <w:rsid w:val="00870BD7"/>
    <w:rsid w:val="008A08E7"/>
    <w:rsid w:val="008B5EF5"/>
    <w:rsid w:val="008F22CD"/>
    <w:rsid w:val="00926727"/>
    <w:rsid w:val="00944093"/>
    <w:rsid w:val="00960ECA"/>
    <w:rsid w:val="00970863"/>
    <w:rsid w:val="00980A50"/>
    <w:rsid w:val="009A404B"/>
    <w:rsid w:val="009A6425"/>
    <w:rsid w:val="009B167E"/>
    <w:rsid w:val="00A43402"/>
    <w:rsid w:val="00A62225"/>
    <w:rsid w:val="00A62891"/>
    <w:rsid w:val="00A815CE"/>
    <w:rsid w:val="00A9662D"/>
    <w:rsid w:val="00AA3324"/>
    <w:rsid w:val="00B47592"/>
    <w:rsid w:val="00B65445"/>
    <w:rsid w:val="00BB4B85"/>
    <w:rsid w:val="00BB7800"/>
    <w:rsid w:val="00BE451F"/>
    <w:rsid w:val="00C107D6"/>
    <w:rsid w:val="00C40BC9"/>
    <w:rsid w:val="00C65CDE"/>
    <w:rsid w:val="00CB5524"/>
    <w:rsid w:val="00CF7AAA"/>
    <w:rsid w:val="00D4697B"/>
    <w:rsid w:val="00D56F18"/>
    <w:rsid w:val="00D6687D"/>
    <w:rsid w:val="00D7781D"/>
    <w:rsid w:val="00DC32AF"/>
    <w:rsid w:val="00DC4ECD"/>
    <w:rsid w:val="00DF7FDE"/>
    <w:rsid w:val="00E67638"/>
    <w:rsid w:val="00E87E1B"/>
    <w:rsid w:val="00EB2DC4"/>
    <w:rsid w:val="00ED2B77"/>
    <w:rsid w:val="00ED46E4"/>
    <w:rsid w:val="00ED510B"/>
    <w:rsid w:val="00ED585B"/>
    <w:rsid w:val="00F36142"/>
    <w:rsid w:val="00F407A2"/>
    <w:rsid w:val="00F47428"/>
    <w:rsid w:val="00F800A5"/>
    <w:rsid w:val="00FA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72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7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E4B4F-DCC0-47E6-BE0B-B9E53B8C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9.7.5 Installation Guide</vt:lpstr>
    </vt:vector>
  </TitlesOfParts>
  <Company>IBM</Company>
  <LinksUpToDate>false</LinksUpToDate>
  <CharactersWithSpaces>10221</CharactersWithSpaces>
  <SharedDoc>false</SharedDoc>
  <HLinks>
    <vt:vector size="570" baseType="variant">
      <vt:variant>
        <vt:i4>1441850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_Toc258302056</vt:lpwstr>
      </vt:variant>
      <vt:variant>
        <vt:i4>1441850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_Toc258302055</vt:lpwstr>
      </vt:variant>
      <vt:variant>
        <vt:i4>1441850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_Toc258302054</vt:lpwstr>
      </vt:variant>
      <vt:variant>
        <vt:i4>1441850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_Toc258302053</vt:lpwstr>
      </vt:variant>
      <vt:variant>
        <vt:i4>1441850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_Toc258302052</vt:lpwstr>
      </vt:variant>
      <vt:variant>
        <vt:i4>1441850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_Toc258302051</vt:lpwstr>
      </vt:variant>
      <vt:variant>
        <vt:i4>1441850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_Toc258302050</vt:lpwstr>
      </vt:variant>
      <vt:variant>
        <vt:i4>1507386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_Toc258302049</vt:lpwstr>
      </vt:variant>
      <vt:variant>
        <vt:i4>1507386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_Toc258302048</vt:lpwstr>
      </vt:variant>
      <vt:variant>
        <vt:i4>1507386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_Toc258302047</vt:lpwstr>
      </vt:variant>
      <vt:variant>
        <vt:i4>1507386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_Toc258302046</vt:lpwstr>
      </vt:variant>
      <vt:variant>
        <vt:i4>1507386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_Toc258302045</vt:lpwstr>
      </vt:variant>
      <vt:variant>
        <vt:i4>1507386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_Toc258302044</vt:lpwstr>
      </vt:variant>
      <vt:variant>
        <vt:i4>1507386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_Toc258302043</vt:lpwstr>
      </vt:variant>
      <vt:variant>
        <vt:i4>1507386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_Toc258302042</vt:lpwstr>
      </vt:variant>
      <vt:variant>
        <vt:i4>1507386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_Toc258302041</vt:lpwstr>
      </vt:variant>
      <vt:variant>
        <vt:i4>1507386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_Toc258302040</vt:lpwstr>
      </vt:variant>
      <vt:variant>
        <vt:i4>1048634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_Toc258302039</vt:lpwstr>
      </vt:variant>
      <vt:variant>
        <vt:i4>1048634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_Toc258302038</vt:lpwstr>
      </vt:variant>
      <vt:variant>
        <vt:i4>1048634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_Toc258302037</vt:lpwstr>
      </vt:variant>
      <vt:variant>
        <vt:i4>1048634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_Toc258302036</vt:lpwstr>
      </vt:variant>
      <vt:variant>
        <vt:i4>1048634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_Toc258302035</vt:lpwstr>
      </vt:variant>
      <vt:variant>
        <vt:i4>1048634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_Toc258302034</vt:lpwstr>
      </vt:variant>
      <vt:variant>
        <vt:i4>1048634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_Toc258302033</vt:lpwstr>
      </vt:variant>
      <vt:variant>
        <vt:i4>1048634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_Toc258302032</vt:lpwstr>
      </vt:variant>
      <vt:variant>
        <vt:i4>1048634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_Toc258302031</vt:lpwstr>
      </vt:variant>
      <vt:variant>
        <vt:i4>1048634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_Toc258302030</vt:lpwstr>
      </vt:variant>
      <vt:variant>
        <vt:i4>1114170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_Toc258302029</vt:lpwstr>
      </vt:variant>
      <vt:variant>
        <vt:i4>1114170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_Toc258302028</vt:lpwstr>
      </vt:variant>
      <vt:variant>
        <vt:i4>1114170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_Toc258302027</vt:lpwstr>
      </vt:variant>
      <vt:variant>
        <vt:i4>1114170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_Toc258302026</vt:lpwstr>
      </vt:variant>
      <vt:variant>
        <vt:i4>1114170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_Toc258302025</vt:lpwstr>
      </vt:variant>
      <vt:variant>
        <vt:i4>1114170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_Toc258302024</vt:lpwstr>
      </vt:variant>
      <vt:variant>
        <vt:i4>1114170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_Toc258302023</vt:lpwstr>
      </vt:variant>
      <vt:variant>
        <vt:i4>1114170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_Toc258302022</vt:lpwstr>
      </vt:variant>
      <vt:variant>
        <vt:i4>1114170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_Toc258302021</vt:lpwstr>
      </vt:variant>
      <vt:variant>
        <vt:i4>1114170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_Toc258302020</vt:lpwstr>
      </vt:variant>
      <vt:variant>
        <vt:i4>1179706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_Toc258302019</vt:lpwstr>
      </vt:variant>
      <vt:variant>
        <vt:i4>1179706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_Toc258302018</vt:lpwstr>
      </vt:variant>
      <vt:variant>
        <vt:i4>1179706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_Toc258302017</vt:lpwstr>
      </vt:variant>
      <vt:variant>
        <vt:i4>1179706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_Toc258302016</vt:lpwstr>
      </vt:variant>
      <vt:variant>
        <vt:i4>1179706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_Toc258302015</vt:lpwstr>
      </vt:variant>
      <vt:variant>
        <vt:i4>1179706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_Toc258302014</vt:lpwstr>
      </vt:variant>
      <vt:variant>
        <vt:i4>1179706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_Toc258302013</vt:lpwstr>
      </vt:variant>
      <vt:variant>
        <vt:i4>1179706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_Toc258302012</vt:lpwstr>
      </vt:variant>
      <vt:variant>
        <vt:i4>1179706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_Toc258302011</vt:lpwstr>
      </vt:variant>
      <vt:variant>
        <vt:i4>1179706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_Toc258302010</vt:lpwstr>
      </vt:variant>
      <vt:variant>
        <vt:i4>1245242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_Toc258302009</vt:lpwstr>
      </vt:variant>
      <vt:variant>
        <vt:i4>1245242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_Toc258302008</vt:lpwstr>
      </vt:variant>
      <vt:variant>
        <vt:i4>1245242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_Toc258302007</vt:lpwstr>
      </vt:variant>
      <vt:variant>
        <vt:i4>1245242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_Toc258302006</vt:lpwstr>
      </vt:variant>
      <vt:variant>
        <vt:i4>1245242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_Toc258302005</vt:lpwstr>
      </vt:variant>
      <vt:variant>
        <vt:i4>1245242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_Toc258302004</vt:lpwstr>
      </vt:variant>
      <vt:variant>
        <vt:i4>1245242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_Toc258302003</vt:lpwstr>
      </vt:variant>
      <vt:variant>
        <vt:i4>1245242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_Toc258302002</vt:lpwstr>
      </vt:variant>
      <vt:variant>
        <vt:i4>1245242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_Toc258302001</vt:lpwstr>
      </vt:variant>
      <vt:variant>
        <vt:i4>1245242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_Toc258302000</vt:lpwstr>
      </vt:variant>
      <vt:variant>
        <vt:i4>1638451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_Toc258301999</vt:lpwstr>
      </vt:variant>
      <vt:variant>
        <vt:i4>1638451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_Toc258301998</vt:lpwstr>
      </vt:variant>
      <vt:variant>
        <vt:i4>1638451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_Toc258301997</vt:lpwstr>
      </vt:variant>
      <vt:variant>
        <vt:i4>1638451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_Toc258301996</vt:lpwstr>
      </vt:variant>
      <vt:variant>
        <vt:i4>1638451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_Toc258301995</vt:lpwstr>
      </vt:variant>
      <vt:variant>
        <vt:i4>1638451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_Toc258301994</vt:lpwstr>
      </vt:variant>
      <vt:variant>
        <vt:i4>1638451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_Toc258301993</vt:lpwstr>
      </vt:variant>
      <vt:variant>
        <vt:i4>1638451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_Toc258301992</vt:lpwstr>
      </vt:variant>
      <vt:variant>
        <vt:i4>1638451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_Toc258301991</vt:lpwstr>
      </vt:variant>
      <vt:variant>
        <vt:i4>1638451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_Toc258301990</vt:lpwstr>
      </vt:variant>
      <vt:variant>
        <vt:i4>1572915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_Toc258301989</vt:lpwstr>
      </vt:variant>
      <vt:variant>
        <vt:i4>1572915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_Toc258301988</vt:lpwstr>
      </vt:variant>
      <vt:variant>
        <vt:i4>1572915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_Toc258301987</vt:lpwstr>
      </vt:variant>
      <vt:variant>
        <vt:i4>1572915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_Toc258301986</vt:lpwstr>
      </vt:variant>
      <vt:variant>
        <vt:i4>1572915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_Toc258301985</vt:lpwstr>
      </vt:variant>
      <vt:variant>
        <vt:i4>1572915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_Toc258301984</vt:lpwstr>
      </vt:variant>
      <vt:variant>
        <vt:i4>1572915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_Toc258301983</vt:lpwstr>
      </vt:variant>
      <vt:variant>
        <vt:i4>1572915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_Toc258301982</vt:lpwstr>
      </vt:variant>
      <vt:variant>
        <vt:i4>1572915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_Toc258301981</vt:lpwstr>
      </vt:variant>
      <vt:variant>
        <vt:i4>1572915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_Toc258301980</vt:lpwstr>
      </vt:variant>
      <vt:variant>
        <vt:i4>1507379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_Toc258301979</vt:lpwstr>
      </vt:variant>
      <vt:variant>
        <vt:i4>1507379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_Toc258301978</vt:lpwstr>
      </vt:variant>
      <vt:variant>
        <vt:i4>1507379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_Toc258301977</vt:lpwstr>
      </vt:variant>
      <vt:variant>
        <vt:i4>1507379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_Toc258301976</vt:lpwstr>
      </vt:variant>
      <vt:variant>
        <vt:i4>1507379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_Toc258301975</vt:lpwstr>
      </vt:variant>
      <vt:variant>
        <vt:i4>1507379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_Toc258301974</vt:lpwstr>
      </vt:variant>
      <vt:variant>
        <vt:i4>1507379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_Toc258301973</vt:lpwstr>
      </vt:variant>
      <vt:variant>
        <vt:i4>1507379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_Toc258301972</vt:lpwstr>
      </vt:variant>
      <vt:variant>
        <vt:i4>1507379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_Toc258301971</vt:lpwstr>
      </vt:variant>
      <vt:variant>
        <vt:i4>1507379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_Toc258301970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_Toc258301969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_Toc258301968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_Toc258301967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_Toc258301966</vt:lpwstr>
      </vt:variant>
      <vt:variant>
        <vt:i4>1441843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_Toc258301965</vt:lpwstr>
      </vt:variant>
      <vt:variant>
        <vt:i4>1441843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_Toc258301964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_Toc258301963</vt:lpwstr>
      </vt:variant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_Toc258301962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9.7.5 Installation Guide</dc:title>
  <dc:creator>Subhankar Baidya</dc:creator>
  <cp:lastModifiedBy>Penn, Philip</cp:lastModifiedBy>
  <cp:revision>3</cp:revision>
  <cp:lastPrinted>2013-04-05T20:16:00Z</cp:lastPrinted>
  <dcterms:created xsi:type="dcterms:W3CDTF">2015-09-18T22:43:00Z</dcterms:created>
  <dcterms:modified xsi:type="dcterms:W3CDTF">2015-09-22T18:46:00Z</dcterms:modified>
  <dc:language>English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PG&amp;E</vt:lpwstr>
  </property>
  <property fmtid="{D5CDD505-2E9C-101B-9397-08002B2CF9AE}" pid="3" name="Project">
    <vt:lpwstr>EDGIS</vt:lpwstr>
  </property>
  <property fmtid="{D5CDD505-2E9C-101B-9397-08002B2CF9AE}" pid="4" name="VersionNumber">
    <vt:lpwstr>1.0</vt:lpwstr>
  </property>
</Properties>
</file>