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05" w:rsidRDefault="000D5C05" w:rsidP="000D5C05">
      <w:pPr>
        <w:rPr>
          <w:rFonts w:cs="Arial"/>
        </w:rPr>
      </w:pPr>
    </w:p>
    <w:tbl>
      <w:tblPr>
        <w:tblW w:w="4686"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4A0" w:firstRow="1" w:lastRow="0" w:firstColumn="1" w:lastColumn="0" w:noHBand="0" w:noVBand="1"/>
      </w:tblPr>
      <w:tblGrid>
        <w:gridCol w:w="3087"/>
        <w:gridCol w:w="6562"/>
      </w:tblGrid>
      <w:tr w:rsidR="000D5C05" w:rsidTr="000D5C05">
        <w:trPr>
          <w:trHeight w:val="610"/>
        </w:trPr>
        <w:tc>
          <w:tcPr>
            <w:tcW w:w="9649" w:type="dxa"/>
            <w:gridSpan w:val="2"/>
            <w:tcBorders>
              <w:top w:val="nil"/>
              <w:left w:val="nil"/>
              <w:bottom w:val="nil"/>
              <w:right w:val="nil"/>
            </w:tcBorders>
            <w:shd w:val="clear" w:color="auto" w:fill="FFFFFF"/>
          </w:tcPr>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p>
          <w:p w:rsidR="000D5C05" w:rsidRDefault="000D5C05">
            <w:pPr>
              <w:pStyle w:val="PGETitlePage"/>
              <w:rPr>
                <w:rFonts w:ascii="Arial" w:hAnsi="Arial" w:cs="Arial"/>
                <w:b w:val="0"/>
                <w:i/>
                <w:sz w:val="40"/>
                <w:szCs w:val="40"/>
              </w:rPr>
            </w:pPr>
            <w:r>
              <w:rPr>
                <w:rFonts w:ascii="Arial" w:hAnsi="Arial" w:cs="Arial"/>
                <w:b w:val="0"/>
                <w:i/>
                <w:sz w:val="40"/>
                <w:szCs w:val="40"/>
              </w:rPr>
              <w:t>Pacific Gas and Electric Company</w:t>
            </w:r>
          </w:p>
        </w:tc>
      </w:tr>
      <w:tr w:rsidR="000D5C05" w:rsidTr="000D5C05">
        <w:trPr>
          <w:trHeight w:val="610"/>
        </w:trPr>
        <w:tc>
          <w:tcPr>
            <w:tcW w:w="9649" w:type="dxa"/>
            <w:gridSpan w:val="2"/>
            <w:tcBorders>
              <w:top w:val="nil"/>
              <w:left w:val="nil"/>
              <w:bottom w:val="nil"/>
              <w:right w:val="nil"/>
            </w:tcBorders>
            <w:shd w:val="clear" w:color="auto" w:fill="808080"/>
            <w:hideMark/>
          </w:tcPr>
          <w:p w:rsidR="000D5C05" w:rsidRDefault="000D5C05" w:rsidP="00BA48F3">
            <w:pPr>
              <w:pStyle w:val="Header1"/>
              <w:rPr>
                <w:rFonts w:ascii="Arial" w:hAnsi="Arial" w:cs="Arial"/>
                <w:sz w:val="36"/>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sidR="00120CA1">
              <w:rPr>
                <w:rFonts w:ascii="Arial" w:hAnsi="Arial" w:cs="Arial"/>
              </w:rPr>
              <w:t>Release 9.3.1B Installation Guide</w:t>
            </w:r>
            <w:r>
              <w:rPr>
                <w:rFonts w:ascii="Arial" w:hAnsi="Arial" w:cs="Arial"/>
              </w:rPr>
              <w:fldChar w:fldCharType="end"/>
            </w:r>
          </w:p>
        </w:tc>
      </w:tr>
      <w:tr w:rsidR="000D5C05" w:rsidTr="000D5C05">
        <w:trPr>
          <w:trHeight w:val="432"/>
        </w:trPr>
        <w:tc>
          <w:tcPr>
            <w:tcW w:w="3087" w:type="dxa"/>
            <w:tcBorders>
              <w:top w:val="nil"/>
              <w:left w:val="nil"/>
              <w:bottom w:val="nil"/>
              <w:right w:val="nil"/>
            </w:tcBorders>
            <w:shd w:val="clear" w:color="auto" w:fill="FFFFFF"/>
          </w:tcPr>
          <w:p w:rsidR="000D5C05" w:rsidRDefault="000D5C05">
            <w:pPr>
              <w:pStyle w:val="PGETitlePage"/>
              <w:rPr>
                <w:rFonts w:ascii="Arial" w:hAnsi="Arial" w:cs="Arial"/>
              </w:rPr>
            </w:pPr>
          </w:p>
        </w:tc>
        <w:tc>
          <w:tcPr>
            <w:tcW w:w="6562" w:type="dxa"/>
            <w:tcBorders>
              <w:top w:val="nil"/>
              <w:left w:val="nil"/>
              <w:bottom w:val="nil"/>
              <w:right w:val="nil"/>
            </w:tcBorders>
            <w:shd w:val="clear" w:color="auto" w:fill="FFFFFF"/>
          </w:tcPr>
          <w:p w:rsidR="000D5C05" w:rsidRDefault="000D5C05">
            <w:pPr>
              <w:pStyle w:val="PGETitlePage"/>
              <w:rPr>
                <w:rFonts w:ascii="Arial" w:hAnsi="Arial" w:cs="Arial"/>
              </w:rPr>
            </w:pPr>
          </w:p>
        </w:tc>
      </w:tr>
      <w:tr w:rsidR="000D5C05" w:rsidTr="000D5C05">
        <w:trPr>
          <w:trHeight w:val="610"/>
        </w:trPr>
        <w:tc>
          <w:tcPr>
            <w:tcW w:w="3087" w:type="dxa"/>
            <w:tcBorders>
              <w:top w:val="nil"/>
              <w:left w:val="nil"/>
              <w:bottom w:val="nil"/>
              <w:right w:val="single" w:sz="4" w:space="0" w:color="808080"/>
            </w:tcBorders>
            <w:shd w:val="clear" w:color="auto" w:fill="FFFFFF"/>
          </w:tcPr>
          <w:p w:rsidR="000D5C05" w:rsidRDefault="000D5C05">
            <w:pPr>
              <w:pStyle w:val="PGETitlePage"/>
              <w:rPr>
                <w:rFonts w:ascii="Arial" w:hAnsi="Arial" w:cs="Arial"/>
              </w:rPr>
            </w:pPr>
          </w:p>
        </w:tc>
        <w:tc>
          <w:tcPr>
            <w:tcW w:w="6562" w:type="dxa"/>
            <w:tcBorders>
              <w:top w:val="nil"/>
              <w:left w:val="single" w:sz="4" w:space="0" w:color="808080"/>
              <w:bottom w:val="nil"/>
              <w:right w:val="nil"/>
            </w:tcBorders>
            <w:shd w:val="clear" w:color="auto" w:fill="FFFFFF"/>
          </w:tcPr>
          <w:p w:rsidR="000D5C05" w:rsidRDefault="000D5C05">
            <w:pPr>
              <w:pStyle w:val="PGETitlePage"/>
              <w:rPr>
                <w:rFonts w:ascii="Arial" w:hAnsi="Arial" w:cs="Arial"/>
              </w:rPr>
            </w:pPr>
          </w:p>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PGETitlePage"/>
              <w:rPr>
                <w:rFonts w:ascii="Arial" w:hAnsi="Arial" w:cs="Arial"/>
              </w:rPr>
            </w:pPr>
            <w:r>
              <w:rPr>
                <w:rFonts w:ascii="Arial" w:hAnsi="Arial" w:cs="Arial"/>
              </w:rPr>
              <w:t>Project</w:t>
            </w:r>
          </w:p>
        </w:tc>
        <w:tc>
          <w:tcPr>
            <w:tcW w:w="6562" w:type="dxa"/>
            <w:tcBorders>
              <w:top w:val="nil"/>
              <w:left w:val="single" w:sz="4" w:space="0" w:color="808080"/>
              <w:bottom w:val="nil"/>
              <w:right w:val="nil"/>
            </w:tcBorders>
            <w:shd w:val="clear" w:color="auto" w:fill="FFFFFF"/>
            <w:hideMark/>
          </w:tcPr>
          <w:p w:rsidR="000D5C05" w:rsidRDefault="000D5C05">
            <w:pPr>
              <w:pStyle w:val="PGETitlePage"/>
              <w:rPr>
                <w:rFonts w:ascii="Arial" w:hAnsi="Arial" w:cs="Arial"/>
              </w:rPr>
            </w:pPr>
            <w:r>
              <w:rPr>
                <w:rFonts w:ascii="Arial" w:hAnsi="Arial" w:cs="Arial"/>
              </w:rPr>
              <w:t>ED AM/GIS</w:t>
            </w:r>
          </w:p>
        </w:tc>
      </w:tr>
      <w:tr w:rsidR="000D5C05" w:rsidTr="000D5C05">
        <w:trPr>
          <w:trHeight w:val="610"/>
        </w:trPr>
        <w:tc>
          <w:tcPr>
            <w:tcW w:w="3087" w:type="dxa"/>
            <w:tcBorders>
              <w:top w:val="nil"/>
              <w:left w:val="nil"/>
              <w:bottom w:val="nil"/>
              <w:right w:val="single" w:sz="4" w:space="0" w:color="808080"/>
            </w:tcBorders>
            <w:shd w:val="clear" w:color="auto" w:fill="FFFFFF"/>
          </w:tcPr>
          <w:p w:rsidR="000D5C05" w:rsidRDefault="000D5C05">
            <w:pPr>
              <w:rPr>
                <w:rFonts w:cs="Arial"/>
              </w:rPr>
            </w:pPr>
          </w:p>
        </w:tc>
        <w:tc>
          <w:tcPr>
            <w:tcW w:w="6562" w:type="dxa"/>
            <w:tcBorders>
              <w:top w:val="nil"/>
              <w:left w:val="single" w:sz="4" w:space="0" w:color="808080"/>
              <w:bottom w:val="nil"/>
              <w:right w:val="nil"/>
            </w:tcBorders>
            <w:shd w:val="clear" w:color="auto" w:fill="FFFFFF"/>
          </w:tcPr>
          <w:p w:rsidR="000D5C05" w:rsidRDefault="000D5C05">
            <w:pPr>
              <w:rPr>
                <w:rFonts w:cs="Arial"/>
              </w:rPr>
            </w:pPr>
          </w:p>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Prepared by</w:t>
            </w:r>
          </w:p>
        </w:tc>
        <w:tc>
          <w:tcPr>
            <w:tcW w:w="6562" w:type="dxa"/>
            <w:tcBorders>
              <w:top w:val="nil"/>
              <w:left w:val="single" w:sz="4" w:space="0" w:color="808080"/>
              <w:bottom w:val="nil"/>
              <w:right w:val="nil"/>
            </w:tcBorders>
            <w:shd w:val="clear" w:color="auto" w:fill="FFFFFF"/>
            <w:hideMark/>
          </w:tcPr>
          <w:sdt>
            <w:sdtPr>
              <w:rPr>
                <w:rFonts w:cs="Arial"/>
              </w:rPr>
              <w:alias w:val="Author"/>
              <w:id w:val="-2030641820"/>
              <w:placeholder>
                <w:docPart w:val="C589F265A9D54A08A68405B28A09B1E6"/>
              </w:placeholder>
              <w:dataBinding w:prefixMappings="xmlns:ns0='http://purl.org/dc/elements/1.1/' xmlns:ns1='http://schemas.openxmlformats.org/package/2006/metadata/core-properties' " w:xpath="/ns1:coreProperties[1]/ns0:creator[1]" w:storeItemID="{6C3C8BC8-F283-45AE-878A-BAB7291924A1}"/>
              <w:text/>
            </w:sdtPr>
            <w:sdtEndPr/>
            <w:sdtContent>
              <w:p w:rsidR="000D5C05" w:rsidRDefault="00A9444E" w:rsidP="00A9444E">
                <w:pPr>
                  <w:rPr>
                    <w:rFonts w:cs="Arial"/>
                  </w:rPr>
                </w:pPr>
                <w:r>
                  <w:rPr>
                    <w:rFonts w:cs="Arial"/>
                  </w:rPr>
                  <w:t>Roger Carribine</w:t>
                </w:r>
              </w:p>
            </w:sdtContent>
          </w:sdt>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Date</w:t>
            </w:r>
          </w:p>
        </w:tc>
        <w:tc>
          <w:tcPr>
            <w:tcW w:w="6562" w:type="dxa"/>
            <w:tcBorders>
              <w:top w:val="nil"/>
              <w:left w:val="single" w:sz="4" w:space="0" w:color="808080"/>
              <w:bottom w:val="nil"/>
              <w:right w:val="nil"/>
            </w:tcBorders>
            <w:shd w:val="clear" w:color="auto" w:fill="FFFFFF"/>
            <w:hideMark/>
          </w:tcPr>
          <w:p w:rsidR="000D5C05" w:rsidRDefault="000D5C05">
            <w:pPr>
              <w:rPr>
                <w:rFonts w:cs="Arial"/>
              </w:rPr>
            </w:pPr>
            <w:r>
              <w:rPr>
                <w:rFonts w:cs="Arial"/>
              </w:rPr>
              <w:fldChar w:fldCharType="begin"/>
            </w:r>
            <w:r>
              <w:rPr>
                <w:rFonts w:cs="Arial"/>
              </w:rPr>
              <w:instrText xml:space="preserve"> SAVEDATE  \@ "M/d/yyyy" \* MERGEFORMAT </w:instrText>
            </w:r>
            <w:r>
              <w:rPr>
                <w:rFonts w:cs="Arial"/>
              </w:rPr>
              <w:fldChar w:fldCharType="separate"/>
            </w:r>
            <w:r w:rsidR="00CC71D3">
              <w:rPr>
                <w:rFonts w:cs="Arial"/>
                <w:noProof/>
              </w:rPr>
              <w:t>2/4/2015</w:t>
            </w:r>
            <w:r>
              <w:rPr>
                <w:rFonts w:cs="Arial"/>
              </w:rPr>
              <w:fldChar w:fldCharType="end"/>
            </w:r>
          </w:p>
        </w:tc>
      </w:tr>
      <w:tr w:rsidR="000D5C05" w:rsidTr="000D5C05">
        <w:trPr>
          <w:trHeight w:val="610"/>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Version</w:t>
            </w:r>
          </w:p>
        </w:tc>
        <w:tc>
          <w:tcPr>
            <w:tcW w:w="6562" w:type="dxa"/>
            <w:tcBorders>
              <w:top w:val="nil"/>
              <w:left w:val="single" w:sz="4" w:space="0" w:color="808080"/>
              <w:bottom w:val="nil"/>
              <w:right w:val="nil"/>
            </w:tcBorders>
            <w:shd w:val="clear" w:color="auto" w:fill="FFFFFF"/>
            <w:hideMark/>
          </w:tcPr>
          <w:p w:rsidR="000D5C05" w:rsidRDefault="000D5C05" w:rsidP="008173EE">
            <w:pPr>
              <w:pStyle w:val="Bold"/>
              <w:rPr>
                <w:rFonts w:ascii="Arial" w:hAnsi="Arial" w:cs="Arial"/>
              </w:rPr>
            </w:pPr>
            <w:r>
              <w:rPr>
                <w:rFonts w:ascii="Arial" w:hAnsi="Arial" w:cs="Arial"/>
              </w:rPr>
              <w:fldChar w:fldCharType="begin"/>
            </w:r>
            <w:r>
              <w:rPr>
                <w:rFonts w:ascii="Arial" w:hAnsi="Arial" w:cs="Arial"/>
              </w:rPr>
              <w:instrText xml:space="preserve"> DOCPROPERTY  VersionNumber  \* MERGEFORMAT </w:instrText>
            </w:r>
            <w:r>
              <w:rPr>
                <w:rFonts w:ascii="Arial" w:hAnsi="Arial" w:cs="Arial"/>
              </w:rPr>
              <w:fldChar w:fldCharType="separate"/>
            </w:r>
            <w:r w:rsidR="00120CA1">
              <w:rPr>
                <w:rFonts w:ascii="Arial" w:hAnsi="Arial" w:cs="Arial"/>
              </w:rPr>
              <w:t>1.0</w:t>
            </w:r>
            <w:r>
              <w:rPr>
                <w:rFonts w:ascii="Arial" w:hAnsi="Arial" w:cs="Arial"/>
              </w:rPr>
              <w:fldChar w:fldCharType="end"/>
            </w:r>
          </w:p>
        </w:tc>
      </w:tr>
      <w:tr w:rsidR="000D5C05" w:rsidTr="008173EE">
        <w:trPr>
          <w:trHeight w:val="585"/>
        </w:trPr>
        <w:tc>
          <w:tcPr>
            <w:tcW w:w="3087" w:type="dxa"/>
            <w:tcBorders>
              <w:top w:val="nil"/>
              <w:left w:val="nil"/>
              <w:bottom w:val="nil"/>
              <w:right w:val="single" w:sz="4" w:space="0" w:color="808080"/>
            </w:tcBorders>
            <w:shd w:val="clear" w:color="auto" w:fill="FFFFFF"/>
            <w:hideMark/>
          </w:tcPr>
          <w:p w:rsidR="000D5C05" w:rsidRDefault="000D5C05">
            <w:pPr>
              <w:pStyle w:val="Bold"/>
              <w:rPr>
                <w:rFonts w:ascii="Arial" w:hAnsi="Arial" w:cs="Arial"/>
              </w:rPr>
            </w:pPr>
            <w:r>
              <w:rPr>
                <w:rFonts w:ascii="Arial" w:hAnsi="Arial" w:cs="Arial"/>
              </w:rPr>
              <w:t>Version Type</w:t>
            </w:r>
          </w:p>
        </w:tc>
        <w:tc>
          <w:tcPr>
            <w:tcW w:w="6562" w:type="dxa"/>
            <w:tcBorders>
              <w:top w:val="nil"/>
              <w:left w:val="single" w:sz="4" w:space="0" w:color="808080"/>
              <w:bottom w:val="nil"/>
              <w:right w:val="nil"/>
            </w:tcBorders>
            <w:shd w:val="clear" w:color="auto" w:fill="FFFFFF"/>
            <w:hideMark/>
          </w:tcPr>
          <w:p w:rsidR="000D5C05" w:rsidRDefault="00E86529">
            <w:pPr>
              <w:pStyle w:val="Bold"/>
              <w:rPr>
                <w:rFonts w:ascii="Arial" w:hAnsi="Arial" w:cs="Arial"/>
              </w:rPr>
            </w:pPr>
            <w:r>
              <w:rPr>
                <w:rFonts w:ascii="Arial" w:hAnsi="Arial" w:cs="Arial"/>
              </w:rPr>
              <w:t>In Progress</w:t>
            </w:r>
          </w:p>
        </w:tc>
      </w:tr>
    </w:tbl>
    <w:p w:rsidR="000D5C05" w:rsidRDefault="000D5C05" w:rsidP="000D5C05">
      <w:pPr>
        <w:rPr>
          <w:rFonts w:cs="Arial"/>
        </w:rPr>
      </w:pPr>
    </w:p>
    <w:p w:rsidR="000D5C05" w:rsidRDefault="000D5C05" w:rsidP="000D5C05">
      <w:pPr>
        <w:rPr>
          <w:rFonts w:cs="Arial"/>
        </w:rPr>
      </w:pPr>
      <w:r>
        <w:rPr>
          <w:rFonts w:cs="Arial"/>
        </w:rPr>
        <w:br w:type="page"/>
      </w:r>
    </w:p>
    <w:tbl>
      <w:tblPr>
        <w:tblW w:w="10260"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800"/>
        <w:gridCol w:w="1980"/>
        <w:gridCol w:w="2070"/>
        <w:gridCol w:w="4410"/>
      </w:tblGrid>
      <w:tr w:rsidR="000D5C05" w:rsidTr="000D5C05">
        <w:trPr>
          <w:jc w:val="center"/>
        </w:trPr>
        <w:tc>
          <w:tcPr>
            <w:tcW w:w="10260" w:type="dxa"/>
            <w:gridSpan w:val="4"/>
            <w:tcBorders>
              <w:top w:val="single" w:sz="4" w:space="0" w:color="auto"/>
              <w:left w:val="single" w:sz="4" w:space="0" w:color="auto"/>
              <w:bottom w:val="double" w:sz="4" w:space="0" w:color="auto"/>
              <w:right w:val="single" w:sz="4" w:space="0" w:color="auto"/>
            </w:tcBorders>
            <w:shd w:val="clear" w:color="auto" w:fill="FFFF99"/>
            <w:hideMark/>
          </w:tcPr>
          <w:p w:rsidR="000D5C05" w:rsidRDefault="000D5C05">
            <w:pPr>
              <w:pStyle w:val="TableHeading"/>
              <w:rPr>
                <w:rFonts w:cs="Arial"/>
              </w:rPr>
            </w:pPr>
            <w:r>
              <w:rPr>
                <w:rFonts w:cs="Arial"/>
              </w:rPr>
              <w:lastRenderedPageBreak/>
              <w:t>Revision History</w:t>
            </w:r>
          </w:p>
        </w:tc>
      </w:tr>
      <w:tr w:rsidR="000D5C05" w:rsidTr="000D5C05">
        <w:trPr>
          <w:trHeight w:val="411"/>
          <w:jc w:val="center"/>
        </w:trPr>
        <w:tc>
          <w:tcPr>
            <w:tcW w:w="180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Document #</w:t>
            </w:r>
          </w:p>
        </w:tc>
        <w:tc>
          <w:tcPr>
            <w:tcW w:w="198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Date</w:t>
            </w:r>
          </w:p>
        </w:tc>
        <w:tc>
          <w:tcPr>
            <w:tcW w:w="207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Author</w:t>
            </w:r>
          </w:p>
        </w:tc>
        <w:tc>
          <w:tcPr>
            <w:tcW w:w="4410" w:type="dxa"/>
            <w:tcBorders>
              <w:top w:val="nil"/>
              <w:left w:val="single" w:sz="4" w:space="0" w:color="auto"/>
              <w:bottom w:val="double" w:sz="4" w:space="0" w:color="auto"/>
              <w:right w:val="single" w:sz="4" w:space="0" w:color="auto"/>
            </w:tcBorders>
            <w:shd w:val="clear" w:color="auto" w:fill="FFFF99"/>
            <w:hideMark/>
          </w:tcPr>
          <w:p w:rsidR="000D5C05" w:rsidRDefault="000D5C05">
            <w:pPr>
              <w:pStyle w:val="TableColumnHeading"/>
              <w:rPr>
                <w:rFonts w:cs="Arial"/>
              </w:rPr>
            </w:pPr>
            <w:r>
              <w:rPr>
                <w:rFonts w:cs="Arial"/>
              </w:rPr>
              <w:t>Summary of Changes</w:t>
            </w:r>
          </w:p>
        </w:tc>
      </w:tr>
      <w:tr w:rsidR="000D5C05" w:rsidTr="000D5C05">
        <w:trPr>
          <w:trHeight w:val="330"/>
          <w:jc w:val="center"/>
        </w:trPr>
        <w:tc>
          <w:tcPr>
            <w:tcW w:w="1800" w:type="dxa"/>
            <w:tcBorders>
              <w:top w:val="single" w:sz="4" w:space="0" w:color="auto"/>
              <w:left w:val="single" w:sz="4" w:space="0" w:color="auto"/>
              <w:bottom w:val="single" w:sz="4" w:space="0" w:color="auto"/>
              <w:right w:val="single" w:sz="4" w:space="0" w:color="auto"/>
            </w:tcBorders>
            <w:vAlign w:val="center"/>
            <w:hideMark/>
          </w:tcPr>
          <w:p w:rsidR="000D5C05" w:rsidRDefault="000D5C05">
            <w:pPr>
              <w:rPr>
                <w:rStyle w:val="TableText"/>
                <w:rFonts w:cs="Arial"/>
              </w:rPr>
            </w:pPr>
            <w:r>
              <w:rPr>
                <w:rStyle w:val="TableText"/>
                <w:rFonts w:cs="Arial"/>
                <w:szCs w:val="20"/>
              </w:rPr>
              <w:t>1.0</w:t>
            </w:r>
          </w:p>
        </w:tc>
        <w:tc>
          <w:tcPr>
            <w:tcW w:w="1980" w:type="dxa"/>
            <w:tcBorders>
              <w:top w:val="single" w:sz="4" w:space="0" w:color="auto"/>
              <w:left w:val="single" w:sz="4" w:space="0" w:color="auto"/>
              <w:bottom w:val="single" w:sz="4" w:space="0" w:color="auto"/>
              <w:right w:val="single" w:sz="4" w:space="0" w:color="auto"/>
            </w:tcBorders>
            <w:vAlign w:val="center"/>
          </w:tcPr>
          <w:p w:rsidR="000D5C05" w:rsidRDefault="00CD454C">
            <w:pPr>
              <w:rPr>
                <w:rStyle w:val="TableText"/>
                <w:rFonts w:cs="Arial"/>
              </w:rPr>
            </w:pPr>
            <w:r>
              <w:rPr>
                <w:rStyle w:val="TableText"/>
                <w:rFonts w:cs="Arial"/>
              </w:rPr>
              <w:t>4</w:t>
            </w:r>
            <w:r w:rsidRPr="00CD454C">
              <w:rPr>
                <w:rStyle w:val="TableText"/>
                <w:rFonts w:cs="Arial"/>
                <w:vertAlign w:val="superscript"/>
              </w:rPr>
              <w:t>th</w:t>
            </w:r>
            <w:r>
              <w:rPr>
                <w:rStyle w:val="TableText"/>
                <w:rFonts w:cs="Arial"/>
              </w:rPr>
              <w:t xml:space="preserve"> Feb 2015</w:t>
            </w:r>
          </w:p>
        </w:tc>
        <w:tc>
          <w:tcPr>
            <w:tcW w:w="2070" w:type="dxa"/>
            <w:tcBorders>
              <w:top w:val="single" w:sz="4" w:space="0" w:color="auto"/>
              <w:left w:val="single" w:sz="4" w:space="0" w:color="auto"/>
              <w:bottom w:val="single" w:sz="4" w:space="0" w:color="auto"/>
              <w:right w:val="single" w:sz="4" w:space="0" w:color="auto"/>
            </w:tcBorders>
            <w:vAlign w:val="center"/>
            <w:hideMark/>
          </w:tcPr>
          <w:p w:rsidR="000D5C05" w:rsidRDefault="00CD454C" w:rsidP="002E60A2">
            <w:pPr>
              <w:rPr>
                <w:rStyle w:val="TableText"/>
                <w:rFonts w:cs="Arial"/>
              </w:rPr>
            </w:pPr>
            <w:r>
              <w:rPr>
                <w:rStyle w:val="TableText"/>
                <w:rFonts w:cs="Arial"/>
                <w:szCs w:val="20"/>
              </w:rPr>
              <w:t>Roger Carribine</w:t>
            </w:r>
          </w:p>
        </w:tc>
        <w:tc>
          <w:tcPr>
            <w:tcW w:w="4410" w:type="dxa"/>
            <w:tcBorders>
              <w:top w:val="single" w:sz="4" w:space="0" w:color="auto"/>
              <w:left w:val="single" w:sz="4" w:space="0" w:color="auto"/>
              <w:bottom w:val="single" w:sz="4" w:space="0" w:color="auto"/>
              <w:right w:val="single" w:sz="4" w:space="0" w:color="auto"/>
            </w:tcBorders>
            <w:vAlign w:val="center"/>
            <w:hideMark/>
          </w:tcPr>
          <w:p w:rsidR="000D5C05" w:rsidRDefault="000D5C05">
            <w:pPr>
              <w:rPr>
                <w:rStyle w:val="TableText"/>
                <w:rFonts w:cs="Arial"/>
              </w:rPr>
            </w:pPr>
            <w:r>
              <w:rPr>
                <w:rStyle w:val="TableText"/>
                <w:rFonts w:cs="Arial"/>
                <w:szCs w:val="20"/>
              </w:rPr>
              <w:t>Initial Document Creation</w:t>
            </w:r>
          </w:p>
        </w:tc>
      </w:tr>
    </w:tbl>
    <w:p w:rsidR="000D5C05" w:rsidRDefault="000D5C05" w:rsidP="000D5C05">
      <w:pPr>
        <w:pStyle w:val="Heading1"/>
      </w:pPr>
      <w:bookmarkStart w:id="0" w:name="_Toc361847140"/>
      <w:bookmarkStart w:id="1" w:name="_Toc410834727"/>
      <w:r>
        <w:lastRenderedPageBreak/>
        <w:t>Introduction</w:t>
      </w:r>
      <w:bookmarkEnd w:id="0"/>
      <w:bookmarkEnd w:id="1"/>
    </w:p>
    <w:p w:rsidR="000D5C05" w:rsidRDefault="000D5C05" w:rsidP="000D5C05">
      <w:pPr>
        <w:pStyle w:val="Heading2"/>
      </w:pPr>
      <w:bookmarkStart w:id="2" w:name="_Toc361847141"/>
      <w:bookmarkStart w:id="3" w:name="_Toc410834728"/>
      <w:r>
        <w:t>Purpose</w:t>
      </w:r>
      <w:bookmarkEnd w:id="2"/>
      <w:bookmarkEnd w:id="3"/>
    </w:p>
    <w:p w:rsidR="000D5C05" w:rsidRDefault="000D5C05" w:rsidP="000D5C05">
      <w:pPr>
        <w:rPr>
          <w:rFonts w:cs="Arial"/>
        </w:rPr>
      </w:pPr>
      <w:r>
        <w:rPr>
          <w:rFonts w:cs="Arial"/>
        </w:rPr>
        <w:t xml:space="preserve">This document is intended to detail the implementation and configuration steps required to implement </w:t>
      </w:r>
      <w:r>
        <w:rPr>
          <w:rFonts w:cs="Arial"/>
        </w:rPr>
        <w:fldChar w:fldCharType="begin"/>
      </w:r>
      <w:r>
        <w:rPr>
          <w:rFonts w:cs="Arial"/>
        </w:rPr>
        <w:instrText xml:space="preserve"> TITLE   \* MERGEFORMAT </w:instrText>
      </w:r>
      <w:r>
        <w:rPr>
          <w:rFonts w:cs="Arial"/>
        </w:rPr>
        <w:fldChar w:fldCharType="separate"/>
      </w:r>
      <w:r w:rsidR="00120CA1">
        <w:rPr>
          <w:rFonts w:cs="Arial"/>
        </w:rPr>
        <w:t>Release 9.3.1B Installation Guide</w:t>
      </w:r>
      <w:r>
        <w:rPr>
          <w:rFonts w:cs="Arial"/>
        </w:rPr>
        <w:fldChar w:fldCharType="end"/>
      </w:r>
      <w:r>
        <w:rPr>
          <w:rFonts w:cs="Arial"/>
        </w:rPr>
        <w:t xml:space="preserve">. This document describes the various configuration aspects required to complete any manual or automatic patch associated with this release. Each section in this document contains the steps required to patch the system in production.  </w:t>
      </w:r>
    </w:p>
    <w:p w:rsidR="000D5C05" w:rsidRDefault="000D5C05" w:rsidP="000D5C05">
      <w:pPr>
        <w:pStyle w:val="Heading2"/>
      </w:pPr>
      <w:bookmarkStart w:id="4" w:name="_Toc361847142"/>
      <w:bookmarkStart w:id="5" w:name="_Toc410834729"/>
      <w:r>
        <w:t>Terms Used</w:t>
      </w:r>
      <w:bookmarkEnd w:id="4"/>
      <w:bookmarkEnd w:id="5"/>
    </w:p>
    <w:tbl>
      <w:tblPr>
        <w:tblStyle w:val="TableWithRowHeaders"/>
        <w:tblW w:w="0" w:type="auto"/>
        <w:tblLook w:val="01E0" w:firstRow="1" w:lastRow="1" w:firstColumn="1" w:lastColumn="1" w:noHBand="0" w:noVBand="0"/>
      </w:tblPr>
      <w:tblGrid>
        <w:gridCol w:w="1497"/>
        <w:gridCol w:w="8799"/>
      </w:tblGrid>
      <w:tr w:rsidR="000D5C05" w:rsidTr="000D5C05">
        <w:tc>
          <w:tcPr>
            <w:cnfStyle w:val="001000000000" w:firstRow="0" w:lastRow="0" w:firstColumn="1" w:lastColumn="0" w:oddVBand="0" w:evenVBand="0" w:oddHBand="0" w:evenHBand="0" w:firstRowFirstColumn="0" w:firstRowLastColumn="0" w:lastRowFirstColumn="0" w:lastRowLastColumn="0"/>
            <w:tcW w:w="1497" w:type="dxa"/>
            <w:tcBorders>
              <w:top w:val="single" w:sz="8" w:space="0" w:color="auto"/>
              <w:left w:val="single" w:sz="8" w:space="0" w:color="auto"/>
              <w:bottom w:val="single" w:sz="8" w:space="0" w:color="auto"/>
              <w:right w:val="single" w:sz="8" w:space="0" w:color="auto"/>
            </w:tcBorders>
            <w:shd w:val="clear" w:color="auto" w:fill="FFFF99"/>
            <w:hideMark/>
          </w:tcPr>
          <w:p w:rsidR="000D5C05" w:rsidRDefault="000D5C05">
            <w:pPr>
              <w:rPr>
                <w:rFonts w:cs="Arial"/>
              </w:rPr>
            </w:pPr>
            <w:r>
              <w:rPr>
                <w:rFonts w:cs="Arial"/>
              </w:rPr>
              <w:t>OOTB</w:t>
            </w:r>
          </w:p>
        </w:tc>
        <w:tc>
          <w:tcPr>
            <w:tcW w:w="8799" w:type="dxa"/>
            <w:tcBorders>
              <w:top w:val="single" w:sz="8" w:space="0" w:color="auto"/>
              <w:left w:val="single" w:sz="8" w:space="0" w:color="auto"/>
              <w:bottom w:val="single" w:sz="8" w:space="0" w:color="auto"/>
              <w:right w:val="single" w:sz="8" w:space="0" w:color="auto"/>
            </w:tcBorders>
            <w:hideMark/>
          </w:tcPr>
          <w:p w:rsidR="000D5C05" w:rsidRDefault="000D5C05">
            <w:pPr>
              <w:cnfStyle w:val="000000000000" w:firstRow="0" w:lastRow="0" w:firstColumn="0" w:lastColumn="0" w:oddVBand="0" w:evenVBand="0" w:oddHBand="0" w:evenHBand="0" w:firstRowFirstColumn="0" w:firstRowLastColumn="0" w:lastRowFirstColumn="0" w:lastRowLastColumn="0"/>
              <w:rPr>
                <w:rFonts w:cs="Arial"/>
              </w:rPr>
            </w:pPr>
            <w:r>
              <w:rPr>
                <w:rFonts w:cs="Arial"/>
              </w:rPr>
              <w:t>Out of the box.  Unmodified from the commercial version.</w:t>
            </w:r>
          </w:p>
        </w:tc>
      </w:tr>
      <w:tr w:rsidR="000D5C05" w:rsidTr="000D5C05">
        <w:tc>
          <w:tcPr>
            <w:cnfStyle w:val="001000000000" w:firstRow="0" w:lastRow="0" w:firstColumn="1" w:lastColumn="0" w:oddVBand="0" w:evenVBand="0" w:oddHBand="0" w:evenHBand="0" w:firstRowFirstColumn="0" w:firstRowLastColumn="0" w:lastRowFirstColumn="0" w:lastRowLastColumn="0"/>
            <w:tcW w:w="1497" w:type="dxa"/>
            <w:tcBorders>
              <w:top w:val="single" w:sz="8" w:space="0" w:color="auto"/>
              <w:left w:val="single" w:sz="8" w:space="0" w:color="auto"/>
              <w:bottom w:val="single" w:sz="8" w:space="0" w:color="auto"/>
              <w:right w:val="single" w:sz="8" w:space="0" w:color="auto"/>
            </w:tcBorders>
            <w:shd w:val="clear" w:color="auto" w:fill="FFFF99"/>
            <w:hideMark/>
          </w:tcPr>
          <w:p w:rsidR="000D5C05" w:rsidRDefault="000D5C05">
            <w:pPr>
              <w:rPr>
                <w:rFonts w:cs="Arial"/>
              </w:rPr>
            </w:pPr>
            <w:r>
              <w:rPr>
                <w:rFonts w:cs="Arial"/>
              </w:rPr>
              <w:t>TFS</w:t>
            </w:r>
          </w:p>
        </w:tc>
        <w:tc>
          <w:tcPr>
            <w:tcW w:w="8799" w:type="dxa"/>
            <w:tcBorders>
              <w:top w:val="single" w:sz="8" w:space="0" w:color="auto"/>
              <w:left w:val="single" w:sz="8" w:space="0" w:color="auto"/>
              <w:bottom w:val="single" w:sz="8" w:space="0" w:color="auto"/>
              <w:right w:val="single" w:sz="8" w:space="0" w:color="auto"/>
            </w:tcBorders>
            <w:hideMark/>
          </w:tcPr>
          <w:p w:rsidR="000D5C05" w:rsidRDefault="000D5C05">
            <w:pPr>
              <w:cnfStyle w:val="000000000000" w:firstRow="0" w:lastRow="0" w:firstColumn="0" w:lastColumn="0" w:oddVBand="0" w:evenVBand="0" w:oddHBand="0" w:evenHBand="0" w:firstRowFirstColumn="0" w:firstRowLastColumn="0" w:lastRowFirstColumn="0" w:lastRowLastColumn="0"/>
              <w:rPr>
                <w:rFonts w:cs="Arial"/>
              </w:rPr>
            </w:pPr>
            <w:r>
              <w:rPr>
                <w:rFonts w:cs="Arial"/>
              </w:rPr>
              <w:t>Team Foundation Server</w:t>
            </w:r>
          </w:p>
        </w:tc>
      </w:tr>
    </w:tbl>
    <w:p w:rsidR="000D5C05" w:rsidRDefault="000D5C05" w:rsidP="000D5C05">
      <w:pPr>
        <w:pStyle w:val="Caption"/>
      </w:pPr>
    </w:p>
    <w:p w:rsidR="000D5C05" w:rsidRDefault="000D5C05" w:rsidP="000D5C05">
      <w:pPr>
        <w:pStyle w:val="Heading2"/>
      </w:pPr>
      <w:bookmarkStart w:id="6" w:name="_Toc361847144"/>
      <w:bookmarkStart w:id="7" w:name="_Ref362445790"/>
      <w:bookmarkStart w:id="8" w:name="_Toc410834730"/>
      <w:r>
        <w:t>External Documents</w:t>
      </w:r>
      <w:bookmarkEnd w:id="6"/>
      <w:bookmarkEnd w:id="7"/>
      <w:bookmarkEnd w:id="8"/>
    </w:p>
    <w:p w:rsidR="000D5C05" w:rsidRDefault="000D5C05" w:rsidP="000D5C05">
      <w:pPr>
        <w:rPr>
          <w:rFonts w:cs="Arial"/>
        </w:rPr>
      </w:pPr>
      <w:r>
        <w:rPr>
          <w:rFonts w:cs="Arial"/>
        </w:rPr>
        <w:t>Referenced are any external configuration documents or exports. These are documents that contain more detailed information about configuring a system or documents that can be loaded into an application to perform the configuration detailed in this document.</w:t>
      </w:r>
      <w:r>
        <w:rPr>
          <w:sz w:val="20"/>
        </w:rPr>
        <w:br/>
      </w:r>
    </w:p>
    <w:p w:rsidR="00AD2059" w:rsidRPr="00AD2059" w:rsidRDefault="00AD2059" w:rsidP="00FF08C8">
      <w:pPr>
        <w:pStyle w:val="ListParagraph"/>
        <w:numPr>
          <w:ilvl w:val="0"/>
          <w:numId w:val="24"/>
        </w:numPr>
        <w:rPr>
          <w:rFonts w:cs="Arial"/>
          <w:b/>
          <w:bCs/>
          <w:iCs/>
          <w:sz w:val="28"/>
          <w:szCs w:val="28"/>
        </w:rPr>
      </w:pPr>
      <w:r>
        <w:t>Trans Unit Python scripts location:</w:t>
      </w:r>
    </w:p>
    <w:p w:rsidR="00461F95" w:rsidRPr="00461F95" w:rsidRDefault="00223DCB" w:rsidP="00FF08C8">
      <w:pPr>
        <w:pStyle w:val="ListParagraph"/>
        <w:numPr>
          <w:ilvl w:val="1"/>
          <w:numId w:val="24"/>
        </w:numPr>
        <w:rPr>
          <w:rStyle w:val="Hyperlink"/>
          <w:rFonts w:cs="Arial"/>
          <w:b/>
          <w:bCs/>
          <w:iCs/>
          <w:color w:val="auto"/>
          <w:sz w:val="28"/>
          <w:szCs w:val="28"/>
          <w:u w:val="none"/>
        </w:rPr>
      </w:pPr>
      <w:hyperlink r:id="rId9" w:history="1">
        <w:r w:rsidR="00AD2059" w:rsidRPr="00AD2059">
          <w:rPr>
            <w:rStyle w:val="Hyperlink"/>
          </w:rPr>
          <w:t>\\sfetgis-nas01\sfgis</w:t>
        </w:r>
        <w:r w:rsidR="00AD2059" w:rsidRPr="00AD2059">
          <w:rPr>
            <w:rStyle w:val="Hyperlink"/>
          </w:rPr>
          <w:t>p</w:t>
        </w:r>
        <w:r w:rsidR="00AD2059" w:rsidRPr="00AD2059">
          <w:rPr>
            <w:rStyle w:val="Hyperlink"/>
          </w:rPr>
          <w:t>oc_data\ApplicationDevelopment\IBM_Delivery\ReleaseInstructions\9.3.1\Python scripts</w:t>
        </w:r>
      </w:hyperlink>
    </w:p>
    <w:p w:rsidR="00461F95" w:rsidRPr="00461F95" w:rsidRDefault="00461F95" w:rsidP="00461F95">
      <w:pPr>
        <w:pStyle w:val="ListParagraph"/>
        <w:numPr>
          <w:ilvl w:val="0"/>
          <w:numId w:val="24"/>
        </w:numPr>
        <w:rPr>
          <w:rFonts w:cs="Arial"/>
          <w:b/>
          <w:bCs/>
          <w:iCs/>
          <w:sz w:val="28"/>
          <w:szCs w:val="28"/>
        </w:rPr>
      </w:pPr>
      <w:r>
        <w:t>Privileges script location:</w:t>
      </w:r>
    </w:p>
    <w:p w:rsidR="00461F95" w:rsidRPr="00461F95" w:rsidRDefault="00461F95" w:rsidP="00461F95">
      <w:pPr>
        <w:pStyle w:val="ListParagraph"/>
        <w:numPr>
          <w:ilvl w:val="1"/>
          <w:numId w:val="24"/>
        </w:numPr>
        <w:rPr>
          <w:rFonts w:cs="Arial"/>
          <w:b/>
          <w:bCs/>
          <w:iCs/>
          <w:sz w:val="28"/>
          <w:szCs w:val="28"/>
        </w:rPr>
      </w:pPr>
      <w:hyperlink r:id="rId10" w:history="1">
        <w:r w:rsidRPr="0029640D">
          <w:rPr>
            <w:rStyle w:val="Hyperlink"/>
          </w:rPr>
          <w:t>\\sfetgis-nas01\sfgispoc_data\ApplicationDevelopment\IBM_Delivery\ReleaseInstructions\9.3.1</w:t>
        </w:r>
      </w:hyperlink>
    </w:p>
    <w:p w:rsidR="000D5C05" w:rsidRPr="00461F95" w:rsidRDefault="000D5C05" w:rsidP="00461F95">
      <w:pPr>
        <w:rPr>
          <w:rFonts w:cs="Arial"/>
          <w:b/>
          <w:bCs/>
          <w:iCs/>
          <w:sz w:val="28"/>
          <w:szCs w:val="28"/>
        </w:rPr>
      </w:pPr>
      <w:r>
        <w:br w:type="page"/>
      </w:r>
      <w:bookmarkStart w:id="9" w:name="_Toc361847145"/>
    </w:p>
    <w:p w:rsidR="000D5C05" w:rsidRDefault="00B90B61" w:rsidP="000D5C05">
      <w:pPr>
        <w:pStyle w:val="Heading2"/>
      </w:pPr>
      <w:bookmarkStart w:id="10" w:name="_Toc410834731"/>
      <w:r>
        <w:lastRenderedPageBreak/>
        <w:t>List o</w:t>
      </w:r>
      <w:r w:rsidR="000D5C05">
        <w:t>f Fixes</w:t>
      </w:r>
      <w:bookmarkEnd w:id="10"/>
    </w:p>
    <w:p w:rsidR="000D5C05" w:rsidRDefault="000D5C05" w:rsidP="000D5C05">
      <w:r>
        <w:t xml:space="preserve">Below is the list of change requests detailing all fixes for the data model for this </w:t>
      </w:r>
      <w:proofErr w:type="gramStart"/>
      <w:r>
        <w:t>release:</w:t>
      </w:r>
      <w:proofErr w:type="gramEnd"/>
    </w:p>
    <w:tbl>
      <w:tblPr>
        <w:tblStyle w:val="TableGrid"/>
        <w:tblW w:w="9738" w:type="dxa"/>
        <w:tblLook w:val="04A0" w:firstRow="1" w:lastRow="0" w:firstColumn="1" w:lastColumn="0" w:noHBand="0" w:noVBand="1"/>
      </w:tblPr>
      <w:tblGrid>
        <w:gridCol w:w="1728"/>
        <w:gridCol w:w="8010"/>
      </w:tblGrid>
      <w:tr w:rsidR="002122C1" w:rsidTr="002122C1">
        <w:tc>
          <w:tcPr>
            <w:tcW w:w="1728"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122C1" w:rsidRDefault="002122C1" w:rsidP="002122C1">
            <w:pPr>
              <w:spacing w:beforeLines="40" w:before="96" w:afterLines="40" w:after="96"/>
              <w:rPr>
                <w:rFonts w:cs="Arial"/>
                <w:b/>
              </w:rPr>
            </w:pPr>
            <w:r>
              <w:rPr>
                <w:rFonts w:cs="Arial"/>
                <w:b/>
              </w:rPr>
              <w:t>Item Number</w:t>
            </w:r>
          </w:p>
        </w:tc>
        <w:tc>
          <w:tcPr>
            <w:tcW w:w="8010" w:type="dxa"/>
            <w:tcBorders>
              <w:top w:val="single" w:sz="4" w:space="0" w:color="auto"/>
              <w:left w:val="single" w:sz="4" w:space="0" w:color="auto"/>
              <w:bottom w:val="single" w:sz="4" w:space="0" w:color="auto"/>
              <w:right w:val="single" w:sz="4" w:space="0" w:color="auto"/>
            </w:tcBorders>
            <w:shd w:val="clear" w:color="auto" w:fill="92CDDC" w:themeFill="accent5" w:themeFillTint="99"/>
            <w:hideMark/>
          </w:tcPr>
          <w:p w:rsidR="002122C1" w:rsidRDefault="002122C1" w:rsidP="002122C1">
            <w:pPr>
              <w:spacing w:beforeLines="40" w:before="96" w:afterLines="40" w:after="96"/>
              <w:rPr>
                <w:rFonts w:cs="Arial"/>
                <w:b/>
              </w:rPr>
            </w:pPr>
            <w:r>
              <w:rPr>
                <w:rFonts w:cs="Arial"/>
                <w:b/>
              </w:rPr>
              <w:t>Title</w:t>
            </w:r>
          </w:p>
        </w:tc>
      </w:tr>
      <w:tr w:rsidR="00AB1058" w:rsidTr="000D5C05">
        <w:trPr>
          <w:trHeight w:val="300"/>
        </w:trPr>
        <w:tc>
          <w:tcPr>
            <w:tcW w:w="1728"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rsidR="00AB1058" w:rsidRDefault="00EE2A48" w:rsidP="00EE2A48">
            <w:pPr>
              <w:spacing w:beforeLines="40" w:before="96" w:afterLines="40" w:after="96"/>
              <w:jc w:val="center"/>
              <w:rPr>
                <w:rFonts w:ascii="Calibri" w:hAnsi="Calibri" w:cs="Calibri"/>
                <w:color w:val="000000"/>
                <w:sz w:val="22"/>
                <w:szCs w:val="22"/>
              </w:rPr>
            </w:pPr>
            <w:r w:rsidRPr="008C49C6">
              <w:rPr>
                <w:rFonts w:cs="Arial"/>
                <w:b/>
              </w:rPr>
              <w:t>1</w:t>
            </w:r>
            <w:r>
              <w:rPr>
                <w:rFonts w:cs="Arial"/>
                <w:b/>
              </w:rPr>
              <w:t>9112</w:t>
            </w:r>
          </w:p>
        </w:tc>
        <w:tc>
          <w:tcPr>
            <w:tcW w:w="8010" w:type="dxa"/>
            <w:tcBorders>
              <w:top w:val="single" w:sz="4" w:space="0" w:color="auto"/>
              <w:left w:val="single" w:sz="4" w:space="0" w:color="auto"/>
              <w:bottom w:val="single" w:sz="4" w:space="0" w:color="auto"/>
              <w:right w:val="single" w:sz="4" w:space="0" w:color="auto"/>
            </w:tcBorders>
            <w:shd w:val="clear" w:color="auto" w:fill="D6E3BC" w:themeFill="accent3" w:themeFillTint="66"/>
            <w:noWrap/>
            <w:hideMark/>
          </w:tcPr>
          <w:p w:rsidR="00AB1058" w:rsidRDefault="00AB1058">
            <w:pPr>
              <w:spacing w:beforeLines="40" w:before="96" w:afterLines="40" w:after="96"/>
              <w:rPr>
                <w:rFonts w:cs="Arial"/>
              </w:rPr>
            </w:pPr>
            <w:r>
              <w:rPr>
                <w:rFonts w:cs="Arial"/>
              </w:rPr>
              <w:t>Master TFS Data Model 9.3.1</w:t>
            </w:r>
            <w:r w:rsidR="00EE2A48">
              <w:rPr>
                <w:rFonts w:cs="Arial"/>
              </w:rPr>
              <w:t>B</w:t>
            </w:r>
          </w:p>
        </w:tc>
      </w:tr>
      <w:tr w:rsidR="00AF4DAA" w:rsidTr="00EB7888">
        <w:tc>
          <w:tcPr>
            <w:tcW w:w="1728" w:type="dxa"/>
            <w:tcBorders>
              <w:top w:val="single" w:sz="4" w:space="0" w:color="auto"/>
              <w:left w:val="single" w:sz="4" w:space="0" w:color="auto"/>
              <w:bottom w:val="single" w:sz="4" w:space="0" w:color="auto"/>
              <w:right w:val="single" w:sz="4" w:space="0" w:color="auto"/>
            </w:tcBorders>
          </w:tcPr>
          <w:p w:rsidR="00AF4DAA" w:rsidRPr="008C49C6" w:rsidRDefault="00AF4DAA" w:rsidP="002A0607">
            <w:pPr>
              <w:jc w:val="center"/>
              <w:rPr>
                <w:rFonts w:cs="Arial"/>
                <w:b/>
              </w:rPr>
            </w:pPr>
            <w:r w:rsidRPr="008C49C6">
              <w:rPr>
                <w:rFonts w:cs="Arial"/>
                <w:b/>
              </w:rPr>
              <w:t>1</w:t>
            </w:r>
            <w:r>
              <w:rPr>
                <w:rFonts w:cs="Arial"/>
                <w:b/>
              </w:rPr>
              <w:t>9</w:t>
            </w:r>
            <w:r w:rsidR="002A0607">
              <w:rPr>
                <w:rFonts w:cs="Arial"/>
                <w:b/>
              </w:rPr>
              <w:t>129</w:t>
            </w:r>
          </w:p>
        </w:tc>
        <w:tc>
          <w:tcPr>
            <w:tcW w:w="0" w:type="auto"/>
            <w:tcBorders>
              <w:top w:val="single" w:sz="4" w:space="0" w:color="auto"/>
              <w:left w:val="single" w:sz="4" w:space="0" w:color="auto"/>
              <w:bottom w:val="single" w:sz="4" w:space="0" w:color="auto"/>
              <w:right w:val="single" w:sz="4" w:space="0" w:color="auto"/>
            </w:tcBorders>
          </w:tcPr>
          <w:p w:rsidR="00AF4DAA" w:rsidRPr="008C49C6" w:rsidRDefault="002A0607" w:rsidP="00FB6C4F">
            <w:pPr>
              <w:rPr>
                <w:rFonts w:cs="Arial"/>
                <w:b/>
              </w:rPr>
            </w:pPr>
            <w:r>
              <w:rPr>
                <w:rFonts w:cs="Arial"/>
                <w:b/>
              </w:rPr>
              <w:t>Apply ESRI_SPLITWITHUPDATE model name to Conduit</w:t>
            </w:r>
          </w:p>
        </w:tc>
      </w:tr>
      <w:tr w:rsidR="00AF4DAA" w:rsidTr="00EB7888">
        <w:tc>
          <w:tcPr>
            <w:tcW w:w="1728" w:type="dxa"/>
            <w:tcBorders>
              <w:top w:val="single" w:sz="4" w:space="0" w:color="auto"/>
              <w:left w:val="single" w:sz="4" w:space="0" w:color="auto"/>
              <w:bottom w:val="single" w:sz="4" w:space="0" w:color="auto"/>
              <w:right w:val="single" w:sz="4" w:space="0" w:color="auto"/>
            </w:tcBorders>
          </w:tcPr>
          <w:p w:rsidR="00AF4DAA" w:rsidRPr="008C49C6" w:rsidRDefault="002B68E6" w:rsidP="00C503E2">
            <w:pPr>
              <w:jc w:val="center"/>
              <w:rPr>
                <w:rFonts w:cs="Arial"/>
                <w:b/>
              </w:rPr>
            </w:pPr>
            <w:r>
              <w:rPr>
                <w:rFonts w:cs="Arial"/>
                <w:b/>
              </w:rPr>
              <w:t>1913</w:t>
            </w:r>
            <w:r w:rsidR="001B5A71">
              <w:rPr>
                <w:rFonts w:cs="Arial"/>
                <w:b/>
              </w:rPr>
              <w:t>3</w:t>
            </w:r>
          </w:p>
        </w:tc>
        <w:tc>
          <w:tcPr>
            <w:tcW w:w="0" w:type="auto"/>
            <w:tcBorders>
              <w:top w:val="single" w:sz="4" w:space="0" w:color="auto"/>
              <w:left w:val="single" w:sz="4" w:space="0" w:color="auto"/>
              <w:bottom w:val="single" w:sz="4" w:space="0" w:color="auto"/>
              <w:right w:val="single" w:sz="4" w:space="0" w:color="auto"/>
            </w:tcBorders>
          </w:tcPr>
          <w:p w:rsidR="00AF4DAA" w:rsidRPr="008C49C6" w:rsidRDefault="001B5A71" w:rsidP="008C49C6">
            <w:pPr>
              <w:rPr>
                <w:rFonts w:cs="Arial"/>
                <w:b/>
              </w:rPr>
            </w:pPr>
            <w:r>
              <w:rPr>
                <w:rFonts w:cs="Arial"/>
                <w:b/>
              </w:rPr>
              <w:t xml:space="preserve">Modify </w:t>
            </w:r>
            <w:proofErr w:type="spellStart"/>
            <w:r>
              <w:rPr>
                <w:rFonts w:cs="Arial"/>
                <w:b/>
              </w:rPr>
              <w:t>SupervisoryControl</w:t>
            </w:r>
            <w:proofErr w:type="spellEnd"/>
            <w:r>
              <w:rPr>
                <w:rFonts w:cs="Arial"/>
                <w:b/>
              </w:rPr>
              <w:t xml:space="preserve"> field on </w:t>
            </w:r>
            <w:proofErr w:type="spellStart"/>
            <w:r>
              <w:rPr>
                <w:rFonts w:cs="Arial"/>
                <w:b/>
              </w:rPr>
              <w:t>Switch:Overhead</w:t>
            </w:r>
            <w:proofErr w:type="spellEnd"/>
            <w:r>
              <w:rPr>
                <w:rFonts w:cs="Arial"/>
                <w:b/>
              </w:rPr>
              <w:t xml:space="preserve"> Disconnect</w:t>
            </w:r>
          </w:p>
        </w:tc>
      </w:tr>
      <w:tr w:rsidR="001B5A71" w:rsidTr="00EB7888">
        <w:tc>
          <w:tcPr>
            <w:tcW w:w="1728" w:type="dxa"/>
            <w:tcBorders>
              <w:top w:val="single" w:sz="4" w:space="0" w:color="auto"/>
              <w:left w:val="single" w:sz="4" w:space="0" w:color="auto"/>
              <w:bottom w:val="single" w:sz="4" w:space="0" w:color="auto"/>
              <w:right w:val="single" w:sz="4" w:space="0" w:color="auto"/>
            </w:tcBorders>
          </w:tcPr>
          <w:p w:rsidR="001B5A71" w:rsidRPr="008C49C6" w:rsidRDefault="00853B0C" w:rsidP="00C503E2">
            <w:pPr>
              <w:jc w:val="center"/>
              <w:rPr>
                <w:rFonts w:cs="Arial"/>
                <w:b/>
              </w:rPr>
            </w:pPr>
            <w:r>
              <w:rPr>
                <w:rFonts w:cs="Arial"/>
                <w:b/>
              </w:rPr>
              <w:t>19137</w:t>
            </w:r>
          </w:p>
        </w:tc>
        <w:tc>
          <w:tcPr>
            <w:tcW w:w="0" w:type="auto"/>
            <w:tcBorders>
              <w:top w:val="single" w:sz="4" w:space="0" w:color="auto"/>
              <w:left w:val="single" w:sz="4" w:space="0" w:color="auto"/>
              <w:bottom w:val="single" w:sz="4" w:space="0" w:color="auto"/>
              <w:right w:val="single" w:sz="4" w:space="0" w:color="auto"/>
            </w:tcBorders>
          </w:tcPr>
          <w:p w:rsidR="001B5A71" w:rsidRPr="008C49C6" w:rsidRDefault="00853B0C" w:rsidP="008C49C6">
            <w:pPr>
              <w:rPr>
                <w:rFonts w:cs="Arial"/>
                <w:b/>
              </w:rPr>
            </w:pPr>
            <w:r>
              <w:rPr>
                <w:rFonts w:cs="Arial"/>
                <w:b/>
              </w:rPr>
              <w:t>Remove AAA_ANNO_UPDATES table</w:t>
            </w:r>
          </w:p>
        </w:tc>
      </w:tr>
      <w:tr w:rsidR="00853B0C" w:rsidTr="00EB7888">
        <w:tc>
          <w:tcPr>
            <w:tcW w:w="1728" w:type="dxa"/>
            <w:tcBorders>
              <w:top w:val="single" w:sz="4" w:space="0" w:color="auto"/>
              <w:left w:val="single" w:sz="4" w:space="0" w:color="auto"/>
              <w:bottom w:val="single" w:sz="4" w:space="0" w:color="auto"/>
              <w:right w:val="single" w:sz="4" w:space="0" w:color="auto"/>
            </w:tcBorders>
          </w:tcPr>
          <w:p w:rsidR="00853B0C" w:rsidRPr="008C49C6" w:rsidRDefault="00CD698D" w:rsidP="00C503E2">
            <w:pPr>
              <w:jc w:val="center"/>
              <w:rPr>
                <w:rFonts w:cs="Arial"/>
                <w:b/>
              </w:rPr>
            </w:pPr>
            <w:r>
              <w:rPr>
                <w:rFonts w:cs="Arial"/>
                <w:b/>
              </w:rPr>
              <w:t>19139</w:t>
            </w:r>
          </w:p>
        </w:tc>
        <w:tc>
          <w:tcPr>
            <w:tcW w:w="0" w:type="auto"/>
            <w:tcBorders>
              <w:top w:val="single" w:sz="4" w:space="0" w:color="auto"/>
              <w:left w:val="single" w:sz="4" w:space="0" w:color="auto"/>
              <w:bottom w:val="single" w:sz="4" w:space="0" w:color="auto"/>
              <w:right w:val="single" w:sz="4" w:space="0" w:color="auto"/>
            </w:tcBorders>
          </w:tcPr>
          <w:p w:rsidR="00853B0C" w:rsidRPr="008C49C6" w:rsidRDefault="00CD698D" w:rsidP="008C49C6">
            <w:pPr>
              <w:rPr>
                <w:rFonts w:cs="Arial"/>
                <w:b/>
              </w:rPr>
            </w:pPr>
            <w:r>
              <w:rPr>
                <w:rFonts w:cs="Arial"/>
                <w:b/>
              </w:rPr>
              <w:t>50 Scale Annotation Automatic Placement</w:t>
            </w:r>
          </w:p>
        </w:tc>
      </w:tr>
      <w:tr w:rsidR="00CD698D" w:rsidTr="00EB7888">
        <w:tc>
          <w:tcPr>
            <w:tcW w:w="1728" w:type="dxa"/>
            <w:tcBorders>
              <w:top w:val="single" w:sz="4" w:space="0" w:color="auto"/>
              <w:left w:val="single" w:sz="4" w:space="0" w:color="auto"/>
              <w:bottom w:val="single" w:sz="4" w:space="0" w:color="auto"/>
              <w:right w:val="single" w:sz="4" w:space="0" w:color="auto"/>
            </w:tcBorders>
          </w:tcPr>
          <w:p w:rsidR="00CD698D" w:rsidRPr="008C49C6" w:rsidRDefault="00E21E2F" w:rsidP="00C503E2">
            <w:pPr>
              <w:jc w:val="center"/>
              <w:rPr>
                <w:rFonts w:cs="Arial"/>
                <w:b/>
              </w:rPr>
            </w:pPr>
            <w:r w:rsidRPr="00E21E2F">
              <w:rPr>
                <w:rFonts w:cs="Arial"/>
                <w:b/>
              </w:rPr>
              <w:t>17271</w:t>
            </w:r>
          </w:p>
        </w:tc>
        <w:tc>
          <w:tcPr>
            <w:tcW w:w="0" w:type="auto"/>
            <w:tcBorders>
              <w:top w:val="single" w:sz="4" w:space="0" w:color="auto"/>
              <w:left w:val="single" w:sz="4" w:space="0" w:color="auto"/>
              <w:bottom w:val="single" w:sz="4" w:space="0" w:color="auto"/>
              <w:right w:val="single" w:sz="4" w:space="0" w:color="auto"/>
            </w:tcBorders>
          </w:tcPr>
          <w:p w:rsidR="00CD698D" w:rsidRPr="008C49C6" w:rsidRDefault="00E21E2F" w:rsidP="008C49C6">
            <w:pPr>
              <w:rPr>
                <w:rFonts w:cs="Arial"/>
                <w:b/>
              </w:rPr>
            </w:pPr>
            <w:r w:rsidRPr="00E21E2F">
              <w:rPr>
                <w:rFonts w:cs="Arial"/>
                <w:b/>
              </w:rPr>
              <w:t>Change GEMS-related field aliases in Pre-Prod</w:t>
            </w:r>
          </w:p>
        </w:tc>
      </w:tr>
      <w:tr w:rsidR="00E21E2F" w:rsidTr="00EB7888">
        <w:tc>
          <w:tcPr>
            <w:tcW w:w="1728" w:type="dxa"/>
            <w:tcBorders>
              <w:top w:val="single" w:sz="4" w:space="0" w:color="auto"/>
              <w:left w:val="single" w:sz="4" w:space="0" w:color="auto"/>
              <w:bottom w:val="single" w:sz="4" w:space="0" w:color="auto"/>
              <w:right w:val="single" w:sz="4" w:space="0" w:color="auto"/>
            </w:tcBorders>
          </w:tcPr>
          <w:p w:rsidR="00E21E2F" w:rsidRPr="00E21E2F" w:rsidRDefault="002B68E6" w:rsidP="00C503E2">
            <w:pPr>
              <w:jc w:val="center"/>
              <w:rPr>
                <w:rFonts w:cs="Arial"/>
                <w:b/>
              </w:rPr>
            </w:pPr>
            <w:r>
              <w:rPr>
                <w:rFonts w:cs="Arial"/>
                <w:b/>
              </w:rPr>
              <w:t>19141</w:t>
            </w:r>
          </w:p>
        </w:tc>
        <w:tc>
          <w:tcPr>
            <w:tcW w:w="0" w:type="auto"/>
            <w:tcBorders>
              <w:top w:val="single" w:sz="4" w:space="0" w:color="auto"/>
              <w:left w:val="single" w:sz="4" w:space="0" w:color="auto"/>
              <w:bottom w:val="single" w:sz="4" w:space="0" w:color="auto"/>
              <w:right w:val="single" w:sz="4" w:space="0" w:color="auto"/>
            </w:tcBorders>
          </w:tcPr>
          <w:p w:rsidR="00E21E2F" w:rsidRPr="00E21E2F" w:rsidRDefault="002B68E6" w:rsidP="008C49C6">
            <w:pPr>
              <w:rPr>
                <w:rFonts w:cs="Arial"/>
                <w:b/>
              </w:rPr>
            </w:pPr>
            <w:r w:rsidRPr="002B68E6">
              <w:rPr>
                <w:rFonts w:cs="Arial"/>
                <w:b/>
              </w:rPr>
              <w:t>Snapping Antenna to support structure</w:t>
            </w:r>
          </w:p>
        </w:tc>
      </w:tr>
      <w:tr w:rsidR="006B2845" w:rsidTr="00EB7888">
        <w:tc>
          <w:tcPr>
            <w:tcW w:w="1728" w:type="dxa"/>
            <w:tcBorders>
              <w:top w:val="single" w:sz="4" w:space="0" w:color="auto"/>
              <w:left w:val="single" w:sz="4" w:space="0" w:color="auto"/>
              <w:bottom w:val="single" w:sz="4" w:space="0" w:color="auto"/>
              <w:right w:val="single" w:sz="4" w:space="0" w:color="auto"/>
            </w:tcBorders>
          </w:tcPr>
          <w:p w:rsidR="006B2845" w:rsidRDefault="00120CA1" w:rsidP="00C503E2">
            <w:pPr>
              <w:jc w:val="center"/>
              <w:rPr>
                <w:rFonts w:cs="Arial"/>
                <w:b/>
              </w:rPr>
            </w:pPr>
            <w:r>
              <w:rPr>
                <w:rFonts w:cs="Arial"/>
                <w:b/>
              </w:rPr>
              <w:t>19145</w:t>
            </w:r>
          </w:p>
        </w:tc>
        <w:tc>
          <w:tcPr>
            <w:tcW w:w="0" w:type="auto"/>
            <w:tcBorders>
              <w:top w:val="single" w:sz="4" w:space="0" w:color="auto"/>
              <w:left w:val="single" w:sz="4" w:space="0" w:color="auto"/>
              <w:bottom w:val="single" w:sz="4" w:space="0" w:color="auto"/>
              <w:right w:val="single" w:sz="4" w:space="0" w:color="auto"/>
            </w:tcBorders>
          </w:tcPr>
          <w:p w:rsidR="006B2845" w:rsidRPr="002B68E6" w:rsidRDefault="00120CA1" w:rsidP="008C49C6">
            <w:pPr>
              <w:rPr>
                <w:rFonts w:cs="Arial"/>
                <w:b/>
              </w:rPr>
            </w:pPr>
            <w:r>
              <w:rPr>
                <w:rFonts w:cs="Arial"/>
                <w:b/>
              </w:rPr>
              <w:t>Primary Voltage Domain description</w:t>
            </w:r>
          </w:p>
        </w:tc>
      </w:tr>
    </w:tbl>
    <w:p w:rsidR="000D5C05" w:rsidRDefault="000D5C05" w:rsidP="000D5C05">
      <w:pPr>
        <w:rPr>
          <w:rFonts w:cs="Arial"/>
          <w:b/>
          <w:bCs/>
          <w:iCs/>
          <w:sz w:val="28"/>
          <w:szCs w:val="28"/>
        </w:rPr>
      </w:pPr>
      <w:r>
        <w:br w:type="page"/>
      </w:r>
    </w:p>
    <w:p w:rsidR="000D5C05" w:rsidRDefault="000D5C05" w:rsidP="000D5C05">
      <w:pPr>
        <w:pStyle w:val="Heading2"/>
      </w:pPr>
      <w:bookmarkStart w:id="11" w:name="_Toc410834732"/>
      <w:r>
        <w:lastRenderedPageBreak/>
        <w:t xml:space="preserve">Summary of Steps to Complete </w:t>
      </w:r>
      <w:bookmarkEnd w:id="9"/>
      <w:r>
        <w:t>Install</w:t>
      </w:r>
      <w:bookmarkEnd w:id="11"/>
    </w:p>
    <w:sdt>
      <w:sdtPr>
        <w:rPr>
          <w:rFonts w:ascii="Arial" w:eastAsia="Times New Roman" w:hAnsi="Arial" w:cs="Times New Roman"/>
          <w:b w:val="0"/>
          <w:bCs w:val="0"/>
          <w:color w:val="auto"/>
          <w:sz w:val="24"/>
          <w:szCs w:val="24"/>
          <w:lang w:eastAsia="en-US"/>
        </w:rPr>
        <w:id w:val="906892978"/>
        <w:docPartObj>
          <w:docPartGallery w:val="Table of Contents"/>
          <w:docPartUnique/>
        </w:docPartObj>
      </w:sdtPr>
      <w:sdtEndPr/>
      <w:sdtContent>
        <w:p w:rsidR="000D5C05" w:rsidRDefault="000D5C05" w:rsidP="000D5C05">
          <w:pPr>
            <w:pStyle w:val="TOCHeading"/>
          </w:pPr>
          <w:r>
            <w:t>Contents</w:t>
          </w:r>
        </w:p>
        <w:p w:rsidR="00120CA1" w:rsidRDefault="000D5C05">
          <w:pPr>
            <w:pStyle w:val="TOC1"/>
            <w:tabs>
              <w:tab w:val="left" w:pos="330"/>
              <w:tab w:val="right" w:leader="dot" w:pos="10070"/>
            </w:tabs>
            <w:rPr>
              <w:rFonts w:asciiTheme="minorHAnsi" w:eastAsiaTheme="minorEastAsia" w:hAnsiTheme="minorHAnsi" w:cstheme="minorBidi"/>
              <w:b w:val="0"/>
              <w:bCs w:val="0"/>
              <w:caps w:val="0"/>
              <w:noProof/>
              <w:u w:val="none"/>
            </w:rPr>
          </w:pPr>
          <w:r>
            <w:fldChar w:fldCharType="begin"/>
          </w:r>
          <w:r>
            <w:instrText xml:space="preserve"> TOC \o "1-3" \h \z \u </w:instrText>
          </w:r>
          <w:r>
            <w:fldChar w:fldCharType="separate"/>
          </w:r>
          <w:hyperlink w:anchor="_Toc410834727" w:history="1">
            <w:r w:rsidR="00120CA1" w:rsidRPr="00785DE0">
              <w:rPr>
                <w:rStyle w:val="Hyperlink"/>
                <w:noProof/>
                <w14:scene3d>
                  <w14:camera w14:prst="orthographicFront"/>
                  <w14:lightRig w14:rig="threePt" w14:dir="t">
                    <w14:rot w14:lat="0" w14:lon="0" w14:rev="0"/>
                  </w14:lightRig>
                </w14:scene3d>
              </w:rPr>
              <w:t>1</w:t>
            </w:r>
            <w:r w:rsidR="00120CA1">
              <w:rPr>
                <w:rFonts w:asciiTheme="minorHAnsi" w:eastAsiaTheme="minorEastAsia" w:hAnsiTheme="minorHAnsi" w:cstheme="minorBidi"/>
                <w:b w:val="0"/>
                <w:bCs w:val="0"/>
                <w:caps w:val="0"/>
                <w:noProof/>
                <w:u w:val="none"/>
              </w:rPr>
              <w:tab/>
            </w:r>
            <w:r w:rsidR="00120CA1" w:rsidRPr="00785DE0">
              <w:rPr>
                <w:rStyle w:val="Hyperlink"/>
                <w:noProof/>
              </w:rPr>
              <w:t>Introduction</w:t>
            </w:r>
            <w:r w:rsidR="00120CA1">
              <w:rPr>
                <w:noProof/>
                <w:webHidden/>
              </w:rPr>
              <w:tab/>
            </w:r>
            <w:r w:rsidR="00120CA1">
              <w:rPr>
                <w:noProof/>
                <w:webHidden/>
              </w:rPr>
              <w:fldChar w:fldCharType="begin"/>
            </w:r>
            <w:r w:rsidR="00120CA1">
              <w:rPr>
                <w:noProof/>
                <w:webHidden/>
              </w:rPr>
              <w:instrText xml:space="preserve"> PAGEREF _Toc410834727 \h </w:instrText>
            </w:r>
            <w:r w:rsidR="00120CA1">
              <w:rPr>
                <w:noProof/>
                <w:webHidden/>
              </w:rPr>
            </w:r>
            <w:r w:rsidR="00120CA1">
              <w:rPr>
                <w:noProof/>
                <w:webHidden/>
              </w:rPr>
              <w:fldChar w:fldCharType="separate"/>
            </w:r>
            <w:r w:rsidR="00120CA1">
              <w:rPr>
                <w:noProof/>
                <w:webHidden/>
              </w:rPr>
              <w:t>3</w:t>
            </w:r>
            <w:r w:rsidR="00120CA1">
              <w:rPr>
                <w:noProof/>
                <w:webHidden/>
              </w:rPr>
              <w:fldChar w:fldCharType="end"/>
            </w:r>
          </w:hyperlink>
        </w:p>
        <w:p w:rsidR="00120CA1" w:rsidRDefault="00223DCB">
          <w:pPr>
            <w:pStyle w:val="TOC2"/>
            <w:tabs>
              <w:tab w:val="left" w:pos="495"/>
              <w:tab w:val="right" w:leader="dot" w:pos="10070"/>
            </w:tabs>
            <w:rPr>
              <w:rFonts w:asciiTheme="minorHAnsi" w:eastAsiaTheme="minorEastAsia" w:hAnsiTheme="minorHAnsi" w:cstheme="minorBidi"/>
              <w:b w:val="0"/>
              <w:bCs w:val="0"/>
              <w:smallCaps w:val="0"/>
              <w:noProof/>
            </w:rPr>
          </w:pPr>
          <w:hyperlink w:anchor="_Toc410834728" w:history="1">
            <w:r w:rsidR="00120CA1" w:rsidRPr="00785DE0">
              <w:rPr>
                <w:rStyle w:val="Hyperlink"/>
                <w:noProof/>
              </w:rPr>
              <w:t>1.1</w:t>
            </w:r>
            <w:r w:rsidR="00120CA1">
              <w:rPr>
                <w:rFonts w:asciiTheme="minorHAnsi" w:eastAsiaTheme="minorEastAsia" w:hAnsiTheme="minorHAnsi" w:cstheme="minorBidi"/>
                <w:b w:val="0"/>
                <w:bCs w:val="0"/>
                <w:smallCaps w:val="0"/>
                <w:noProof/>
              </w:rPr>
              <w:tab/>
            </w:r>
            <w:r w:rsidR="00120CA1" w:rsidRPr="00785DE0">
              <w:rPr>
                <w:rStyle w:val="Hyperlink"/>
                <w:noProof/>
              </w:rPr>
              <w:t>Purpose</w:t>
            </w:r>
            <w:r w:rsidR="00120CA1">
              <w:rPr>
                <w:noProof/>
                <w:webHidden/>
              </w:rPr>
              <w:tab/>
            </w:r>
            <w:r w:rsidR="00120CA1">
              <w:rPr>
                <w:noProof/>
                <w:webHidden/>
              </w:rPr>
              <w:fldChar w:fldCharType="begin"/>
            </w:r>
            <w:r w:rsidR="00120CA1">
              <w:rPr>
                <w:noProof/>
                <w:webHidden/>
              </w:rPr>
              <w:instrText xml:space="preserve"> PAGEREF _Toc410834728 \h </w:instrText>
            </w:r>
            <w:r w:rsidR="00120CA1">
              <w:rPr>
                <w:noProof/>
                <w:webHidden/>
              </w:rPr>
            </w:r>
            <w:r w:rsidR="00120CA1">
              <w:rPr>
                <w:noProof/>
                <w:webHidden/>
              </w:rPr>
              <w:fldChar w:fldCharType="separate"/>
            </w:r>
            <w:r w:rsidR="00120CA1">
              <w:rPr>
                <w:noProof/>
                <w:webHidden/>
              </w:rPr>
              <w:t>3</w:t>
            </w:r>
            <w:r w:rsidR="00120CA1">
              <w:rPr>
                <w:noProof/>
                <w:webHidden/>
              </w:rPr>
              <w:fldChar w:fldCharType="end"/>
            </w:r>
          </w:hyperlink>
        </w:p>
        <w:p w:rsidR="00120CA1" w:rsidRDefault="00223DCB">
          <w:pPr>
            <w:pStyle w:val="TOC2"/>
            <w:tabs>
              <w:tab w:val="left" w:pos="495"/>
              <w:tab w:val="right" w:leader="dot" w:pos="10070"/>
            </w:tabs>
            <w:rPr>
              <w:rFonts w:asciiTheme="minorHAnsi" w:eastAsiaTheme="minorEastAsia" w:hAnsiTheme="minorHAnsi" w:cstheme="minorBidi"/>
              <w:b w:val="0"/>
              <w:bCs w:val="0"/>
              <w:smallCaps w:val="0"/>
              <w:noProof/>
            </w:rPr>
          </w:pPr>
          <w:hyperlink w:anchor="_Toc410834729" w:history="1">
            <w:r w:rsidR="00120CA1" w:rsidRPr="00785DE0">
              <w:rPr>
                <w:rStyle w:val="Hyperlink"/>
                <w:noProof/>
              </w:rPr>
              <w:t>1.2</w:t>
            </w:r>
            <w:r w:rsidR="00120CA1">
              <w:rPr>
                <w:rFonts w:asciiTheme="minorHAnsi" w:eastAsiaTheme="minorEastAsia" w:hAnsiTheme="minorHAnsi" w:cstheme="minorBidi"/>
                <w:b w:val="0"/>
                <w:bCs w:val="0"/>
                <w:smallCaps w:val="0"/>
                <w:noProof/>
              </w:rPr>
              <w:tab/>
            </w:r>
            <w:r w:rsidR="00120CA1" w:rsidRPr="00785DE0">
              <w:rPr>
                <w:rStyle w:val="Hyperlink"/>
                <w:noProof/>
              </w:rPr>
              <w:t>Terms Used</w:t>
            </w:r>
            <w:r w:rsidR="00120CA1">
              <w:rPr>
                <w:noProof/>
                <w:webHidden/>
              </w:rPr>
              <w:tab/>
            </w:r>
            <w:r w:rsidR="00120CA1">
              <w:rPr>
                <w:noProof/>
                <w:webHidden/>
              </w:rPr>
              <w:fldChar w:fldCharType="begin"/>
            </w:r>
            <w:r w:rsidR="00120CA1">
              <w:rPr>
                <w:noProof/>
                <w:webHidden/>
              </w:rPr>
              <w:instrText xml:space="preserve"> PAGEREF _Toc410834729 \h </w:instrText>
            </w:r>
            <w:r w:rsidR="00120CA1">
              <w:rPr>
                <w:noProof/>
                <w:webHidden/>
              </w:rPr>
            </w:r>
            <w:r w:rsidR="00120CA1">
              <w:rPr>
                <w:noProof/>
                <w:webHidden/>
              </w:rPr>
              <w:fldChar w:fldCharType="separate"/>
            </w:r>
            <w:r w:rsidR="00120CA1">
              <w:rPr>
                <w:noProof/>
                <w:webHidden/>
              </w:rPr>
              <w:t>3</w:t>
            </w:r>
            <w:r w:rsidR="00120CA1">
              <w:rPr>
                <w:noProof/>
                <w:webHidden/>
              </w:rPr>
              <w:fldChar w:fldCharType="end"/>
            </w:r>
          </w:hyperlink>
        </w:p>
        <w:p w:rsidR="00120CA1" w:rsidRDefault="00223DCB">
          <w:pPr>
            <w:pStyle w:val="TOC2"/>
            <w:tabs>
              <w:tab w:val="left" w:pos="495"/>
              <w:tab w:val="right" w:leader="dot" w:pos="10070"/>
            </w:tabs>
            <w:rPr>
              <w:rFonts w:asciiTheme="minorHAnsi" w:eastAsiaTheme="minorEastAsia" w:hAnsiTheme="minorHAnsi" w:cstheme="minorBidi"/>
              <w:b w:val="0"/>
              <w:bCs w:val="0"/>
              <w:smallCaps w:val="0"/>
              <w:noProof/>
            </w:rPr>
          </w:pPr>
          <w:hyperlink w:anchor="_Toc410834730" w:history="1">
            <w:r w:rsidR="00120CA1" w:rsidRPr="00785DE0">
              <w:rPr>
                <w:rStyle w:val="Hyperlink"/>
                <w:noProof/>
              </w:rPr>
              <w:t>1.3</w:t>
            </w:r>
            <w:r w:rsidR="00120CA1">
              <w:rPr>
                <w:rFonts w:asciiTheme="minorHAnsi" w:eastAsiaTheme="minorEastAsia" w:hAnsiTheme="minorHAnsi" w:cstheme="minorBidi"/>
                <w:b w:val="0"/>
                <w:bCs w:val="0"/>
                <w:smallCaps w:val="0"/>
                <w:noProof/>
              </w:rPr>
              <w:tab/>
            </w:r>
            <w:r w:rsidR="00120CA1" w:rsidRPr="00785DE0">
              <w:rPr>
                <w:rStyle w:val="Hyperlink"/>
                <w:noProof/>
              </w:rPr>
              <w:t>External Documents</w:t>
            </w:r>
            <w:r w:rsidR="00120CA1">
              <w:rPr>
                <w:noProof/>
                <w:webHidden/>
              </w:rPr>
              <w:tab/>
            </w:r>
            <w:r w:rsidR="00120CA1">
              <w:rPr>
                <w:noProof/>
                <w:webHidden/>
              </w:rPr>
              <w:fldChar w:fldCharType="begin"/>
            </w:r>
            <w:r w:rsidR="00120CA1">
              <w:rPr>
                <w:noProof/>
                <w:webHidden/>
              </w:rPr>
              <w:instrText xml:space="preserve"> PAGEREF _Toc410834730 \h </w:instrText>
            </w:r>
            <w:r w:rsidR="00120CA1">
              <w:rPr>
                <w:noProof/>
                <w:webHidden/>
              </w:rPr>
            </w:r>
            <w:r w:rsidR="00120CA1">
              <w:rPr>
                <w:noProof/>
                <w:webHidden/>
              </w:rPr>
              <w:fldChar w:fldCharType="separate"/>
            </w:r>
            <w:r w:rsidR="00120CA1">
              <w:rPr>
                <w:noProof/>
                <w:webHidden/>
              </w:rPr>
              <w:t>3</w:t>
            </w:r>
            <w:r w:rsidR="00120CA1">
              <w:rPr>
                <w:noProof/>
                <w:webHidden/>
              </w:rPr>
              <w:fldChar w:fldCharType="end"/>
            </w:r>
          </w:hyperlink>
        </w:p>
        <w:p w:rsidR="00120CA1" w:rsidRDefault="00223DCB">
          <w:pPr>
            <w:pStyle w:val="TOC2"/>
            <w:tabs>
              <w:tab w:val="left" w:pos="495"/>
              <w:tab w:val="right" w:leader="dot" w:pos="10070"/>
            </w:tabs>
            <w:rPr>
              <w:rFonts w:asciiTheme="minorHAnsi" w:eastAsiaTheme="minorEastAsia" w:hAnsiTheme="minorHAnsi" w:cstheme="minorBidi"/>
              <w:b w:val="0"/>
              <w:bCs w:val="0"/>
              <w:smallCaps w:val="0"/>
              <w:noProof/>
            </w:rPr>
          </w:pPr>
          <w:hyperlink w:anchor="_Toc410834731" w:history="1">
            <w:r w:rsidR="00120CA1" w:rsidRPr="00785DE0">
              <w:rPr>
                <w:rStyle w:val="Hyperlink"/>
                <w:noProof/>
              </w:rPr>
              <w:t>1.4</w:t>
            </w:r>
            <w:r w:rsidR="00120CA1">
              <w:rPr>
                <w:rFonts w:asciiTheme="minorHAnsi" w:eastAsiaTheme="minorEastAsia" w:hAnsiTheme="minorHAnsi" w:cstheme="minorBidi"/>
                <w:b w:val="0"/>
                <w:bCs w:val="0"/>
                <w:smallCaps w:val="0"/>
                <w:noProof/>
              </w:rPr>
              <w:tab/>
            </w:r>
            <w:r w:rsidR="00120CA1" w:rsidRPr="00785DE0">
              <w:rPr>
                <w:rStyle w:val="Hyperlink"/>
                <w:noProof/>
              </w:rPr>
              <w:t>List of Fixes</w:t>
            </w:r>
            <w:r w:rsidR="00120CA1">
              <w:rPr>
                <w:noProof/>
                <w:webHidden/>
              </w:rPr>
              <w:tab/>
            </w:r>
            <w:r w:rsidR="00120CA1">
              <w:rPr>
                <w:noProof/>
                <w:webHidden/>
              </w:rPr>
              <w:fldChar w:fldCharType="begin"/>
            </w:r>
            <w:r w:rsidR="00120CA1">
              <w:rPr>
                <w:noProof/>
                <w:webHidden/>
              </w:rPr>
              <w:instrText xml:space="preserve"> PAGEREF _Toc410834731 \h </w:instrText>
            </w:r>
            <w:r w:rsidR="00120CA1">
              <w:rPr>
                <w:noProof/>
                <w:webHidden/>
              </w:rPr>
            </w:r>
            <w:r w:rsidR="00120CA1">
              <w:rPr>
                <w:noProof/>
                <w:webHidden/>
              </w:rPr>
              <w:fldChar w:fldCharType="separate"/>
            </w:r>
            <w:r w:rsidR="00120CA1">
              <w:rPr>
                <w:noProof/>
                <w:webHidden/>
              </w:rPr>
              <w:t>4</w:t>
            </w:r>
            <w:r w:rsidR="00120CA1">
              <w:rPr>
                <w:noProof/>
                <w:webHidden/>
              </w:rPr>
              <w:fldChar w:fldCharType="end"/>
            </w:r>
          </w:hyperlink>
        </w:p>
        <w:p w:rsidR="00120CA1" w:rsidRDefault="00223DCB">
          <w:pPr>
            <w:pStyle w:val="TOC2"/>
            <w:tabs>
              <w:tab w:val="left" w:pos="495"/>
              <w:tab w:val="right" w:leader="dot" w:pos="10070"/>
            </w:tabs>
            <w:rPr>
              <w:rFonts w:asciiTheme="minorHAnsi" w:eastAsiaTheme="minorEastAsia" w:hAnsiTheme="minorHAnsi" w:cstheme="minorBidi"/>
              <w:b w:val="0"/>
              <w:bCs w:val="0"/>
              <w:smallCaps w:val="0"/>
              <w:noProof/>
            </w:rPr>
          </w:pPr>
          <w:hyperlink w:anchor="_Toc410834732" w:history="1">
            <w:r w:rsidR="00120CA1" w:rsidRPr="00785DE0">
              <w:rPr>
                <w:rStyle w:val="Hyperlink"/>
                <w:noProof/>
              </w:rPr>
              <w:t>1.5</w:t>
            </w:r>
            <w:r w:rsidR="00120CA1">
              <w:rPr>
                <w:rFonts w:asciiTheme="minorHAnsi" w:eastAsiaTheme="minorEastAsia" w:hAnsiTheme="minorHAnsi" w:cstheme="minorBidi"/>
                <w:b w:val="0"/>
                <w:bCs w:val="0"/>
                <w:smallCaps w:val="0"/>
                <w:noProof/>
              </w:rPr>
              <w:tab/>
            </w:r>
            <w:r w:rsidR="00120CA1" w:rsidRPr="00785DE0">
              <w:rPr>
                <w:rStyle w:val="Hyperlink"/>
                <w:noProof/>
              </w:rPr>
              <w:t>Summary of Steps to Complete Install</w:t>
            </w:r>
            <w:r w:rsidR="00120CA1">
              <w:rPr>
                <w:noProof/>
                <w:webHidden/>
              </w:rPr>
              <w:tab/>
            </w:r>
            <w:r w:rsidR="00120CA1">
              <w:rPr>
                <w:noProof/>
                <w:webHidden/>
              </w:rPr>
              <w:fldChar w:fldCharType="begin"/>
            </w:r>
            <w:r w:rsidR="00120CA1">
              <w:rPr>
                <w:noProof/>
                <w:webHidden/>
              </w:rPr>
              <w:instrText xml:space="preserve"> PAGEREF _Toc410834732 \h </w:instrText>
            </w:r>
            <w:r w:rsidR="00120CA1">
              <w:rPr>
                <w:noProof/>
                <w:webHidden/>
              </w:rPr>
            </w:r>
            <w:r w:rsidR="00120CA1">
              <w:rPr>
                <w:noProof/>
                <w:webHidden/>
              </w:rPr>
              <w:fldChar w:fldCharType="separate"/>
            </w:r>
            <w:r w:rsidR="00120CA1">
              <w:rPr>
                <w:noProof/>
                <w:webHidden/>
              </w:rPr>
              <w:t>5</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3" w:history="1">
            <w:r w:rsidR="00120CA1" w:rsidRPr="00785DE0">
              <w:rPr>
                <w:rStyle w:val="Hyperlink"/>
                <w:noProof/>
                <w14:scene3d>
                  <w14:camera w14:prst="orthographicFront"/>
                  <w14:lightRig w14:rig="threePt" w14:dir="t">
                    <w14:rot w14:lat="0" w14:lon="0" w14:rev="0"/>
                  </w14:lightRig>
                </w14:scene3d>
              </w:rPr>
              <w:t>2</w:t>
            </w:r>
            <w:r w:rsidR="00120CA1">
              <w:rPr>
                <w:rFonts w:asciiTheme="minorHAnsi" w:eastAsiaTheme="minorEastAsia" w:hAnsiTheme="minorHAnsi" w:cstheme="minorBidi"/>
                <w:b w:val="0"/>
                <w:bCs w:val="0"/>
                <w:caps w:val="0"/>
                <w:noProof/>
                <w:u w:val="none"/>
              </w:rPr>
              <w:tab/>
            </w:r>
            <w:r w:rsidR="00120CA1" w:rsidRPr="00785DE0">
              <w:rPr>
                <w:rStyle w:val="Hyperlink"/>
                <w:noProof/>
              </w:rPr>
              <w:t>Open a Database Connection in ArcCatalog</w:t>
            </w:r>
            <w:r w:rsidR="00120CA1">
              <w:rPr>
                <w:noProof/>
                <w:webHidden/>
              </w:rPr>
              <w:tab/>
            </w:r>
            <w:r w:rsidR="00120CA1">
              <w:rPr>
                <w:noProof/>
                <w:webHidden/>
              </w:rPr>
              <w:fldChar w:fldCharType="begin"/>
            </w:r>
            <w:r w:rsidR="00120CA1">
              <w:rPr>
                <w:noProof/>
                <w:webHidden/>
              </w:rPr>
              <w:instrText xml:space="preserve"> PAGEREF _Toc410834733 \h </w:instrText>
            </w:r>
            <w:r w:rsidR="00120CA1">
              <w:rPr>
                <w:noProof/>
                <w:webHidden/>
              </w:rPr>
            </w:r>
            <w:r w:rsidR="00120CA1">
              <w:rPr>
                <w:noProof/>
                <w:webHidden/>
              </w:rPr>
              <w:fldChar w:fldCharType="separate"/>
            </w:r>
            <w:r w:rsidR="00120CA1">
              <w:rPr>
                <w:noProof/>
                <w:webHidden/>
              </w:rPr>
              <w:t>6</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4" w:history="1">
            <w:r w:rsidR="00120CA1" w:rsidRPr="00785DE0">
              <w:rPr>
                <w:rStyle w:val="Hyperlink"/>
                <w:noProof/>
                <w14:scene3d>
                  <w14:camera w14:prst="orthographicFront"/>
                  <w14:lightRig w14:rig="threePt" w14:dir="t">
                    <w14:rot w14:lat="0" w14:lon="0" w14:rev="0"/>
                  </w14:lightRig>
                </w14:scene3d>
              </w:rPr>
              <w:t>3</w:t>
            </w:r>
            <w:r w:rsidR="00120CA1">
              <w:rPr>
                <w:rFonts w:asciiTheme="minorHAnsi" w:eastAsiaTheme="minorEastAsia" w:hAnsiTheme="minorHAnsi" w:cstheme="minorBidi"/>
                <w:b w:val="0"/>
                <w:bCs w:val="0"/>
                <w:caps w:val="0"/>
                <w:noProof/>
                <w:u w:val="none"/>
              </w:rPr>
              <w:tab/>
            </w:r>
            <w:r w:rsidR="00120CA1" w:rsidRPr="00785DE0">
              <w:rPr>
                <w:rStyle w:val="Hyperlink"/>
                <w:noProof/>
              </w:rPr>
              <w:t>TFS19129 Apply ESRI_SPLITWITHUPDATE model name to Conduit</w:t>
            </w:r>
            <w:r w:rsidR="00120CA1">
              <w:rPr>
                <w:noProof/>
                <w:webHidden/>
              </w:rPr>
              <w:tab/>
            </w:r>
            <w:r w:rsidR="00120CA1">
              <w:rPr>
                <w:noProof/>
                <w:webHidden/>
              </w:rPr>
              <w:fldChar w:fldCharType="begin"/>
            </w:r>
            <w:r w:rsidR="00120CA1">
              <w:rPr>
                <w:noProof/>
                <w:webHidden/>
              </w:rPr>
              <w:instrText xml:space="preserve"> PAGEREF _Toc410834734 \h </w:instrText>
            </w:r>
            <w:r w:rsidR="00120CA1">
              <w:rPr>
                <w:noProof/>
                <w:webHidden/>
              </w:rPr>
            </w:r>
            <w:r w:rsidR="00120CA1">
              <w:rPr>
                <w:noProof/>
                <w:webHidden/>
              </w:rPr>
              <w:fldChar w:fldCharType="separate"/>
            </w:r>
            <w:r w:rsidR="00120CA1">
              <w:rPr>
                <w:noProof/>
                <w:webHidden/>
              </w:rPr>
              <w:t>7</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5" w:history="1">
            <w:r w:rsidR="00120CA1" w:rsidRPr="00785DE0">
              <w:rPr>
                <w:rStyle w:val="Hyperlink"/>
                <w:noProof/>
                <w14:scene3d>
                  <w14:camera w14:prst="orthographicFront"/>
                  <w14:lightRig w14:rig="threePt" w14:dir="t">
                    <w14:rot w14:lat="0" w14:lon="0" w14:rev="0"/>
                  </w14:lightRig>
                </w14:scene3d>
              </w:rPr>
              <w:t>4</w:t>
            </w:r>
            <w:r w:rsidR="00120CA1">
              <w:rPr>
                <w:rFonts w:asciiTheme="minorHAnsi" w:eastAsiaTheme="minorEastAsia" w:hAnsiTheme="minorHAnsi" w:cstheme="minorBidi"/>
                <w:b w:val="0"/>
                <w:bCs w:val="0"/>
                <w:caps w:val="0"/>
                <w:noProof/>
                <w:u w:val="none"/>
              </w:rPr>
              <w:tab/>
            </w:r>
            <w:r w:rsidR="00120CA1" w:rsidRPr="00785DE0">
              <w:rPr>
                <w:rStyle w:val="Hyperlink"/>
                <w:noProof/>
              </w:rPr>
              <w:t>TFS19133 Modify SupervisoryControl field on Overhead Disconnect Switch</w:t>
            </w:r>
            <w:r w:rsidR="00120CA1">
              <w:rPr>
                <w:noProof/>
                <w:webHidden/>
              </w:rPr>
              <w:tab/>
            </w:r>
            <w:r w:rsidR="00120CA1">
              <w:rPr>
                <w:noProof/>
                <w:webHidden/>
              </w:rPr>
              <w:fldChar w:fldCharType="begin"/>
            </w:r>
            <w:r w:rsidR="00120CA1">
              <w:rPr>
                <w:noProof/>
                <w:webHidden/>
              </w:rPr>
              <w:instrText xml:space="preserve"> PAGEREF _Toc410834735 \h </w:instrText>
            </w:r>
            <w:r w:rsidR="00120CA1">
              <w:rPr>
                <w:noProof/>
                <w:webHidden/>
              </w:rPr>
            </w:r>
            <w:r w:rsidR="00120CA1">
              <w:rPr>
                <w:noProof/>
                <w:webHidden/>
              </w:rPr>
              <w:fldChar w:fldCharType="separate"/>
            </w:r>
            <w:r w:rsidR="00120CA1">
              <w:rPr>
                <w:noProof/>
                <w:webHidden/>
              </w:rPr>
              <w:t>8</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6" w:history="1">
            <w:r w:rsidR="00120CA1" w:rsidRPr="00785DE0">
              <w:rPr>
                <w:rStyle w:val="Hyperlink"/>
                <w:noProof/>
                <w14:scene3d>
                  <w14:camera w14:prst="orthographicFront"/>
                  <w14:lightRig w14:rig="threePt" w14:dir="t">
                    <w14:rot w14:lat="0" w14:lon="0" w14:rev="0"/>
                  </w14:lightRig>
                </w14:scene3d>
              </w:rPr>
              <w:t>5</w:t>
            </w:r>
            <w:r w:rsidR="00120CA1">
              <w:rPr>
                <w:rFonts w:asciiTheme="minorHAnsi" w:eastAsiaTheme="minorEastAsia" w:hAnsiTheme="minorHAnsi" w:cstheme="minorBidi"/>
                <w:b w:val="0"/>
                <w:bCs w:val="0"/>
                <w:caps w:val="0"/>
                <w:noProof/>
                <w:u w:val="none"/>
              </w:rPr>
              <w:tab/>
            </w:r>
            <w:r w:rsidR="00120CA1" w:rsidRPr="00785DE0">
              <w:rPr>
                <w:rStyle w:val="Hyperlink"/>
                <w:noProof/>
              </w:rPr>
              <w:t>TFS19137 Remove AAA_ANNO_UPDATES table</w:t>
            </w:r>
            <w:r w:rsidR="00120CA1">
              <w:rPr>
                <w:noProof/>
                <w:webHidden/>
              </w:rPr>
              <w:tab/>
            </w:r>
            <w:r w:rsidR="00120CA1">
              <w:rPr>
                <w:noProof/>
                <w:webHidden/>
              </w:rPr>
              <w:fldChar w:fldCharType="begin"/>
            </w:r>
            <w:r w:rsidR="00120CA1">
              <w:rPr>
                <w:noProof/>
                <w:webHidden/>
              </w:rPr>
              <w:instrText xml:space="preserve"> PAGEREF _Toc410834736 \h </w:instrText>
            </w:r>
            <w:r w:rsidR="00120CA1">
              <w:rPr>
                <w:noProof/>
                <w:webHidden/>
              </w:rPr>
            </w:r>
            <w:r w:rsidR="00120CA1">
              <w:rPr>
                <w:noProof/>
                <w:webHidden/>
              </w:rPr>
              <w:fldChar w:fldCharType="separate"/>
            </w:r>
            <w:r w:rsidR="00120CA1">
              <w:rPr>
                <w:noProof/>
                <w:webHidden/>
              </w:rPr>
              <w:t>9</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7" w:history="1">
            <w:r w:rsidR="00120CA1" w:rsidRPr="00785DE0">
              <w:rPr>
                <w:rStyle w:val="Hyperlink"/>
                <w:noProof/>
                <w14:scene3d>
                  <w14:camera w14:prst="orthographicFront"/>
                  <w14:lightRig w14:rig="threePt" w14:dir="t">
                    <w14:rot w14:lat="0" w14:lon="0" w14:rev="0"/>
                  </w14:lightRig>
                </w14:scene3d>
              </w:rPr>
              <w:t>6</w:t>
            </w:r>
            <w:r w:rsidR="00120CA1">
              <w:rPr>
                <w:rFonts w:asciiTheme="minorHAnsi" w:eastAsiaTheme="minorEastAsia" w:hAnsiTheme="minorHAnsi" w:cstheme="minorBidi"/>
                <w:b w:val="0"/>
                <w:bCs w:val="0"/>
                <w:caps w:val="0"/>
                <w:noProof/>
                <w:u w:val="none"/>
              </w:rPr>
              <w:tab/>
            </w:r>
            <w:r w:rsidR="00120CA1" w:rsidRPr="00785DE0">
              <w:rPr>
                <w:rStyle w:val="Hyperlink"/>
                <w:noProof/>
              </w:rPr>
              <w:t>TFS19139 50 Scale Annotation Automatic Placement</w:t>
            </w:r>
            <w:r w:rsidR="00120CA1">
              <w:rPr>
                <w:noProof/>
                <w:webHidden/>
              </w:rPr>
              <w:tab/>
            </w:r>
            <w:r w:rsidR="00120CA1">
              <w:rPr>
                <w:noProof/>
                <w:webHidden/>
              </w:rPr>
              <w:fldChar w:fldCharType="begin"/>
            </w:r>
            <w:r w:rsidR="00120CA1">
              <w:rPr>
                <w:noProof/>
                <w:webHidden/>
              </w:rPr>
              <w:instrText xml:space="preserve"> PAGEREF _Toc410834737 \h </w:instrText>
            </w:r>
            <w:r w:rsidR="00120CA1">
              <w:rPr>
                <w:noProof/>
                <w:webHidden/>
              </w:rPr>
            </w:r>
            <w:r w:rsidR="00120CA1">
              <w:rPr>
                <w:noProof/>
                <w:webHidden/>
              </w:rPr>
              <w:fldChar w:fldCharType="separate"/>
            </w:r>
            <w:r w:rsidR="00120CA1">
              <w:rPr>
                <w:noProof/>
                <w:webHidden/>
              </w:rPr>
              <w:t>10</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8" w:history="1">
            <w:r w:rsidR="00120CA1" w:rsidRPr="00785DE0">
              <w:rPr>
                <w:rStyle w:val="Hyperlink"/>
                <w:noProof/>
                <w14:scene3d>
                  <w14:camera w14:prst="orthographicFront"/>
                  <w14:lightRig w14:rig="threePt" w14:dir="t">
                    <w14:rot w14:lat="0" w14:lon="0" w14:rev="0"/>
                  </w14:lightRig>
                </w14:scene3d>
              </w:rPr>
              <w:t>7</w:t>
            </w:r>
            <w:r w:rsidR="00120CA1">
              <w:rPr>
                <w:rFonts w:asciiTheme="minorHAnsi" w:eastAsiaTheme="minorEastAsia" w:hAnsiTheme="minorHAnsi" w:cstheme="minorBidi"/>
                <w:b w:val="0"/>
                <w:bCs w:val="0"/>
                <w:caps w:val="0"/>
                <w:noProof/>
                <w:u w:val="none"/>
              </w:rPr>
              <w:tab/>
            </w:r>
            <w:r w:rsidR="00120CA1" w:rsidRPr="00785DE0">
              <w:rPr>
                <w:rStyle w:val="Hyperlink"/>
                <w:noProof/>
              </w:rPr>
              <w:t>TFS17271 - Change GEMS-related field aliases in Pre-Prod</w:t>
            </w:r>
            <w:r w:rsidR="00120CA1">
              <w:rPr>
                <w:noProof/>
                <w:webHidden/>
              </w:rPr>
              <w:tab/>
            </w:r>
            <w:r w:rsidR="00120CA1">
              <w:rPr>
                <w:noProof/>
                <w:webHidden/>
              </w:rPr>
              <w:fldChar w:fldCharType="begin"/>
            </w:r>
            <w:r w:rsidR="00120CA1">
              <w:rPr>
                <w:noProof/>
                <w:webHidden/>
              </w:rPr>
              <w:instrText xml:space="preserve"> PAGEREF _Toc410834738 \h </w:instrText>
            </w:r>
            <w:r w:rsidR="00120CA1">
              <w:rPr>
                <w:noProof/>
                <w:webHidden/>
              </w:rPr>
            </w:r>
            <w:r w:rsidR="00120CA1">
              <w:rPr>
                <w:noProof/>
                <w:webHidden/>
              </w:rPr>
              <w:fldChar w:fldCharType="separate"/>
            </w:r>
            <w:r w:rsidR="00120CA1">
              <w:rPr>
                <w:noProof/>
                <w:webHidden/>
              </w:rPr>
              <w:t>13</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39" w:history="1">
            <w:r w:rsidR="00120CA1" w:rsidRPr="00785DE0">
              <w:rPr>
                <w:rStyle w:val="Hyperlink"/>
                <w:noProof/>
                <w14:scene3d>
                  <w14:camera w14:prst="orthographicFront"/>
                  <w14:lightRig w14:rig="threePt" w14:dir="t">
                    <w14:rot w14:lat="0" w14:lon="0" w14:rev="0"/>
                  </w14:lightRig>
                </w14:scene3d>
              </w:rPr>
              <w:t>8</w:t>
            </w:r>
            <w:r w:rsidR="00120CA1">
              <w:rPr>
                <w:rFonts w:asciiTheme="minorHAnsi" w:eastAsiaTheme="minorEastAsia" w:hAnsiTheme="minorHAnsi" w:cstheme="minorBidi"/>
                <w:b w:val="0"/>
                <w:bCs w:val="0"/>
                <w:caps w:val="0"/>
                <w:noProof/>
                <w:u w:val="none"/>
              </w:rPr>
              <w:tab/>
            </w:r>
            <w:r w:rsidR="00120CA1" w:rsidRPr="00785DE0">
              <w:rPr>
                <w:rStyle w:val="Hyperlink"/>
                <w:noProof/>
              </w:rPr>
              <w:t>TFS19141 - Snapping Antenna to Support Structure</w:t>
            </w:r>
            <w:r w:rsidR="00120CA1">
              <w:rPr>
                <w:noProof/>
                <w:webHidden/>
              </w:rPr>
              <w:tab/>
            </w:r>
            <w:r w:rsidR="00120CA1">
              <w:rPr>
                <w:noProof/>
                <w:webHidden/>
              </w:rPr>
              <w:fldChar w:fldCharType="begin"/>
            </w:r>
            <w:r w:rsidR="00120CA1">
              <w:rPr>
                <w:noProof/>
                <w:webHidden/>
              </w:rPr>
              <w:instrText xml:space="preserve"> PAGEREF _Toc410834739 \h </w:instrText>
            </w:r>
            <w:r w:rsidR="00120CA1">
              <w:rPr>
                <w:noProof/>
                <w:webHidden/>
              </w:rPr>
            </w:r>
            <w:r w:rsidR="00120CA1">
              <w:rPr>
                <w:noProof/>
                <w:webHidden/>
              </w:rPr>
              <w:fldChar w:fldCharType="separate"/>
            </w:r>
            <w:r w:rsidR="00120CA1">
              <w:rPr>
                <w:noProof/>
                <w:webHidden/>
              </w:rPr>
              <w:t>14</w:t>
            </w:r>
            <w:r w:rsidR="00120CA1">
              <w:rPr>
                <w:noProof/>
                <w:webHidden/>
              </w:rPr>
              <w:fldChar w:fldCharType="end"/>
            </w:r>
          </w:hyperlink>
        </w:p>
        <w:p w:rsidR="00120CA1" w:rsidRDefault="00223DCB">
          <w:pPr>
            <w:pStyle w:val="TOC1"/>
            <w:tabs>
              <w:tab w:val="left" w:pos="330"/>
              <w:tab w:val="right" w:leader="dot" w:pos="10070"/>
            </w:tabs>
            <w:rPr>
              <w:rFonts w:asciiTheme="minorHAnsi" w:eastAsiaTheme="minorEastAsia" w:hAnsiTheme="minorHAnsi" w:cstheme="minorBidi"/>
              <w:b w:val="0"/>
              <w:bCs w:val="0"/>
              <w:caps w:val="0"/>
              <w:noProof/>
              <w:u w:val="none"/>
            </w:rPr>
          </w:pPr>
          <w:hyperlink w:anchor="_Toc410834740" w:history="1">
            <w:r w:rsidR="00120CA1" w:rsidRPr="00785DE0">
              <w:rPr>
                <w:rStyle w:val="Hyperlink"/>
                <w:noProof/>
                <w14:scene3d>
                  <w14:camera w14:prst="orthographicFront"/>
                  <w14:lightRig w14:rig="threePt" w14:dir="t">
                    <w14:rot w14:lat="0" w14:lon="0" w14:rev="0"/>
                  </w14:lightRig>
                </w14:scene3d>
              </w:rPr>
              <w:t>9</w:t>
            </w:r>
            <w:r w:rsidR="00120CA1">
              <w:rPr>
                <w:rFonts w:asciiTheme="minorHAnsi" w:eastAsiaTheme="minorEastAsia" w:hAnsiTheme="minorHAnsi" w:cstheme="minorBidi"/>
                <w:b w:val="0"/>
                <w:bCs w:val="0"/>
                <w:caps w:val="0"/>
                <w:noProof/>
                <w:u w:val="none"/>
              </w:rPr>
              <w:tab/>
            </w:r>
            <w:r w:rsidR="00120CA1" w:rsidRPr="00785DE0">
              <w:rPr>
                <w:rStyle w:val="Hyperlink"/>
                <w:noProof/>
              </w:rPr>
              <w:t>TFS19145 Primary Voltage Domain Decription updated to match production domain.</w:t>
            </w:r>
            <w:r w:rsidR="00120CA1">
              <w:rPr>
                <w:noProof/>
                <w:webHidden/>
              </w:rPr>
              <w:tab/>
            </w:r>
            <w:r w:rsidR="00120CA1">
              <w:rPr>
                <w:noProof/>
                <w:webHidden/>
              </w:rPr>
              <w:fldChar w:fldCharType="begin"/>
            </w:r>
            <w:r w:rsidR="00120CA1">
              <w:rPr>
                <w:noProof/>
                <w:webHidden/>
              </w:rPr>
              <w:instrText xml:space="preserve"> PAGEREF _Toc410834740 \h </w:instrText>
            </w:r>
            <w:r w:rsidR="00120CA1">
              <w:rPr>
                <w:noProof/>
                <w:webHidden/>
              </w:rPr>
            </w:r>
            <w:r w:rsidR="00120CA1">
              <w:rPr>
                <w:noProof/>
                <w:webHidden/>
              </w:rPr>
              <w:fldChar w:fldCharType="separate"/>
            </w:r>
            <w:r w:rsidR="00120CA1">
              <w:rPr>
                <w:noProof/>
                <w:webHidden/>
              </w:rPr>
              <w:t>15</w:t>
            </w:r>
            <w:r w:rsidR="00120CA1">
              <w:rPr>
                <w:noProof/>
                <w:webHidden/>
              </w:rPr>
              <w:fldChar w:fldCharType="end"/>
            </w:r>
          </w:hyperlink>
        </w:p>
        <w:p w:rsidR="00120CA1" w:rsidRDefault="00223DCB">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10834741" w:history="1">
            <w:r w:rsidR="00120CA1" w:rsidRPr="00785DE0">
              <w:rPr>
                <w:rStyle w:val="Hyperlink"/>
                <w:noProof/>
                <w14:scene3d>
                  <w14:camera w14:prst="orthographicFront"/>
                  <w14:lightRig w14:rig="threePt" w14:dir="t">
                    <w14:rot w14:lat="0" w14:lon="0" w14:rev="0"/>
                  </w14:lightRig>
                </w14:scene3d>
              </w:rPr>
              <w:t>10</w:t>
            </w:r>
            <w:r w:rsidR="00120CA1">
              <w:rPr>
                <w:rFonts w:asciiTheme="minorHAnsi" w:eastAsiaTheme="minorEastAsia" w:hAnsiTheme="minorHAnsi" w:cstheme="minorBidi"/>
                <w:b w:val="0"/>
                <w:bCs w:val="0"/>
                <w:caps w:val="0"/>
                <w:noProof/>
                <w:u w:val="none"/>
              </w:rPr>
              <w:tab/>
            </w:r>
            <w:r w:rsidR="00120CA1" w:rsidRPr="00785DE0">
              <w:rPr>
                <w:rStyle w:val="Hyperlink"/>
                <w:noProof/>
              </w:rPr>
              <w:t>TFS19144 - Populate the polgon to cover central valley in webr</w:t>
            </w:r>
            <w:r w:rsidR="00120CA1">
              <w:rPr>
                <w:noProof/>
                <w:webHidden/>
              </w:rPr>
              <w:tab/>
            </w:r>
            <w:r w:rsidR="00120CA1">
              <w:rPr>
                <w:noProof/>
                <w:webHidden/>
              </w:rPr>
              <w:fldChar w:fldCharType="begin"/>
            </w:r>
            <w:r w:rsidR="00120CA1">
              <w:rPr>
                <w:noProof/>
                <w:webHidden/>
              </w:rPr>
              <w:instrText xml:space="preserve"> PAGEREF _Toc410834741 \h </w:instrText>
            </w:r>
            <w:r w:rsidR="00120CA1">
              <w:rPr>
                <w:noProof/>
                <w:webHidden/>
              </w:rPr>
            </w:r>
            <w:r w:rsidR="00120CA1">
              <w:rPr>
                <w:noProof/>
                <w:webHidden/>
              </w:rPr>
              <w:fldChar w:fldCharType="separate"/>
            </w:r>
            <w:r w:rsidR="00120CA1">
              <w:rPr>
                <w:noProof/>
                <w:webHidden/>
              </w:rPr>
              <w:t>16</w:t>
            </w:r>
            <w:r w:rsidR="00120CA1">
              <w:rPr>
                <w:noProof/>
                <w:webHidden/>
              </w:rPr>
              <w:fldChar w:fldCharType="end"/>
            </w:r>
          </w:hyperlink>
        </w:p>
        <w:p w:rsidR="00120CA1" w:rsidRDefault="00223DCB">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10834742" w:history="1">
            <w:r w:rsidR="00120CA1" w:rsidRPr="00785DE0">
              <w:rPr>
                <w:rStyle w:val="Hyperlink"/>
                <w:noProof/>
                <w14:scene3d>
                  <w14:camera w14:prst="orthographicFront"/>
                  <w14:lightRig w14:rig="threePt" w14:dir="t">
                    <w14:rot w14:lat="0" w14:lon="0" w14:rev="0"/>
                  </w14:lightRig>
                </w14:scene3d>
              </w:rPr>
              <w:t>11</w:t>
            </w:r>
            <w:r w:rsidR="00120CA1">
              <w:rPr>
                <w:rFonts w:asciiTheme="minorHAnsi" w:eastAsiaTheme="minorEastAsia" w:hAnsiTheme="minorHAnsi" w:cstheme="minorBidi"/>
                <w:b w:val="0"/>
                <w:bCs w:val="0"/>
                <w:caps w:val="0"/>
                <w:noProof/>
                <w:u w:val="none"/>
              </w:rPr>
              <w:tab/>
            </w:r>
            <w:r w:rsidR="00120CA1" w:rsidRPr="00785DE0">
              <w:rPr>
                <w:rStyle w:val="Hyperlink"/>
                <w:noProof/>
              </w:rPr>
              <w:t>Data Model Version Table</w:t>
            </w:r>
            <w:r w:rsidR="00120CA1">
              <w:rPr>
                <w:noProof/>
                <w:webHidden/>
              </w:rPr>
              <w:tab/>
            </w:r>
            <w:r w:rsidR="00120CA1">
              <w:rPr>
                <w:noProof/>
                <w:webHidden/>
              </w:rPr>
              <w:fldChar w:fldCharType="begin"/>
            </w:r>
            <w:r w:rsidR="00120CA1">
              <w:rPr>
                <w:noProof/>
                <w:webHidden/>
              </w:rPr>
              <w:instrText xml:space="preserve"> PAGEREF _Toc410834742 \h </w:instrText>
            </w:r>
            <w:r w:rsidR="00120CA1">
              <w:rPr>
                <w:noProof/>
                <w:webHidden/>
              </w:rPr>
            </w:r>
            <w:r w:rsidR="00120CA1">
              <w:rPr>
                <w:noProof/>
                <w:webHidden/>
              </w:rPr>
              <w:fldChar w:fldCharType="separate"/>
            </w:r>
            <w:r w:rsidR="00120CA1">
              <w:rPr>
                <w:noProof/>
                <w:webHidden/>
              </w:rPr>
              <w:t>17</w:t>
            </w:r>
            <w:r w:rsidR="00120CA1">
              <w:rPr>
                <w:noProof/>
                <w:webHidden/>
              </w:rPr>
              <w:fldChar w:fldCharType="end"/>
            </w:r>
          </w:hyperlink>
        </w:p>
        <w:p w:rsidR="00120CA1" w:rsidRDefault="00223DCB">
          <w:pPr>
            <w:pStyle w:val="TOC1"/>
            <w:tabs>
              <w:tab w:val="left" w:pos="440"/>
              <w:tab w:val="right" w:leader="dot" w:pos="10070"/>
            </w:tabs>
            <w:rPr>
              <w:rFonts w:asciiTheme="minorHAnsi" w:eastAsiaTheme="minorEastAsia" w:hAnsiTheme="minorHAnsi" w:cstheme="minorBidi"/>
              <w:b w:val="0"/>
              <w:bCs w:val="0"/>
              <w:caps w:val="0"/>
              <w:noProof/>
              <w:u w:val="none"/>
            </w:rPr>
          </w:pPr>
          <w:hyperlink w:anchor="_Toc410834743" w:history="1">
            <w:r w:rsidR="00120CA1" w:rsidRPr="00785DE0">
              <w:rPr>
                <w:rStyle w:val="Hyperlink"/>
                <w:noProof/>
                <w14:scene3d>
                  <w14:camera w14:prst="orthographicFront"/>
                  <w14:lightRig w14:rig="threePt" w14:dir="t">
                    <w14:rot w14:lat="0" w14:lon="0" w14:rev="0"/>
                  </w14:lightRig>
                </w14:scene3d>
              </w:rPr>
              <w:t>12</w:t>
            </w:r>
            <w:r w:rsidR="00120CA1">
              <w:rPr>
                <w:rFonts w:asciiTheme="minorHAnsi" w:eastAsiaTheme="minorEastAsia" w:hAnsiTheme="minorHAnsi" w:cstheme="minorBidi"/>
                <w:b w:val="0"/>
                <w:bCs w:val="0"/>
                <w:caps w:val="0"/>
                <w:noProof/>
                <w:u w:val="none"/>
              </w:rPr>
              <w:tab/>
            </w:r>
            <w:r w:rsidR="00120CA1" w:rsidRPr="00785DE0">
              <w:rPr>
                <w:rStyle w:val="Hyperlink"/>
                <w:noProof/>
              </w:rPr>
              <w:t>Known Issues</w:t>
            </w:r>
            <w:r w:rsidR="00120CA1">
              <w:rPr>
                <w:noProof/>
                <w:webHidden/>
              </w:rPr>
              <w:tab/>
            </w:r>
            <w:r w:rsidR="00120CA1">
              <w:rPr>
                <w:noProof/>
                <w:webHidden/>
              </w:rPr>
              <w:fldChar w:fldCharType="begin"/>
            </w:r>
            <w:r w:rsidR="00120CA1">
              <w:rPr>
                <w:noProof/>
                <w:webHidden/>
              </w:rPr>
              <w:instrText xml:space="preserve"> PAGEREF _Toc410834743 \h </w:instrText>
            </w:r>
            <w:r w:rsidR="00120CA1">
              <w:rPr>
                <w:noProof/>
                <w:webHidden/>
              </w:rPr>
            </w:r>
            <w:r w:rsidR="00120CA1">
              <w:rPr>
                <w:noProof/>
                <w:webHidden/>
              </w:rPr>
              <w:fldChar w:fldCharType="separate"/>
            </w:r>
            <w:r w:rsidR="00120CA1">
              <w:rPr>
                <w:noProof/>
                <w:webHidden/>
              </w:rPr>
              <w:t>18</w:t>
            </w:r>
            <w:r w:rsidR="00120CA1">
              <w:rPr>
                <w:noProof/>
                <w:webHidden/>
              </w:rPr>
              <w:fldChar w:fldCharType="end"/>
            </w:r>
          </w:hyperlink>
        </w:p>
        <w:p w:rsidR="000D5C05" w:rsidRDefault="000D5C05" w:rsidP="000D5C05">
          <w:r>
            <w:rPr>
              <w:b/>
              <w:bCs/>
              <w:noProof/>
            </w:rPr>
            <w:fldChar w:fldCharType="end"/>
          </w:r>
        </w:p>
      </w:sdtContent>
    </w:sdt>
    <w:p w:rsidR="000D5C05" w:rsidRDefault="000D5C05" w:rsidP="000D5C05">
      <w:pPr>
        <w:pStyle w:val="Heading1"/>
      </w:pPr>
      <w:bookmarkStart w:id="12" w:name="_Toc334433090"/>
      <w:bookmarkStart w:id="13" w:name="_Toc334628064"/>
      <w:bookmarkStart w:id="14" w:name="_Toc335724840"/>
      <w:bookmarkStart w:id="15" w:name="_Toc335725043"/>
      <w:bookmarkStart w:id="16" w:name="_Custom_Geodatabase_Configuration"/>
      <w:bookmarkStart w:id="17" w:name="_Import_ArcFM_XMLS"/>
      <w:bookmarkStart w:id="18" w:name="_Open_a_Database"/>
      <w:bookmarkStart w:id="19" w:name="_Toc410834733"/>
      <w:bookmarkEnd w:id="12"/>
      <w:bookmarkEnd w:id="13"/>
      <w:bookmarkEnd w:id="14"/>
      <w:bookmarkEnd w:id="15"/>
      <w:bookmarkEnd w:id="16"/>
      <w:bookmarkEnd w:id="17"/>
      <w:bookmarkEnd w:id="18"/>
      <w:r>
        <w:lastRenderedPageBreak/>
        <w:t xml:space="preserve">Open a Database Connection in </w:t>
      </w:r>
      <w:proofErr w:type="spellStart"/>
      <w:r>
        <w:t>ArcCatalog</w:t>
      </w:r>
      <w:bookmarkEnd w:id="19"/>
      <w:proofErr w:type="spellEnd"/>
    </w:p>
    <w:p w:rsidR="000D5C05" w:rsidRDefault="000D5C05" w:rsidP="00FF08C8">
      <w:pPr>
        <w:pStyle w:val="ListParagraph"/>
        <w:numPr>
          <w:ilvl w:val="0"/>
          <w:numId w:val="12"/>
        </w:numPr>
      </w:pPr>
      <w:r>
        <w:t xml:space="preserve">Open </w:t>
      </w:r>
      <w:proofErr w:type="spellStart"/>
      <w:r>
        <w:t>ArcCatalog</w:t>
      </w:r>
      <w:proofErr w:type="spellEnd"/>
      <w:r>
        <w:t>.</w:t>
      </w:r>
    </w:p>
    <w:p w:rsidR="000D5C05" w:rsidRDefault="000D5C05" w:rsidP="000D5C05">
      <w:pPr>
        <w:pStyle w:val="ListParagraph"/>
        <w:ind w:left="1080"/>
      </w:pPr>
    </w:p>
    <w:p w:rsidR="000D5C05" w:rsidRDefault="000D5C05" w:rsidP="00FF08C8">
      <w:pPr>
        <w:pStyle w:val="ListParagraph"/>
        <w:numPr>
          <w:ilvl w:val="0"/>
          <w:numId w:val="12"/>
        </w:numPr>
      </w:pPr>
      <w:r>
        <w:t>Within the Catalog Tree, expand “Database Connections” and open the active connection for this process. This is the connection that is referenced in the change request associated with this document (EDGIS&lt;DB name in the format X#Y&gt; )</w:t>
      </w:r>
    </w:p>
    <w:p w:rsidR="000D5C05" w:rsidRDefault="000D5C05" w:rsidP="000D5C05">
      <w:pPr>
        <w:rPr>
          <w:rFonts w:cs="Arial"/>
          <w:b/>
          <w:bCs/>
          <w:kern w:val="32"/>
          <w:sz w:val="32"/>
          <w:szCs w:val="32"/>
        </w:rPr>
      </w:pPr>
      <w:r>
        <w:br w:type="page"/>
      </w:r>
    </w:p>
    <w:p w:rsidR="00653D52" w:rsidRDefault="00A4569E" w:rsidP="00653D52">
      <w:pPr>
        <w:pStyle w:val="Heading1"/>
      </w:pPr>
      <w:bookmarkStart w:id="20" w:name="_Custom_ArcFM_Login"/>
      <w:bookmarkStart w:id="21" w:name="_Toc410834734"/>
      <w:bookmarkStart w:id="22" w:name="_Ref361774832"/>
      <w:bookmarkStart w:id="23" w:name="_Toc361847155"/>
      <w:bookmarkStart w:id="24" w:name="_Ref362457651"/>
      <w:bookmarkEnd w:id="20"/>
      <w:r>
        <w:lastRenderedPageBreak/>
        <w:t>TFS</w:t>
      </w:r>
      <w:r w:rsidR="00653D52">
        <w:t>19</w:t>
      </w:r>
      <w:r>
        <w:t>129</w:t>
      </w:r>
      <w:r w:rsidR="00653D52">
        <w:t xml:space="preserve"> </w:t>
      </w:r>
      <w:r>
        <w:t>Apply ESRI_SPLITWITHUPDATE model name to Conduit</w:t>
      </w:r>
      <w:bookmarkEnd w:id="21"/>
    </w:p>
    <w:p w:rsidR="00A4569E" w:rsidRPr="00A4569E" w:rsidRDefault="00A4569E" w:rsidP="00A4569E"/>
    <w:p w:rsidR="00653D52" w:rsidRDefault="00653D52" w:rsidP="00653D52">
      <w:pPr>
        <w:pStyle w:val="ListParagraph"/>
        <w:numPr>
          <w:ilvl w:val="0"/>
          <w:numId w:val="31"/>
        </w:numPr>
      </w:pPr>
      <w:r>
        <w:t xml:space="preserve">Right click </w:t>
      </w:r>
      <w:r w:rsidR="00A4569E">
        <w:t xml:space="preserve">on the </w:t>
      </w:r>
      <w:proofErr w:type="spellStart"/>
      <w:r w:rsidR="00A4569E" w:rsidRPr="00A4569E">
        <w:rPr>
          <w:b/>
        </w:rPr>
        <w:t>ConduitSystem</w:t>
      </w:r>
      <w:proofErr w:type="spellEnd"/>
      <w:r w:rsidR="00A4569E">
        <w:t xml:space="preserve"> feature class in the Electric dataset and select </w:t>
      </w:r>
      <w:proofErr w:type="spellStart"/>
      <w:r w:rsidR="00A4569E" w:rsidRPr="00A4569E">
        <w:rPr>
          <w:b/>
        </w:rPr>
        <w:t>ArcFM</w:t>
      </w:r>
      <w:proofErr w:type="spellEnd"/>
      <w:r w:rsidR="00A4569E" w:rsidRPr="00A4569E">
        <w:rPr>
          <w:b/>
        </w:rPr>
        <w:t xml:space="preserve"> Properties Manager</w:t>
      </w:r>
    </w:p>
    <w:p w:rsidR="00653D52" w:rsidRDefault="00A4569E" w:rsidP="00653D52">
      <w:pPr>
        <w:pStyle w:val="ListParagraph"/>
        <w:numPr>
          <w:ilvl w:val="0"/>
          <w:numId w:val="31"/>
        </w:numPr>
      </w:pPr>
      <w:r>
        <w:t xml:space="preserve">Select the </w:t>
      </w:r>
      <w:r w:rsidRPr="00A4569E">
        <w:rPr>
          <w:b/>
        </w:rPr>
        <w:t>Model Names</w:t>
      </w:r>
      <w:r>
        <w:t xml:space="preserve"> tab</w:t>
      </w:r>
    </w:p>
    <w:p w:rsidR="00A4569E" w:rsidRDefault="00A4569E" w:rsidP="00653D52">
      <w:pPr>
        <w:pStyle w:val="ListParagraph"/>
        <w:numPr>
          <w:ilvl w:val="0"/>
          <w:numId w:val="31"/>
        </w:numPr>
      </w:pPr>
      <w:r>
        <w:t xml:space="preserve">Select the </w:t>
      </w:r>
      <w:r w:rsidRPr="00A4569E">
        <w:rPr>
          <w:b/>
        </w:rPr>
        <w:t>PGE ED Object Class Model Name</w:t>
      </w:r>
      <w:r>
        <w:t xml:space="preserve"> domain from the Model Name Domain drop down</w:t>
      </w:r>
    </w:p>
    <w:p w:rsidR="00653D52" w:rsidRDefault="00A4569E" w:rsidP="00A4569E">
      <w:pPr>
        <w:pStyle w:val="ListParagraph"/>
        <w:numPr>
          <w:ilvl w:val="0"/>
          <w:numId w:val="31"/>
        </w:numPr>
      </w:pPr>
      <w:r>
        <w:t xml:space="preserve">In the Available list, select the </w:t>
      </w:r>
      <w:r w:rsidRPr="00A4569E">
        <w:rPr>
          <w:b/>
        </w:rPr>
        <w:t>ESRI_SPLITWITHUPDATE</w:t>
      </w:r>
      <w:r>
        <w:t xml:space="preserve"> model name and move it to the list of Selected model names</w:t>
      </w:r>
    </w:p>
    <w:p w:rsidR="00A4569E" w:rsidRDefault="00A4569E" w:rsidP="00A4569E"/>
    <w:p w:rsidR="00A4569E" w:rsidRDefault="00A4569E" w:rsidP="00A4569E">
      <w:pPr>
        <w:ind w:left="1440"/>
      </w:pPr>
      <w:r>
        <w:rPr>
          <w:noProof/>
        </w:rPr>
        <w:drawing>
          <wp:inline distT="0" distB="0" distL="0" distR="0" wp14:anchorId="6CFC12CE" wp14:editId="1D6A697E">
            <wp:extent cx="2634869" cy="3312543"/>
            <wp:effectExtent l="0" t="0" r="0" b="254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4763" cy="3312410"/>
                    </a:xfrm>
                    <a:prstGeom prst="rect">
                      <a:avLst/>
                    </a:prstGeom>
                    <a:noFill/>
                    <a:ln>
                      <a:noFill/>
                    </a:ln>
                  </pic:spPr>
                </pic:pic>
              </a:graphicData>
            </a:graphic>
          </wp:inline>
        </w:drawing>
      </w:r>
    </w:p>
    <w:p w:rsidR="00A4569E" w:rsidRDefault="00A4569E" w:rsidP="00A4569E"/>
    <w:p w:rsidR="00A4569E" w:rsidRDefault="00A4569E" w:rsidP="00A4569E">
      <w:pPr>
        <w:pStyle w:val="ListParagraph"/>
        <w:numPr>
          <w:ilvl w:val="0"/>
          <w:numId w:val="31"/>
        </w:numPr>
      </w:pPr>
      <w:r>
        <w:t xml:space="preserve">Click </w:t>
      </w:r>
      <w:r w:rsidRPr="00A4569E">
        <w:rPr>
          <w:b/>
        </w:rPr>
        <w:t>OK</w:t>
      </w:r>
    </w:p>
    <w:p w:rsidR="00A4569E" w:rsidRDefault="00A4569E" w:rsidP="00A4569E">
      <w:pPr>
        <w:ind w:left="1080"/>
      </w:pPr>
    </w:p>
    <w:p w:rsidR="00653D52" w:rsidRPr="00653D52" w:rsidRDefault="00653D52" w:rsidP="00653D52"/>
    <w:p w:rsidR="0048478C" w:rsidRDefault="00196875" w:rsidP="0048478C">
      <w:pPr>
        <w:pStyle w:val="Heading1"/>
      </w:pPr>
      <w:bookmarkStart w:id="25" w:name="_Toc410834735"/>
      <w:r>
        <w:lastRenderedPageBreak/>
        <w:t>TFS1</w:t>
      </w:r>
      <w:r w:rsidR="000F7736">
        <w:t>9133</w:t>
      </w:r>
      <w:r>
        <w:t xml:space="preserve"> </w:t>
      </w:r>
      <w:r w:rsidR="00CA2743">
        <w:t xml:space="preserve">Modify </w:t>
      </w:r>
      <w:proofErr w:type="spellStart"/>
      <w:r w:rsidR="00CA2743">
        <w:t>SupervisoryControl</w:t>
      </w:r>
      <w:proofErr w:type="spellEnd"/>
      <w:r w:rsidR="000F7736">
        <w:t xml:space="preserve"> field on </w:t>
      </w:r>
      <w:r w:rsidR="00BA57ED">
        <w:t xml:space="preserve">Overhead Disconnect </w:t>
      </w:r>
      <w:r w:rsidR="000F7736">
        <w:t>Switch</w:t>
      </w:r>
      <w:bookmarkEnd w:id="25"/>
    </w:p>
    <w:p w:rsidR="009F2E33" w:rsidRDefault="009F2E33" w:rsidP="009F2E33"/>
    <w:p w:rsidR="009F2E33" w:rsidRDefault="009F2E33" w:rsidP="00FF08C8">
      <w:pPr>
        <w:pStyle w:val="ListParagraph"/>
        <w:numPr>
          <w:ilvl w:val="0"/>
          <w:numId w:val="14"/>
        </w:numPr>
      </w:pPr>
      <w:r>
        <w:t xml:space="preserve">Right-click on </w:t>
      </w:r>
      <w:r w:rsidR="000F7736" w:rsidRPr="000F7736">
        <w:rPr>
          <w:b/>
        </w:rPr>
        <w:t>Switch</w:t>
      </w:r>
      <w:r w:rsidR="000F7736">
        <w:t xml:space="preserve"> </w:t>
      </w:r>
      <w:r w:rsidR="00D40734">
        <w:t xml:space="preserve">in the Electric dataset </w:t>
      </w:r>
      <w:r>
        <w:t xml:space="preserve">and select </w:t>
      </w:r>
      <w:proofErr w:type="spellStart"/>
      <w:r w:rsidRPr="000F7736">
        <w:rPr>
          <w:b/>
        </w:rPr>
        <w:t>ArcFM</w:t>
      </w:r>
      <w:proofErr w:type="spellEnd"/>
      <w:r w:rsidRPr="000F7736">
        <w:rPr>
          <w:b/>
        </w:rPr>
        <w:t xml:space="preserve"> Properties</w:t>
      </w:r>
      <w:r w:rsidR="00711275" w:rsidRPr="000F7736">
        <w:rPr>
          <w:b/>
        </w:rPr>
        <w:t xml:space="preserve"> Manager</w:t>
      </w:r>
    </w:p>
    <w:p w:rsidR="005E204F" w:rsidRDefault="009F2E33" w:rsidP="000F7736">
      <w:pPr>
        <w:pStyle w:val="ListParagraph"/>
        <w:numPr>
          <w:ilvl w:val="0"/>
          <w:numId w:val="14"/>
        </w:numPr>
      </w:pPr>
      <w:r>
        <w:t xml:space="preserve">Select the </w:t>
      </w:r>
      <w:r w:rsidR="000F7736" w:rsidRPr="000F7736">
        <w:rPr>
          <w:b/>
        </w:rPr>
        <w:t xml:space="preserve">Field Info </w:t>
      </w:r>
      <w:r>
        <w:t>tab</w:t>
      </w:r>
    </w:p>
    <w:p w:rsidR="00B7375C" w:rsidRDefault="00B7375C" w:rsidP="000F7736">
      <w:pPr>
        <w:pStyle w:val="ListParagraph"/>
        <w:numPr>
          <w:ilvl w:val="0"/>
          <w:numId w:val="14"/>
        </w:numPr>
      </w:pPr>
      <w:r>
        <w:t xml:space="preserve">Select the </w:t>
      </w:r>
      <w:r w:rsidRPr="00B7375C">
        <w:rPr>
          <w:b/>
        </w:rPr>
        <w:t>Overhead Disconnect</w:t>
      </w:r>
      <w:r>
        <w:t xml:space="preserve"> subtype</w:t>
      </w:r>
    </w:p>
    <w:p w:rsidR="007646A7" w:rsidRDefault="007646A7" w:rsidP="000F7736">
      <w:pPr>
        <w:pStyle w:val="ListParagraph"/>
        <w:numPr>
          <w:ilvl w:val="0"/>
          <w:numId w:val="14"/>
        </w:numPr>
      </w:pPr>
      <w:r>
        <w:t xml:space="preserve">Select the </w:t>
      </w:r>
      <w:r w:rsidRPr="000F7736">
        <w:rPr>
          <w:b/>
        </w:rPr>
        <w:t>SUPERVISORYCONTROL</w:t>
      </w:r>
      <w:r>
        <w:t xml:space="preserve"> field</w:t>
      </w:r>
    </w:p>
    <w:p w:rsidR="007646A7" w:rsidRPr="00124B83" w:rsidRDefault="007646A7" w:rsidP="000F7736">
      <w:pPr>
        <w:pStyle w:val="ListParagraph"/>
        <w:numPr>
          <w:ilvl w:val="0"/>
          <w:numId w:val="14"/>
        </w:numPr>
      </w:pPr>
      <w:r>
        <w:t xml:space="preserve">Modify the </w:t>
      </w:r>
      <w:r w:rsidRPr="007646A7">
        <w:rPr>
          <w:b/>
        </w:rPr>
        <w:t xml:space="preserve">Allow NULL Values </w:t>
      </w:r>
      <w:r>
        <w:t xml:space="preserve">field to </w:t>
      </w:r>
      <w:r w:rsidRPr="007646A7">
        <w:rPr>
          <w:b/>
        </w:rPr>
        <w:t>Yes</w:t>
      </w:r>
    </w:p>
    <w:p w:rsidR="00124B83" w:rsidRDefault="00124B83" w:rsidP="00124B83"/>
    <w:p w:rsidR="00124B83" w:rsidRDefault="00124B83" w:rsidP="00124B83">
      <w:pPr>
        <w:ind w:left="720"/>
      </w:pPr>
      <w:r>
        <w:rPr>
          <w:noProof/>
        </w:rPr>
        <w:drawing>
          <wp:inline distT="0" distB="0" distL="0" distR="0" wp14:anchorId="165DB59B" wp14:editId="240CC2F1">
            <wp:extent cx="3165895" cy="3980145"/>
            <wp:effectExtent l="0" t="0" r="0" b="1905"/>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5768" cy="3979985"/>
                    </a:xfrm>
                    <a:prstGeom prst="rect">
                      <a:avLst/>
                    </a:prstGeom>
                    <a:noFill/>
                    <a:ln>
                      <a:noFill/>
                    </a:ln>
                  </pic:spPr>
                </pic:pic>
              </a:graphicData>
            </a:graphic>
          </wp:inline>
        </w:drawing>
      </w:r>
    </w:p>
    <w:p w:rsidR="00124B83" w:rsidRDefault="00124B83" w:rsidP="00124B83"/>
    <w:p w:rsidR="007646A7" w:rsidRDefault="007646A7" w:rsidP="000F7736">
      <w:pPr>
        <w:pStyle w:val="ListParagraph"/>
        <w:numPr>
          <w:ilvl w:val="0"/>
          <w:numId w:val="14"/>
        </w:numPr>
      </w:pPr>
      <w:r>
        <w:t xml:space="preserve">Click </w:t>
      </w:r>
      <w:r w:rsidRPr="00124B83">
        <w:rPr>
          <w:b/>
        </w:rPr>
        <w:t>OK</w:t>
      </w:r>
    </w:p>
    <w:p w:rsidR="00711275" w:rsidRDefault="00711275" w:rsidP="007646A7">
      <w:pPr>
        <w:spacing w:line="360" w:lineRule="auto"/>
        <w:ind w:left="360"/>
      </w:pPr>
    </w:p>
    <w:p w:rsidR="00853B0C" w:rsidRDefault="00853B0C" w:rsidP="00991780">
      <w:pPr>
        <w:pStyle w:val="Heading1"/>
      </w:pPr>
      <w:bookmarkStart w:id="26" w:name="_Toc410834736"/>
      <w:r>
        <w:lastRenderedPageBreak/>
        <w:t>TFS19137 Remove AAA_ANNO_UPDATES table</w:t>
      </w:r>
      <w:bookmarkEnd w:id="26"/>
    </w:p>
    <w:p w:rsidR="00853B0C" w:rsidRDefault="00853B0C" w:rsidP="00853B0C">
      <w:pPr>
        <w:pStyle w:val="ListParagraph"/>
        <w:numPr>
          <w:ilvl w:val="0"/>
          <w:numId w:val="33"/>
        </w:numPr>
      </w:pPr>
      <w:r>
        <w:t xml:space="preserve">Right-click on the </w:t>
      </w:r>
      <w:r w:rsidRPr="00853B0C">
        <w:rPr>
          <w:b/>
        </w:rPr>
        <w:t>AAA_ANNO_UPDATES</w:t>
      </w:r>
      <w:r>
        <w:t xml:space="preserve"> table in the root and select </w:t>
      </w:r>
      <w:r w:rsidRPr="00853B0C">
        <w:rPr>
          <w:b/>
        </w:rPr>
        <w:t>Delete</w:t>
      </w:r>
    </w:p>
    <w:p w:rsidR="00853B0C" w:rsidRDefault="00853B0C" w:rsidP="00853B0C">
      <w:pPr>
        <w:pStyle w:val="ListParagraph"/>
        <w:numPr>
          <w:ilvl w:val="0"/>
          <w:numId w:val="33"/>
        </w:numPr>
      </w:pPr>
      <w:r>
        <w:t xml:space="preserve">Select </w:t>
      </w:r>
      <w:r w:rsidRPr="00853B0C">
        <w:rPr>
          <w:b/>
        </w:rPr>
        <w:t>Yes</w:t>
      </w:r>
      <w:r>
        <w:t xml:space="preserve"> to confirm the delete</w:t>
      </w:r>
    </w:p>
    <w:p w:rsidR="00853B0C" w:rsidRDefault="00853B0C" w:rsidP="00853B0C"/>
    <w:p w:rsidR="00853B0C" w:rsidRDefault="00853B0C" w:rsidP="00853B0C">
      <w:pPr>
        <w:ind w:left="720"/>
      </w:pPr>
      <w:r>
        <w:rPr>
          <w:noProof/>
        </w:rPr>
        <w:drawing>
          <wp:inline distT="0" distB="0" distL="0" distR="0" wp14:anchorId="189F63E8" wp14:editId="35C87248">
            <wp:extent cx="5598544" cy="2014477"/>
            <wp:effectExtent l="0" t="0" r="2540" b="508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8544" cy="2014477"/>
                    </a:xfrm>
                    <a:prstGeom prst="rect">
                      <a:avLst/>
                    </a:prstGeom>
                    <a:noFill/>
                    <a:ln>
                      <a:noFill/>
                    </a:ln>
                  </pic:spPr>
                </pic:pic>
              </a:graphicData>
            </a:graphic>
          </wp:inline>
        </w:drawing>
      </w:r>
    </w:p>
    <w:p w:rsidR="00853B0C" w:rsidRDefault="00853B0C" w:rsidP="00853B0C"/>
    <w:p w:rsidR="00853B0C" w:rsidRPr="00853B0C" w:rsidRDefault="00853B0C" w:rsidP="00853B0C"/>
    <w:p w:rsidR="009E0680" w:rsidRDefault="009E0680" w:rsidP="00991780">
      <w:pPr>
        <w:pStyle w:val="Heading1"/>
      </w:pPr>
      <w:bookmarkStart w:id="27" w:name="_Toc410834737"/>
      <w:r>
        <w:lastRenderedPageBreak/>
        <w:t>TFS19139 50 Scale Annotation Automatic Placement</w:t>
      </w:r>
      <w:bookmarkEnd w:id="27"/>
    </w:p>
    <w:p w:rsidR="0015336A" w:rsidRPr="0015336A" w:rsidRDefault="0015336A" w:rsidP="0015336A">
      <w:pPr>
        <w:pStyle w:val="ListParagraph"/>
        <w:numPr>
          <w:ilvl w:val="0"/>
          <w:numId w:val="34"/>
        </w:numPr>
      </w:pPr>
      <w:r>
        <w:t xml:space="preserve">Right-click on </w:t>
      </w:r>
      <w:r w:rsidRPr="0015336A">
        <w:rPr>
          <w:b/>
        </w:rPr>
        <w:t>ConduitSystem50Anno</w:t>
      </w:r>
      <w:r>
        <w:t xml:space="preserve"> in the Electric dataset and select </w:t>
      </w:r>
      <w:r w:rsidRPr="000F7736">
        <w:rPr>
          <w:b/>
        </w:rPr>
        <w:t xml:space="preserve">Properties </w:t>
      </w:r>
    </w:p>
    <w:p w:rsidR="0015336A" w:rsidRDefault="0015336A" w:rsidP="0015336A">
      <w:pPr>
        <w:pStyle w:val="ListParagraph"/>
        <w:numPr>
          <w:ilvl w:val="0"/>
          <w:numId w:val="34"/>
        </w:numPr>
      </w:pPr>
      <w:r w:rsidRPr="0015336A">
        <w:t>Select the</w:t>
      </w:r>
      <w:r>
        <w:rPr>
          <w:b/>
        </w:rPr>
        <w:t xml:space="preserve"> Annotation </w:t>
      </w:r>
      <w:r w:rsidRPr="0015336A">
        <w:t>tab</w:t>
      </w:r>
    </w:p>
    <w:p w:rsidR="0015336A" w:rsidRPr="0015336A" w:rsidRDefault="0015336A" w:rsidP="0015336A">
      <w:pPr>
        <w:pStyle w:val="ListParagraph"/>
        <w:numPr>
          <w:ilvl w:val="0"/>
          <w:numId w:val="34"/>
        </w:numPr>
      </w:pPr>
      <w:r>
        <w:t xml:space="preserve">Uncheck the checkbox entitled </w:t>
      </w:r>
      <w:r w:rsidRPr="0015336A">
        <w:rPr>
          <w:b/>
        </w:rPr>
        <w:t>Update annotation when feature’s shape is modified</w:t>
      </w:r>
    </w:p>
    <w:p w:rsidR="0015336A" w:rsidRDefault="0015336A" w:rsidP="0015336A"/>
    <w:p w:rsidR="0015336A" w:rsidRDefault="0015336A" w:rsidP="0015336A">
      <w:pPr>
        <w:ind w:left="720"/>
      </w:pPr>
      <w:r>
        <w:rPr>
          <w:noProof/>
        </w:rPr>
        <w:drawing>
          <wp:inline distT="0" distB="0" distL="0" distR="0">
            <wp:extent cx="3367643" cy="4261449"/>
            <wp:effectExtent l="0" t="0" r="4445" b="635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678" cy="4261493"/>
                    </a:xfrm>
                    <a:prstGeom prst="rect">
                      <a:avLst/>
                    </a:prstGeom>
                    <a:noFill/>
                    <a:ln>
                      <a:noFill/>
                    </a:ln>
                  </pic:spPr>
                </pic:pic>
              </a:graphicData>
            </a:graphic>
          </wp:inline>
        </w:drawing>
      </w:r>
    </w:p>
    <w:p w:rsidR="0015336A" w:rsidRDefault="0015336A" w:rsidP="0015336A"/>
    <w:p w:rsidR="00C0790D" w:rsidRDefault="00C0790D" w:rsidP="0015336A">
      <w:pPr>
        <w:pStyle w:val="ListParagraph"/>
        <w:numPr>
          <w:ilvl w:val="0"/>
          <w:numId w:val="34"/>
        </w:numPr>
      </w:pPr>
      <w:r>
        <w:t xml:space="preserve">Click </w:t>
      </w:r>
      <w:r w:rsidRPr="00C0790D">
        <w:rPr>
          <w:b/>
        </w:rPr>
        <w:t>OK</w:t>
      </w:r>
    </w:p>
    <w:p w:rsidR="0015336A" w:rsidRDefault="0015336A" w:rsidP="0015336A">
      <w:pPr>
        <w:pStyle w:val="ListParagraph"/>
        <w:numPr>
          <w:ilvl w:val="0"/>
          <w:numId w:val="34"/>
        </w:numPr>
      </w:pPr>
      <w:r>
        <w:t xml:space="preserve">Repeat </w:t>
      </w:r>
      <w:r w:rsidR="00C0790D">
        <w:t>steps 1 through 4</w:t>
      </w:r>
      <w:r w:rsidR="00C96D30">
        <w:t xml:space="preserve"> </w:t>
      </w:r>
      <w:r>
        <w:t>for the following annotation feature classes:</w:t>
      </w:r>
    </w:p>
    <w:p w:rsidR="0015336A" w:rsidRDefault="0015336A" w:rsidP="0015336A"/>
    <w:p w:rsidR="0015336A" w:rsidRDefault="0015336A" w:rsidP="0015336A">
      <w:pPr>
        <w:pStyle w:val="ListParagraph"/>
        <w:numPr>
          <w:ilvl w:val="0"/>
          <w:numId w:val="35"/>
        </w:numPr>
      </w:pPr>
      <w:r>
        <w:t>DCConductor50Anno</w:t>
      </w:r>
    </w:p>
    <w:p w:rsidR="0015336A" w:rsidRDefault="0015336A" w:rsidP="0015336A">
      <w:pPr>
        <w:pStyle w:val="ListParagraph"/>
        <w:numPr>
          <w:ilvl w:val="0"/>
          <w:numId w:val="35"/>
        </w:numPr>
      </w:pPr>
      <w:r>
        <w:t>NeutralConductor50Anno</w:t>
      </w:r>
    </w:p>
    <w:p w:rsidR="0015336A" w:rsidRDefault="0015336A" w:rsidP="0015336A">
      <w:pPr>
        <w:pStyle w:val="ListParagraph"/>
        <w:numPr>
          <w:ilvl w:val="0"/>
          <w:numId w:val="35"/>
        </w:numPr>
      </w:pPr>
      <w:r>
        <w:t>PriOHConductor50Anno</w:t>
      </w:r>
    </w:p>
    <w:p w:rsidR="0015336A" w:rsidRDefault="0015336A" w:rsidP="0015336A">
      <w:pPr>
        <w:pStyle w:val="ListParagraph"/>
        <w:numPr>
          <w:ilvl w:val="0"/>
          <w:numId w:val="35"/>
        </w:numPr>
      </w:pPr>
      <w:r>
        <w:t>PriUGConductor50Anno</w:t>
      </w:r>
    </w:p>
    <w:p w:rsidR="0015336A" w:rsidRDefault="0015336A" w:rsidP="0015336A">
      <w:pPr>
        <w:pStyle w:val="ListParagraph"/>
        <w:numPr>
          <w:ilvl w:val="0"/>
          <w:numId w:val="35"/>
        </w:numPr>
      </w:pPr>
      <w:r>
        <w:t>SecOHConductor50Anno</w:t>
      </w:r>
    </w:p>
    <w:p w:rsidR="0015336A" w:rsidRDefault="0015336A" w:rsidP="0015336A">
      <w:pPr>
        <w:pStyle w:val="ListParagraph"/>
        <w:numPr>
          <w:ilvl w:val="0"/>
          <w:numId w:val="35"/>
        </w:numPr>
      </w:pPr>
      <w:r>
        <w:t>SecUGConductor50Anno</w:t>
      </w:r>
    </w:p>
    <w:p w:rsidR="00C96D30" w:rsidRDefault="00C96D30" w:rsidP="00C96D30"/>
    <w:p w:rsidR="00C96D30" w:rsidRPr="0015336A" w:rsidRDefault="00C96D30" w:rsidP="00C96D30">
      <w:pPr>
        <w:pStyle w:val="ListParagraph"/>
        <w:numPr>
          <w:ilvl w:val="0"/>
          <w:numId w:val="34"/>
        </w:numPr>
      </w:pPr>
      <w:r>
        <w:t xml:space="preserve">Right-click on </w:t>
      </w:r>
      <w:r w:rsidRPr="0015336A">
        <w:rPr>
          <w:b/>
        </w:rPr>
        <w:t>C</w:t>
      </w:r>
      <w:r>
        <w:rPr>
          <w:b/>
        </w:rPr>
        <w:t>apacitorBank</w:t>
      </w:r>
      <w:r w:rsidRPr="0015336A">
        <w:rPr>
          <w:b/>
        </w:rPr>
        <w:t>50Anno</w:t>
      </w:r>
      <w:r>
        <w:t xml:space="preserve"> in the Electric dataset and select </w:t>
      </w:r>
      <w:r w:rsidRPr="000F7736">
        <w:rPr>
          <w:b/>
        </w:rPr>
        <w:t xml:space="preserve">Properties </w:t>
      </w:r>
    </w:p>
    <w:p w:rsidR="00C96D30" w:rsidRDefault="00C96D30" w:rsidP="00C96D30">
      <w:pPr>
        <w:pStyle w:val="ListParagraph"/>
        <w:numPr>
          <w:ilvl w:val="0"/>
          <w:numId w:val="34"/>
        </w:numPr>
      </w:pPr>
      <w:r w:rsidRPr="0015336A">
        <w:t>Select the</w:t>
      </w:r>
      <w:r>
        <w:rPr>
          <w:b/>
        </w:rPr>
        <w:t xml:space="preserve"> Annotation </w:t>
      </w:r>
      <w:r w:rsidRPr="0015336A">
        <w:t>tab</w:t>
      </w:r>
    </w:p>
    <w:p w:rsidR="00C96D30" w:rsidRDefault="00C96D30" w:rsidP="00C96D30">
      <w:pPr>
        <w:pStyle w:val="ListParagraph"/>
        <w:numPr>
          <w:ilvl w:val="0"/>
          <w:numId w:val="34"/>
        </w:numPr>
      </w:pPr>
      <w:r>
        <w:t xml:space="preserve">Uncheck the checkbox entitled </w:t>
      </w:r>
      <w:r w:rsidRPr="00C96D30">
        <w:rPr>
          <w:b/>
        </w:rPr>
        <w:t>Create annotation when new features are added</w:t>
      </w:r>
    </w:p>
    <w:p w:rsidR="00C96D30" w:rsidRPr="00C96D30" w:rsidRDefault="00C96D30" w:rsidP="00C96D30">
      <w:pPr>
        <w:pStyle w:val="ListParagraph"/>
        <w:numPr>
          <w:ilvl w:val="0"/>
          <w:numId w:val="34"/>
        </w:numPr>
      </w:pPr>
      <w:r>
        <w:lastRenderedPageBreak/>
        <w:t xml:space="preserve">Uncheck the checkbox entitled </w:t>
      </w:r>
      <w:r w:rsidRPr="0015336A">
        <w:rPr>
          <w:b/>
        </w:rPr>
        <w:t>Update annotation when feature’s shape is modified</w:t>
      </w:r>
    </w:p>
    <w:p w:rsidR="00C96D30" w:rsidRDefault="00C96D30" w:rsidP="00C96D30"/>
    <w:p w:rsidR="00C96D30" w:rsidRDefault="00C96D30" w:rsidP="00C96D30">
      <w:pPr>
        <w:ind w:left="720"/>
      </w:pPr>
      <w:r>
        <w:rPr>
          <w:noProof/>
        </w:rPr>
        <w:drawing>
          <wp:inline distT="0" distB="0" distL="0" distR="0">
            <wp:extent cx="3142679" cy="3976777"/>
            <wp:effectExtent l="0" t="0" r="635" b="508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2712" cy="3976818"/>
                    </a:xfrm>
                    <a:prstGeom prst="rect">
                      <a:avLst/>
                    </a:prstGeom>
                    <a:noFill/>
                    <a:ln>
                      <a:noFill/>
                    </a:ln>
                  </pic:spPr>
                </pic:pic>
              </a:graphicData>
            </a:graphic>
          </wp:inline>
        </w:drawing>
      </w:r>
    </w:p>
    <w:p w:rsidR="00C96D30" w:rsidRPr="0015336A" w:rsidRDefault="00C96D30" w:rsidP="00C96D30"/>
    <w:p w:rsidR="00C0790D" w:rsidRDefault="00C0790D" w:rsidP="00C96D30">
      <w:pPr>
        <w:pStyle w:val="ListParagraph"/>
        <w:numPr>
          <w:ilvl w:val="0"/>
          <w:numId w:val="34"/>
        </w:numPr>
      </w:pPr>
      <w:r>
        <w:t xml:space="preserve">Click </w:t>
      </w:r>
      <w:r w:rsidRPr="00C0790D">
        <w:rPr>
          <w:b/>
        </w:rPr>
        <w:t>OK</w:t>
      </w:r>
    </w:p>
    <w:p w:rsidR="00C96D30" w:rsidRDefault="00C0790D" w:rsidP="00C96D30">
      <w:pPr>
        <w:pStyle w:val="ListParagraph"/>
        <w:numPr>
          <w:ilvl w:val="0"/>
          <w:numId w:val="34"/>
        </w:numPr>
      </w:pPr>
      <w:r>
        <w:t>Repeat steps 6-10</w:t>
      </w:r>
      <w:r w:rsidR="00C96D30">
        <w:t xml:space="preserve"> for the following annotation feature classes:</w:t>
      </w:r>
    </w:p>
    <w:p w:rsidR="00C96D30" w:rsidRDefault="00C96D30" w:rsidP="00C96D30"/>
    <w:p w:rsidR="00C96D30" w:rsidRDefault="00C96D30" w:rsidP="00C96D30">
      <w:pPr>
        <w:pStyle w:val="ListParagraph"/>
        <w:numPr>
          <w:ilvl w:val="0"/>
          <w:numId w:val="36"/>
        </w:numPr>
      </w:pPr>
      <w:r>
        <w:t>CustAgreeNumber50Anno</w:t>
      </w:r>
    </w:p>
    <w:p w:rsidR="00C96D30" w:rsidRDefault="00C96D30" w:rsidP="00C96D30">
      <w:pPr>
        <w:pStyle w:val="ListParagraph"/>
        <w:numPr>
          <w:ilvl w:val="0"/>
          <w:numId w:val="36"/>
        </w:numPr>
      </w:pPr>
      <w:r>
        <w:t>DCDevice50Anno</w:t>
      </w:r>
    </w:p>
    <w:p w:rsidR="00C96D30" w:rsidRDefault="00C96D30" w:rsidP="00C96D30">
      <w:pPr>
        <w:pStyle w:val="ListParagraph"/>
        <w:numPr>
          <w:ilvl w:val="0"/>
          <w:numId w:val="36"/>
        </w:numPr>
      </w:pPr>
      <w:r>
        <w:t>DCRectifier50Anno</w:t>
      </w:r>
    </w:p>
    <w:p w:rsidR="00C96D30" w:rsidRDefault="00C96D30" w:rsidP="00C96D30">
      <w:pPr>
        <w:pStyle w:val="ListParagraph"/>
        <w:numPr>
          <w:ilvl w:val="0"/>
          <w:numId w:val="36"/>
        </w:numPr>
      </w:pPr>
      <w:r>
        <w:t>DeliveryPoint50Anno</w:t>
      </w:r>
    </w:p>
    <w:p w:rsidR="00C96D30" w:rsidRDefault="00C96D30" w:rsidP="00C96D30">
      <w:pPr>
        <w:pStyle w:val="ListParagraph"/>
        <w:numPr>
          <w:ilvl w:val="0"/>
          <w:numId w:val="36"/>
        </w:numPr>
      </w:pPr>
      <w:r>
        <w:t>DeviceGroup50Anno</w:t>
      </w:r>
    </w:p>
    <w:p w:rsidR="00C96D30" w:rsidRDefault="00C96D30" w:rsidP="00C96D30">
      <w:pPr>
        <w:pStyle w:val="ListParagraph"/>
        <w:numPr>
          <w:ilvl w:val="0"/>
          <w:numId w:val="36"/>
        </w:numPr>
      </w:pPr>
      <w:r>
        <w:t>DistBusBar50Anno</w:t>
      </w:r>
    </w:p>
    <w:p w:rsidR="00C96D30" w:rsidRDefault="00C96D30" w:rsidP="00C96D30">
      <w:pPr>
        <w:pStyle w:val="ListParagraph"/>
        <w:numPr>
          <w:ilvl w:val="0"/>
          <w:numId w:val="36"/>
        </w:numPr>
      </w:pPr>
      <w:r>
        <w:t>DynProtDevice50Anno</w:t>
      </w:r>
    </w:p>
    <w:p w:rsidR="00C96D30" w:rsidRDefault="00C96D30" w:rsidP="00C96D30">
      <w:pPr>
        <w:pStyle w:val="ListParagraph"/>
        <w:numPr>
          <w:ilvl w:val="0"/>
          <w:numId w:val="36"/>
        </w:numPr>
      </w:pPr>
      <w:r>
        <w:t>FaultIndicator50Anno</w:t>
      </w:r>
    </w:p>
    <w:p w:rsidR="00C96D30" w:rsidRDefault="00C96D30" w:rsidP="00C96D30">
      <w:pPr>
        <w:pStyle w:val="ListParagraph"/>
        <w:numPr>
          <w:ilvl w:val="0"/>
          <w:numId w:val="36"/>
        </w:numPr>
      </w:pPr>
      <w:r>
        <w:t>Fuse50Anno</w:t>
      </w:r>
    </w:p>
    <w:p w:rsidR="00C96D30" w:rsidRDefault="00C96D30" w:rsidP="00C96D30">
      <w:pPr>
        <w:pStyle w:val="ListParagraph"/>
        <w:numPr>
          <w:ilvl w:val="0"/>
          <w:numId w:val="36"/>
        </w:numPr>
      </w:pPr>
      <w:r>
        <w:t>JobNumber50Anno</w:t>
      </w:r>
    </w:p>
    <w:p w:rsidR="00C96D30" w:rsidRDefault="00C96D30" w:rsidP="00C96D30">
      <w:pPr>
        <w:pStyle w:val="ListParagraph"/>
        <w:numPr>
          <w:ilvl w:val="0"/>
          <w:numId w:val="36"/>
        </w:numPr>
      </w:pPr>
      <w:r>
        <w:t>NetworkProtector50Anno</w:t>
      </w:r>
    </w:p>
    <w:p w:rsidR="00C96D30" w:rsidRDefault="00C96D30" w:rsidP="00C96D30">
      <w:pPr>
        <w:pStyle w:val="ListParagraph"/>
        <w:numPr>
          <w:ilvl w:val="0"/>
          <w:numId w:val="36"/>
        </w:numPr>
      </w:pPr>
      <w:r>
        <w:t>PrimaryGeneration50Anno</w:t>
      </w:r>
    </w:p>
    <w:p w:rsidR="00C96D30" w:rsidRDefault="00C96D30" w:rsidP="00C96D30">
      <w:pPr>
        <w:pStyle w:val="ListParagraph"/>
        <w:numPr>
          <w:ilvl w:val="0"/>
          <w:numId w:val="36"/>
        </w:numPr>
      </w:pPr>
      <w:r>
        <w:t>SecondaryGeneration50Anno</w:t>
      </w:r>
    </w:p>
    <w:p w:rsidR="00C96D30" w:rsidRDefault="00C96D30" w:rsidP="00C96D30">
      <w:pPr>
        <w:pStyle w:val="ListParagraph"/>
        <w:numPr>
          <w:ilvl w:val="0"/>
          <w:numId w:val="36"/>
        </w:numPr>
      </w:pPr>
      <w:r>
        <w:t>StepDown50Anno</w:t>
      </w:r>
    </w:p>
    <w:p w:rsidR="00C96D30" w:rsidRDefault="00C96D30" w:rsidP="00C96D30">
      <w:pPr>
        <w:pStyle w:val="ListParagraph"/>
        <w:numPr>
          <w:ilvl w:val="0"/>
          <w:numId w:val="36"/>
        </w:numPr>
      </w:pPr>
      <w:r>
        <w:t>StreetLight50Anno</w:t>
      </w:r>
    </w:p>
    <w:p w:rsidR="00C96D30" w:rsidRDefault="00C96D30" w:rsidP="00C96D30">
      <w:pPr>
        <w:pStyle w:val="ListParagraph"/>
        <w:numPr>
          <w:ilvl w:val="0"/>
          <w:numId w:val="36"/>
        </w:numPr>
      </w:pPr>
      <w:r>
        <w:lastRenderedPageBreak/>
        <w:t>Substation50Anno</w:t>
      </w:r>
    </w:p>
    <w:p w:rsidR="00C96D30" w:rsidRDefault="00C96D30" w:rsidP="00C96D30">
      <w:pPr>
        <w:pStyle w:val="ListParagraph"/>
        <w:numPr>
          <w:ilvl w:val="0"/>
          <w:numId w:val="36"/>
        </w:numPr>
      </w:pPr>
      <w:r>
        <w:t>SubsurfaceStructure50Anno</w:t>
      </w:r>
    </w:p>
    <w:p w:rsidR="00C96D30" w:rsidRDefault="00C96D30" w:rsidP="00C96D30">
      <w:pPr>
        <w:pStyle w:val="ListParagraph"/>
        <w:numPr>
          <w:ilvl w:val="0"/>
          <w:numId w:val="36"/>
        </w:numPr>
      </w:pPr>
      <w:r>
        <w:t>Switch50Anno</w:t>
      </w:r>
    </w:p>
    <w:p w:rsidR="00C96D30" w:rsidRDefault="00C96D30" w:rsidP="00C96D30">
      <w:pPr>
        <w:pStyle w:val="ListParagraph"/>
        <w:numPr>
          <w:ilvl w:val="0"/>
          <w:numId w:val="36"/>
        </w:numPr>
      </w:pPr>
      <w:r>
        <w:t>Transformer50Anno</w:t>
      </w:r>
    </w:p>
    <w:p w:rsidR="00C96D30" w:rsidRDefault="00C96D30" w:rsidP="00C96D30">
      <w:pPr>
        <w:pStyle w:val="ListParagraph"/>
        <w:numPr>
          <w:ilvl w:val="0"/>
          <w:numId w:val="36"/>
        </w:numPr>
      </w:pPr>
      <w:r>
        <w:t>VaultPoly50Anno</w:t>
      </w:r>
    </w:p>
    <w:p w:rsidR="00C96D30" w:rsidRDefault="00C96D30" w:rsidP="00C96D30">
      <w:pPr>
        <w:pStyle w:val="ListParagraph"/>
        <w:numPr>
          <w:ilvl w:val="0"/>
          <w:numId w:val="36"/>
        </w:numPr>
      </w:pPr>
      <w:r>
        <w:t>VoltageRegulator50Anno</w:t>
      </w:r>
    </w:p>
    <w:p w:rsidR="00C96D30" w:rsidRDefault="00C96D30" w:rsidP="00C96D30"/>
    <w:p w:rsidR="00C96D30" w:rsidRDefault="00C96D30" w:rsidP="00C96D30"/>
    <w:p w:rsidR="0075707C" w:rsidRPr="00C96D30" w:rsidRDefault="0075707C" w:rsidP="0075707C">
      <w:pPr>
        <w:pStyle w:val="Heading1"/>
      </w:pPr>
      <w:bookmarkStart w:id="28" w:name="_Toc410834738"/>
      <w:r w:rsidRPr="0075707C">
        <w:lastRenderedPageBreak/>
        <w:t>TFS1727</w:t>
      </w:r>
      <w:r w:rsidR="00E24DCF">
        <w:t>1</w:t>
      </w:r>
      <w:r w:rsidRPr="0075707C">
        <w:t xml:space="preserve"> - Change GEMS-related field aliases in Pre-Prod</w:t>
      </w:r>
      <w:bookmarkEnd w:id="28"/>
    </w:p>
    <w:p w:rsidR="00C96D30" w:rsidRDefault="00C96D30" w:rsidP="00C96D30"/>
    <w:p w:rsidR="00E24DCF" w:rsidRDefault="00E24DCF" w:rsidP="00E24DCF">
      <w:pPr>
        <w:pStyle w:val="ListParagraph"/>
        <w:numPr>
          <w:ilvl w:val="0"/>
          <w:numId w:val="37"/>
        </w:numPr>
      </w:pPr>
      <w:r>
        <w:t xml:space="preserve">Open </w:t>
      </w:r>
      <w:proofErr w:type="spellStart"/>
      <w:r>
        <w:t>ArcCatalog</w:t>
      </w:r>
      <w:proofErr w:type="spellEnd"/>
    </w:p>
    <w:p w:rsidR="00E24DCF" w:rsidRDefault="00E24DCF" w:rsidP="00E24DCF">
      <w:pPr>
        <w:pStyle w:val="ListParagraph"/>
        <w:numPr>
          <w:ilvl w:val="0"/>
          <w:numId w:val="37"/>
        </w:numPr>
      </w:pPr>
      <w:r>
        <w:t xml:space="preserve">Select the </w:t>
      </w:r>
      <w:proofErr w:type="spellStart"/>
      <w:r>
        <w:t>CapacitorBank</w:t>
      </w:r>
      <w:proofErr w:type="spellEnd"/>
      <w:r>
        <w:t xml:space="preserve"> </w:t>
      </w:r>
      <w:proofErr w:type="spellStart"/>
      <w:r>
        <w:t>featureclass</w:t>
      </w:r>
      <w:proofErr w:type="spellEnd"/>
    </w:p>
    <w:p w:rsidR="00E24DCF" w:rsidRDefault="00E24DCF" w:rsidP="00E24DCF">
      <w:pPr>
        <w:pStyle w:val="ListParagraph"/>
        <w:numPr>
          <w:ilvl w:val="0"/>
          <w:numId w:val="37"/>
        </w:numPr>
      </w:pPr>
      <w:r>
        <w:t>Right Click and select properties</w:t>
      </w:r>
    </w:p>
    <w:p w:rsidR="00E24DCF" w:rsidRDefault="00E24DCF" w:rsidP="00E24DCF">
      <w:pPr>
        <w:pStyle w:val="ListParagraph"/>
        <w:numPr>
          <w:ilvl w:val="0"/>
          <w:numId w:val="37"/>
        </w:numPr>
      </w:pPr>
      <w:r>
        <w:t>Select the fields tab</w:t>
      </w:r>
    </w:p>
    <w:p w:rsidR="001F30CC" w:rsidRDefault="001F30CC" w:rsidP="001F30CC">
      <w:pPr>
        <w:pStyle w:val="ListParagraph"/>
      </w:pPr>
    </w:p>
    <w:p w:rsidR="00E24DCF" w:rsidRDefault="00E24DCF" w:rsidP="00E24DCF">
      <w:pPr>
        <w:pStyle w:val="ListParagraph"/>
        <w:numPr>
          <w:ilvl w:val="0"/>
          <w:numId w:val="37"/>
        </w:numPr>
      </w:pPr>
      <w:r>
        <w:t xml:space="preserve">Select the Field: </w:t>
      </w:r>
      <w:r w:rsidRPr="00E24DCF">
        <w:t>GEMSDISTMAPNUM</w:t>
      </w:r>
    </w:p>
    <w:p w:rsidR="00E24DCF" w:rsidRDefault="00E24DCF" w:rsidP="00E24DCF">
      <w:pPr>
        <w:pStyle w:val="ListParagraph"/>
        <w:numPr>
          <w:ilvl w:val="0"/>
          <w:numId w:val="37"/>
        </w:numPr>
      </w:pPr>
      <w:r>
        <w:t xml:space="preserve">Set the Alias to: </w:t>
      </w:r>
      <w:r w:rsidRPr="00E24DCF">
        <w:t>MET Distribution Map #</w:t>
      </w:r>
    </w:p>
    <w:p w:rsidR="001F30CC" w:rsidRDefault="001F30CC" w:rsidP="001F30CC">
      <w:pPr>
        <w:pStyle w:val="ListParagraph"/>
      </w:pPr>
    </w:p>
    <w:p w:rsidR="00E24DCF" w:rsidRDefault="00E24DCF" w:rsidP="00E24DCF">
      <w:pPr>
        <w:pStyle w:val="ListParagraph"/>
        <w:numPr>
          <w:ilvl w:val="0"/>
          <w:numId w:val="37"/>
        </w:numPr>
      </w:pPr>
      <w:r>
        <w:t xml:space="preserve">Select the Field: </w:t>
      </w:r>
      <w:r w:rsidRPr="00E24DCF">
        <w:t>GEMSCIRCUITMAPNUM</w:t>
      </w:r>
    </w:p>
    <w:p w:rsidR="00E24DCF" w:rsidRDefault="00E24DCF" w:rsidP="00E24DCF">
      <w:pPr>
        <w:pStyle w:val="ListParagraph"/>
        <w:numPr>
          <w:ilvl w:val="0"/>
          <w:numId w:val="37"/>
        </w:numPr>
      </w:pPr>
      <w:r>
        <w:t xml:space="preserve">Set the Alias to: </w:t>
      </w:r>
      <w:r w:rsidRPr="00E24DCF">
        <w:t>MET Circuit Map #</w:t>
      </w:r>
    </w:p>
    <w:p w:rsidR="001F30CC" w:rsidRDefault="001F30CC" w:rsidP="001F30CC">
      <w:pPr>
        <w:pStyle w:val="ListParagraph"/>
      </w:pPr>
    </w:p>
    <w:p w:rsidR="00E24DCF" w:rsidRDefault="00E24DCF" w:rsidP="001F30CC">
      <w:pPr>
        <w:pStyle w:val="ListParagraph"/>
        <w:numPr>
          <w:ilvl w:val="0"/>
          <w:numId w:val="37"/>
        </w:numPr>
      </w:pPr>
      <w:r>
        <w:t xml:space="preserve">Select the Field: </w:t>
      </w:r>
      <w:r w:rsidR="001F30CC" w:rsidRPr="001F30CC">
        <w:t>GEMSOTHERMAPNUM</w:t>
      </w:r>
    </w:p>
    <w:p w:rsidR="00E24DCF" w:rsidRDefault="00E24DCF" w:rsidP="001F30CC">
      <w:pPr>
        <w:pStyle w:val="ListParagraph"/>
        <w:numPr>
          <w:ilvl w:val="0"/>
          <w:numId w:val="37"/>
        </w:numPr>
      </w:pPr>
      <w:r>
        <w:t xml:space="preserve">Set the Alias to: </w:t>
      </w:r>
      <w:r w:rsidR="001F30CC" w:rsidRPr="001F30CC">
        <w:t>MET Other Map #</w:t>
      </w:r>
    </w:p>
    <w:p w:rsidR="001F30CC" w:rsidRDefault="001F30CC" w:rsidP="001F30CC">
      <w:pPr>
        <w:pStyle w:val="ListParagraph"/>
      </w:pPr>
    </w:p>
    <w:p w:rsidR="001F30CC" w:rsidRDefault="001F30CC" w:rsidP="001F30CC">
      <w:pPr>
        <w:pStyle w:val="ListParagraph"/>
        <w:numPr>
          <w:ilvl w:val="0"/>
          <w:numId w:val="37"/>
        </w:numPr>
      </w:pPr>
      <w:r>
        <w:t>Repeat steps 2-10 for each of the following Feature Classes.</w:t>
      </w:r>
    </w:p>
    <w:p w:rsidR="001F30CC" w:rsidRDefault="001F30CC" w:rsidP="001F30CC">
      <w:pPr>
        <w:pStyle w:val="ListParagraph"/>
        <w:numPr>
          <w:ilvl w:val="1"/>
          <w:numId w:val="37"/>
        </w:numPr>
      </w:pPr>
      <w:r>
        <w:t>DCRECTIFIER</w:t>
      </w:r>
    </w:p>
    <w:p w:rsidR="001F30CC" w:rsidRDefault="001F30CC" w:rsidP="001F30CC">
      <w:pPr>
        <w:pStyle w:val="ListParagraph"/>
        <w:numPr>
          <w:ilvl w:val="1"/>
          <w:numId w:val="37"/>
        </w:numPr>
      </w:pPr>
      <w:r>
        <w:t xml:space="preserve">DYNAMICPROTECTIVEDEVICE </w:t>
      </w:r>
    </w:p>
    <w:p w:rsidR="001F30CC" w:rsidRDefault="001F30CC" w:rsidP="001F30CC">
      <w:pPr>
        <w:pStyle w:val="ListParagraph"/>
        <w:numPr>
          <w:ilvl w:val="1"/>
          <w:numId w:val="37"/>
        </w:numPr>
      </w:pPr>
      <w:r>
        <w:t>FAULTINDICATOR</w:t>
      </w:r>
    </w:p>
    <w:p w:rsidR="001F30CC" w:rsidRDefault="001F30CC" w:rsidP="001F30CC">
      <w:pPr>
        <w:pStyle w:val="ListParagraph"/>
        <w:numPr>
          <w:ilvl w:val="1"/>
          <w:numId w:val="37"/>
        </w:numPr>
      </w:pPr>
      <w:r>
        <w:t>FUSE</w:t>
      </w:r>
    </w:p>
    <w:p w:rsidR="001F30CC" w:rsidRDefault="001F30CC" w:rsidP="001F30CC">
      <w:pPr>
        <w:pStyle w:val="ListParagraph"/>
        <w:numPr>
          <w:ilvl w:val="1"/>
          <w:numId w:val="37"/>
        </w:numPr>
      </w:pPr>
      <w:r>
        <w:t>LOADCHECKPOINT</w:t>
      </w:r>
    </w:p>
    <w:p w:rsidR="001F30CC" w:rsidRDefault="001F30CC" w:rsidP="001F30CC">
      <w:pPr>
        <w:pStyle w:val="ListParagraph"/>
        <w:numPr>
          <w:ilvl w:val="1"/>
          <w:numId w:val="37"/>
        </w:numPr>
      </w:pPr>
      <w:r>
        <w:t>OPENPOINT</w:t>
      </w:r>
    </w:p>
    <w:p w:rsidR="001F30CC" w:rsidRDefault="001F30CC" w:rsidP="001F30CC">
      <w:pPr>
        <w:pStyle w:val="ListParagraph"/>
        <w:numPr>
          <w:ilvl w:val="1"/>
          <w:numId w:val="37"/>
        </w:numPr>
      </w:pPr>
      <w:r>
        <w:t>PRIMARYMETER</w:t>
      </w:r>
    </w:p>
    <w:p w:rsidR="001F30CC" w:rsidRDefault="001F30CC" w:rsidP="001F30CC">
      <w:pPr>
        <w:pStyle w:val="ListParagraph"/>
        <w:numPr>
          <w:ilvl w:val="1"/>
          <w:numId w:val="37"/>
        </w:numPr>
      </w:pPr>
      <w:r>
        <w:t>SECONDARYLOADPOINT</w:t>
      </w:r>
    </w:p>
    <w:p w:rsidR="001F30CC" w:rsidRDefault="001F30CC" w:rsidP="001F30CC">
      <w:pPr>
        <w:pStyle w:val="ListParagraph"/>
        <w:numPr>
          <w:ilvl w:val="1"/>
          <w:numId w:val="37"/>
        </w:numPr>
      </w:pPr>
      <w:r>
        <w:t>SERVICELOCATION</w:t>
      </w:r>
    </w:p>
    <w:p w:rsidR="001F30CC" w:rsidRDefault="001F30CC" w:rsidP="001F30CC">
      <w:pPr>
        <w:pStyle w:val="ListParagraph"/>
        <w:numPr>
          <w:ilvl w:val="1"/>
          <w:numId w:val="37"/>
        </w:numPr>
      </w:pPr>
      <w:r>
        <w:t>SERVICEPOINT</w:t>
      </w:r>
    </w:p>
    <w:p w:rsidR="001F30CC" w:rsidRDefault="001F30CC" w:rsidP="001F30CC">
      <w:pPr>
        <w:pStyle w:val="ListParagraph"/>
        <w:numPr>
          <w:ilvl w:val="1"/>
          <w:numId w:val="37"/>
        </w:numPr>
      </w:pPr>
      <w:r>
        <w:t>SMARTMETERNETWORKDEVICE</w:t>
      </w:r>
    </w:p>
    <w:p w:rsidR="001F30CC" w:rsidRDefault="001F30CC" w:rsidP="001F30CC">
      <w:pPr>
        <w:pStyle w:val="ListParagraph"/>
        <w:numPr>
          <w:ilvl w:val="1"/>
          <w:numId w:val="37"/>
        </w:numPr>
      </w:pPr>
      <w:r>
        <w:t>STEPDOWN</w:t>
      </w:r>
    </w:p>
    <w:p w:rsidR="001F30CC" w:rsidRDefault="001F30CC" w:rsidP="001F30CC">
      <w:pPr>
        <w:pStyle w:val="ListParagraph"/>
        <w:numPr>
          <w:ilvl w:val="1"/>
          <w:numId w:val="37"/>
        </w:numPr>
      </w:pPr>
      <w:r>
        <w:t>STREETLIGHT</w:t>
      </w:r>
    </w:p>
    <w:p w:rsidR="001F30CC" w:rsidRDefault="001F30CC" w:rsidP="001F30CC">
      <w:pPr>
        <w:pStyle w:val="ListParagraph"/>
        <w:numPr>
          <w:ilvl w:val="1"/>
          <w:numId w:val="37"/>
        </w:numPr>
      </w:pPr>
      <w:r>
        <w:t>SWITCH</w:t>
      </w:r>
    </w:p>
    <w:p w:rsidR="001F30CC" w:rsidRDefault="001F30CC" w:rsidP="001F30CC">
      <w:pPr>
        <w:pStyle w:val="ListParagraph"/>
        <w:numPr>
          <w:ilvl w:val="1"/>
          <w:numId w:val="37"/>
        </w:numPr>
      </w:pPr>
      <w:r>
        <w:t>TIE</w:t>
      </w:r>
    </w:p>
    <w:p w:rsidR="001F30CC" w:rsidRDefault="001F30CC" w:rsidP="001F30CC">
      <w:pPr>
        <w:pStyle w:val="ListParagraph"/>
        <w:numPr>
          <w:ilvl w:val="1"/>
          <w:numId w:val="37"/>
        </w:numPr>
      </w:pPr>
      <w:r>
        <w:t>TRANSFORMER</w:t>
      </w:r>
    </w:p>
    <w:p w:rsidR="001F30CC" w:rsidRDefault="001F30CC" w:rsidP="001F30CC">
      <w:pPr>
        <w:pStyle w:val="ListParagraph"/>
        <w:numPr>
          <w:ilvl w:val="1"/>
          <w:numId w:val="37"/>
        </w:numPr>
      </w:pPr>
      <w:r>
        <w:t>TRANSFORMERDEVICE</w:t>
      </w:r>
    </w:p>
    <w:p w:rsidR="001F30CC" w:rsidRDefault="001F30CC" w:rsidP="001F30CC">
      <w:pPr>
        <w:pStyle w:val="ListParagraph"/>
        <w:numPr>
          <w:ilvl w:val="1"/>
          <w:numId w:val="37"/>
        </w:numPr>
      </w:pPr>
      <w:r>
        <w:t>VOLTAGEREGULATOR</w:t>
      </w:r>
    </w:p>
    <w:p w:rsidR="001F30CC" w:rsidRDefault="00616A13" w:rsidP="00616A13">
      <w:pPr>
        <w:pStyle w:val="Heading1"/>
      </w:pPr>
      <w:bookmarkStart w:id="29" w:name="_Toc410834739"/>
      <w:r>
        <w:lastRenderedPageBreak/>
        <w:t>TFS19141 - Snapping Antenna to Support S</w:t>
      </w:r>
      <w:r w:rsidRPr="00616A13">
        <w:t>tructure</w:t>
      </w:r>
      <w:bookmarkEnd w:id="29"/>
    </w:p>
    <w:p w:rsidR="00616A13" w:rsidRPr="00616A13" w:rsidRDefault="00616A13" w:rsidP="00616A13"/>
    <w:p w:rsidR="001F30CC" w:rsidRDefault="001F30CC" w:rsidP="001F30CC">
      <w:pPr>
        <w:pStyle w:val="ListParagraph"/>
        <w:ind w:left="1440"/>
      </w:pPr>
    </w:p>
    <w:p w:rsidR="00E24DCF" w:rsidRDefault="00464959" w:rsidP="00464959">
      <w:pPr>
        <w:pStyle w:val="ListParagraph"/>
        <w:numPr>
          <w:ilvl w:val="0"/>
          <w:numId w:val="38"/>
        </w:numPr>
      </w:pPr>
      <w:r>
        <w:t xml:space="preserve">Open </w:t>
      </w:r>
      <w:proofErr w:type="spellStart"/>
      <w:r>
        <w:t>ArcCatalog</w:t>
      </w:r>
      <w:proofErr w:type="spellEnd"/>
    </w:p>
    <w:p w:rsidR="00464959" w:rsidRDefault="00464959" w:rsidP="00464959">
      <w:pPr>
        <w:pStyle w:val="ListParagraph"/>
        <w:numPr>
          <w:ilvl w:val="0"/>
          <w:numId w:val="38"/>
        </w:numPr>
      </w:pPr>
      <w:r>
        <w:t>Connect to the database to be updated.</w:t>
      </w:r>
    </w:p>
    <w:p w:rsidR="00464959" w:rsidRDefault="00464959" w:rsidP="00464959">
      <w:pPr>
        <w:pStyle w:val="ListParagraph"/>
        <w:numPr>
          <w:ilvl w:val="0"/>
          <w:numId w:val="38"/>
        </w:numPr>
      </w:pPr>
      <w:r>
        <w:t xml:space="preserve">Select the Antenna </w:t>
      </w:r>
      <w:proofErr w:type="spellStart"/>
      <w:r>
        <w:t>featureclass</w:t>
      </w:r>
      <w:proofErr w:type="spellEnd"/>
      <w:r>
        <w:t xml:space="preserve"> in the </w:t>
      </w:r>
      <w:proofErr w:type="spellStart"/>
      <w:r>
        <w:t>ElectricDataset</w:t>
      </w:r>
      <w:proofErr w:type="spellEnd"/>
    </w:p>
    <w:p w:rsidR="00464959" w:rsidRDefault="00464959" w:rsidP="00464959">
      <w:pPr>
        <w:pStyle w:val="ListParagraph"/>
        <w:numPr>
          <w:ilvl w:val="0"/>
          <w:numId w:val="38"/>
        </w:numPr>
      </w:pPr>
      <w:r>
        <w:t xml:space="preserve">Right Click and choose </w:t>
      </w:r>
      <w:proofErr w:type="spellStart"/>
      <w:r>
        <w:t>ArcFM</w:t>
      </w:r>
      <w:proofErr w:type="spellEnd"/>
      <w:r>
        <w:t xml:space="preserve"> Snapping Manager</w:t>
      </w:r>
    </w:p>
    <w:p w:rsidR="00464959" w:rsidRDefault="00464959" w:rsidP="00464959">
      <w:pPr>
        <w:pStyle w:val="ListParagraph"/>
        <w:numPr>
          <w:ilvl w:val="0"/>
          <w:numId w:val="38"/>
        </w:numPr>
      </w:pPr>
      <w:r>
        <w:t>In the available feature classes select Support Structure</w:t>
      </w:r>
    </w:p>
    <w:p w:rsidR="00464959" w:rsidRDefault="00464959" w:rsidP="00464959">
      <w:pPr>
        <w:pStyle w:val="ListParagraph"/>
        <w:numPr>
          <w:ilvl w:val="0"/>
          <w:numId w:val="38"/>
        </w:numPr>
      </w:pPr>
      <w:r>
        <w:t>Hit the Down Arrow to set it in the Snapping Targets.</w:t>
      </w:r>
    </w:p>
    <w:p w:rsidR="00464959" w:rsidRDefault="00464959" w:rsidP="00464959">
      <w:pPr>
        <w:pStyle w:val="ListParagraph"/>
        <w:numPr>
          <w:ilvl w:val="0"/>
          <w:numId w:val="38"/>
        </w:numPr>
      </w:pPr>
      <w:r>
        <w:t xml:space="preserve">Set the Snapping </w:t>
      </w:r>
      <w:proofErr w:type="spellStart"/>
      <w:r>
        <w:t>Tolerence</w:t>
      </w:r>
      <w:proofErr w:type="spellEnd"/>
      <w:r>
        <w:t xml:space="preserve"> to 10.</w:t>
      </w:r>
    </w:p>
    <w:p w:rsidR="00565B98" w:rsidRDefault="00565B98" w:rsidP="00464959">
      <w:pPr>
        <w:pStyle w:val="ListParagraph"/>
        <w:numPr>
          <w:ilvl w:val="0"/>
          <w:numId w:val="38"/>
        </w:numPr>
      </w:pPr>
      <w:r>
        <w:t>Uncheck edge and end, as in the screenshot below.</w:t>
      </w:r>
    </w:p>
    <w:p w:rsidR="00464959" w:rsidRDefault="00464959" w:rsidP="00464959">
      <w:pPr>
        <w:pStyle w:val="ListParagraph"/>
      </w:pPr>
      <w:r>
        <w:rPr>
          <w:noProof/>
        </w:rPr>
        <w:drawing>
          <wp:inline distT="0" distB="0" distL="0" distR="0" wp14:anchorId="4054072E" wp14:editId="20CF389E">
            <wp:extent cx="5943600" cy="370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04590"/>
                    </a:xfrm>
                    <a:prstGeom prst="rect">
                      <a:avLst/>
                    </a:prstGeom>
                  </pic:spPr>
                </pic:pic>
              </a:graphicData>
            </a:graphic>
          </wp:inline>
        </w:drawing>
      </w:r>
    </w:p>
    <w:p w:rsidR="000E3B94" w:rsidRDefault="000E3B94" w:rsidP="00464959">
      <w:pPr>
        <w:pStyle w:val="ListParagraph"/>
      </w:pPr>
    </w:p>
    <w:p w:rsidR="000E3B94" w:rsidRDefault="000E3B94" w:rsidP="00464959">
      <w:pPr>
        <w:pStyle w:val="ListParagraph"/>
      </w:pPr>
    </w:p>
    <w:p w:rsidR="00464959" w:rsidRDefault="00464959" w:rsidP="00C96D30"/>
    <w:p w:rsidR="00E31845" w:rsidRDefault="00E31845" w:rsidP="00DC0E10">
      <w:pPr>
        <w:pStyle w:val="Heading1"/>
      </w:pPr>
      <w:bookmarkStart w:id="30" w:name="_Toc410834740"/>
      <w:r>
        <w:lastRenderedPageBreak/>
        <w:t xml:space="preserve">TFS19145 </w:t>
      </w:r>
      <w:r w:rsidR="00AE230E">
        <w:t xml:space="preserve">- </w:t>
      </w:r>
      <w:r>
        <w:t xml:space="preserve">Primary Voltage Domain </w:t>
      </w:r>
      <w:proofErr w:type="spellStart"/>
      <w:r>
        <w:t>Decription</w:t>
      </w:r>
      <w:proofErr w:type="spellEnd"/>
      <w:r>
        <w:t xml:space="preserve"> updated to match production domain.</w:t>
      </w:r>
      <w:bookmarkEnd w:id="30"/>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Alter the Primary Voltage domain to reflect the following:</w:t>
      </w:r>
    </w:p>
    <w:tbl>
      <w:tblPr>
        <w:tblW w:w="4060" w:type="dxa"/>
        <w:tblInd w:w="93" w:type="dxa"/>
        <w:tblCellMar>
          <w:left w:w="0" w:type="dxa"/>
          <w:right w:w="0" w:type="dxa"/>
        </w:tblCellMar>
        <w:tblLook w:val="04A0" w:firstRow="1" w:lastRow="0" w:firstColumn="1" w:lastColumn="0" w:noHBand="0" w:noVBand="1"/>
      </w:tblPr>
      <w:tblGrid>
        <w:gridCol w:w="1440"/>
        <w:gridCol w:w="1660"/>
        <w:gridCol w:w="960"/>
      </w:tblGrid>
      <w:tr w:rsidR="00E31845" w:rsidRPr="00E31845" w:rsidTr="00E31845">
        <w:trPr>
          <w:trHeight w:val="300"/>
        </w:trPr>
        <w:tc>
          <w:tcPr>
            <w:tcW w:w="144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Code</w:t>
            </w:r>
          </w:p>
        </w:tc>
        <w:tc>
          <w:tcPr>
            <w:tcW w:w="16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Description</w:t>
            </w:r>
          </w:p>
        </w:tc>
        <w:tc>
          <w:tcPr>
            <w:tcW w:w="96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0</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480V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1</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2.4kV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2</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4.16kV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3</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4.8kV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spacing w:beforeAutospacing="1" w:afterAutospacing="1"/>
              <w:rPr>
                <w:rFonts w:ascii="Segoe UI" w:hAnsi="Segoe UI" w:cs="Segoe UI"/>
                <w:color w:val="1E1E1E"/>
                <w:sz w:val="18"/>
                <w:szCs w:val="18"/>
              </w:rPr>
            </w:pP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4</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7.2kV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spacing w:beforeAutospacing="1" w:afterAutospacing="1"/>
              <w:rPr>
                <w:rFonts w:ascii="Segoe UI" w:hAnsi="Segoe UI" w:cs="Segoe UI"/>
                <w:color w:val="1E1E1E"/>
                <w:sz w:val="18"/>
                <w:szCs w:val="18"/>
              </w:rPr>
            </w:pP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5</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12kV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6</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17kV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spacing w:beforeAutospacing="1" w:afterAutospacing="1"/>
              <w:rPr>
                <w:rFonts w:ascii="Segoe UI" w:hAnsi="Segoe UI" w:cs="Segoe UI"/>
                <w:color w:val="1E1E1E"/>
                <w:sz w:val="18"/>
                <w:szCs w:val="18"/>
              </w:rPr>
            </w:pP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8</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21kV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7</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22kV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65</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19.9kV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9</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Calibri" w:hAnsi="Calibri" w:cs="Calibri"/>
                <w:color w:val="000000"/>
              </w:rPr>
              <w:t>44kV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r w:rsidR="00E31845" w:rsidRPr="00E31845" w:rsidTr="00E31845">
        <w:trPr>
          <w:trHeight w:val="300"/>
        </w:trPr>
        <w:tc>
          <w:tcPr>
            <w:tcW w:w="144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jc w:val="right"/>
              <w:rPr>
                <w:rFonts w:ascii="Segoe UI" w:hAnsi="Segoe UI" w:cs="Segoe UI"/>
                <w:color w:val="1E1E1E"/>
              </w:rPr>
            </w:pPr>
            <w:r w:rsidRPr="00E31845">
              <w:rPr>
                <w:rFonts w:ascii="Calibri" w:hAnsi="Calibri" w:cs="Calibri"/>
                <w:color w:val="000000"/>
              </w:rPr>
              <w:t>85</w:t>
            </w:r>
          </w:p>
        </w:tc>
        <w:tc>
          <w:tcPr>
            <w:tcW w:w="166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rsidR="00E31845" w:rsidRPr="00E31845" w:rsidRDefault="00E31845" w:rsidP="00E31845">
            <w:pPr>
              <w:spacing w:beforeAutospacing="1" w:afterAutospacing="1"/>
              <w:rPr>
                <w:rFonts w:ascii="Segoe UI" w:hAnsi="Segoe UI" w:cs="Segoe UI"/>
                <w:color w:val="1E1E1E"/>
                <w:sz w:val="18"/>
                <w:szCs w:val="18"/>
              </w:rPr>
            </w:pPr>
            <w:r w:rsidRPr="00E31845">
              <w:rPr>
                <w:rFonts w:ascii="Calibri" w:hAnsi="Calibri" w:cs="Calibri"/>
                <w:color w:val="000000"/>
              </w:rPr>
              <w:t>34.5kV</w:t>
            </w:r>
          </w:p>
        </w:tc>
        <w:tc>
          <w:tcPr>
            <w:tcW w:w="960" w:type="dxa"/>
            <w:tcBorders>
              <w:top w:val="nil"/>
              <w:left w:val="nil"/>
              <w:bottom w:val="single" w:sz="8" w:space="0" w:color="auto"/>
              <w:right w:val="single" w:sz="8" w:space="0" w:color="auto"/>
            </w:tcBorders>
            <w:shd w:val="clear" w:color="auto" w:fill="FFFF00"/>
            <w:noWrap/>
            <w:tcMar>
              <w:top w:w="0" w:type="dxa"/>
              <w:left w:w="108" w:type="dxa"/>
              <w:bottom w:w="0" w:type="dxa"/>
              <w:right w:w="108" w:type="dxa"/>
            </w:tcMar>
            <w:vAlign w:val="bottom"/>
            <w:hideMark/>
          </w:tcPr>
          <w:p w:rsidR="00E31845" w:rsidRPr="00E31845" w:rsidRDefault="00E31845" w:rsidP="00E31845">
            <w:pPr>
              <w:rPr>
                <w:rFonts w:ascii="Segoe UI" w:hAnsi="Segoe UI" w:cs="Segoe UI"/>
                <w:color w:val="1E1E1E"/>
              </w:rPr>
            </w:pPr>
            <w:r w:rsidRPr="00E31845">
              <w:rPr>
                <w:rFonts w:ascii="Segoe UI" w:hAnsi="Segoe UI" w:cs="Segoe UI"/>
                <w:color w:val="1E1E1E"/>
              </w:rPr>
              <w:t> </w:t>
            </w:r>
          </w:p>
        </w:tc>
      </w:tr>
    </w:tbl>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 </w:t>
      </w:r>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 xml:space="preserve">1. Open </w:t>
      </w:r>
      <w:proofErr w:type="spellStart"/>
      <w:r w:rsidRPr="00E31845">
        <w:rPr>
          <w:rFonts w:ascii="Segoe UI" w:hAnsi="Segoe UI" w:cs="Segoe UI"/>
          <w:color w:val="1E1E1E"/>
          <w:sz w:val="20"/>
          <w:szCs w:val="20"/>
        </w:rPr>
        <w:t>ArcCatalog</w:t>
      </w:r>
      <w:proofErr w:type="spellEnd"/>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 xml:space="preserve">2. Connect to the database to update as the </w:t>
      </w:r>
      <w:proofErr w:type="spellStart"/>
      <w:r w:rsidRPr="00E31845">
        <w:rPr>
          <w:rFonts w:ascii="Segoe UI" w:hAnsi="Segoe UI" w:cs="Segoe UI"/>
          <w:color w:val="1E1E1E"/>
          <w:sz w:val="20"/>
          <w:szCs w:val="20"/>
        </w:rPr>
        <w:t>edgis</w:t>
      </w:r>
      <w:proofErr w:type="spellEnd"/>
      <w:r w:rsidRPr="00E31845">
        <w:rPr>
          <w:rFonts w:ascii="Segoe UI" w:hAnsi="Segoe UI" w:cs="Segoe UI"/>
          <w:color w:val="1E1E1E"/>
          <w:sz w:val="20"/>
          <w:szCs w:val="20"/>
        </w:rPr>
        <w:t xml:space="preserve"> user</w:t>
      </w:r>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3. Right Click on the connection and select properties</w:t>
      </w:r>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4. Select the Domains tab</w:t>
      </w:r>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5. Select the Primary Voltage domain from the list</w:t>
      </w:r>
    </w:p>
    <w:p w:rsidR="00E31845" w:rsidRPr="00E31845" w:rsidRDefault="00E31845" w:rsidP="00E31845">
      <w:pPr>
        <w:shd w:val="clear" w:color="auto" w:fill="FFFFFF"/>
        <w:rPr>
          <w:rFonts w:ascii="Segoe UI" w:hAnsi="Segoe UI" w:cs="Segoe UI"/>
          <w:color w:val="1E1E1E"/>
          <w:sz w:val="20"/>
          <w:szCs w:val="20"/>
        </w:rPr>
      </w:pPr>
      <w:r w:rsidRPr="00E31845">
        <w:rPr>
          <w:rFonts w:ascii="Segoe UI" w:hAnsi="Segoe UI" w:cs="Segoe UI"/>
          <w:color w:val="1E1E1E"/>
          <w:sz w:val="20"/>
          <w:szCs w:val="20"/>
        </w:rPr>
        <w:t>6. Change the bottom half of the list to have the descriptions and codes match the above requested settings.</w:t>
      </w:r>
    </w:p>
    <w:p w:rsidR="00E31845" w:rsidRPr="00E31845" w:rsidRDefault="00E31845" w:rsidP="00E31845"/>
    <w:p w:rsidR="00DC0E10" w:rsidRDefault="00DC0E10" w:rsidP="00DC0E10">
      <w:pPr>
        <w:pStyle w:val="Heading1"/>
      </w:pPr>
      <w:bookmarkStart w:id="31" w:name="_Toc410834741"/>
      <w:r>
        <w:lastRenderedPageBreak/>
        <w:t xml:space="preserve">TFS19144 - </w:t>
      </w:r>
      <w:r w:rsidRPr="00DC0E10">
        <w:t xml:space="preserve">Populate the </w:t>
      </w:r>
      <w:proofErr w:type="spellStart"/>
      <w:r w:rsidRPr="00DC0E10">
        <w:t>polgon</w:t>
      </w:r>
      <w:proofErr w:type="spellEnd"/>
      <w:r w:rsidRPr="00DC0E10">
        <w:t xml:space="preserve"> to cover central valley in </w:t>
      </w:r>
      <w:proofErr w:type="spellStart"/>
      <w:r w:rsidRPr="00DC0E10">
        <w:t>webr</w:t>
      </w:r>
      <w:bookmarkEnd w:id="31"/>
      <w:proofErr w:type="spellEnd"/>
    </w:p>
    <w:p w:rsidR="007D19A5" w:rsidRPr="007D19A5" w:rsidRDefault="007D19A5" w:rsidP="007D19A5"/>
    <w:p w:rsidR="007D19A5" w:rsidRPr="007D19A5" w:rsidRDefault="00106CFC" w:rsidP="007D19A5">
      <w:pPr>
        <w:pStyle w:val="ListParagraph"/>
        <w:numPr>
          <w:ilvl w:val="0"/>
          <w:numId w:val="39"/>
        </w:numPr>
      </w:pPr>
      <w:r>
        <w:t>Copy the following to c</w:t>
      </w:r>
      <w:r w:rsidR="007D19A5">
        <w:t>:\temp on your local machine:</w:t>
      </w:r>
      <w:r w:rsidR="007D19A5" w:rsidRPr="007D19A5">
        <w:t xml:space="preserve"> </w:t>
      </w:r>
      <w:r w:rsidR="007D19A5">
        <w:t>"</w:t>
      </w:r>
      <w:hyperlink r:id="rId17" w:history="1">
        <w:r w:rsidR="007D19A5" w:rsidRPr="00A1063B">
          <w:rPr>
            <w:rStyle w:val="Hyperlink"/>
            <w:rFonts w:ascii="Segoe UI" w:hAnsi="Segoe UI" w:cs="Segoe UI"/>
            <w:sz w:val="18"/>
            <w:szCs w:val="18"/>
          </w:rPr>
          <w:t>\\sfetgis-nas01\sfgispoc_data\ApplicationDevelopment\IBM_Delivery\Releases\WEBR\EDVIEWER_v3.5.0\Central_Coast_Polygon.gdb</w:t>
        </w:r>
      </w:hyperlink>
      <w:r w:rsidR="007D19A5">
        <w:t>"</w:t>
      </w:r>
    </w:p>
    <w:p w:rsidR="00106CFC" w:rsidRDefault="007D19A5" w:rsidP="007D19A5">
      <w:pPr>
        <w:pStyle w:val="ListParagraph"/>
        <w:numPr>
          <w:ilvl w:val="0"/>
          <w:numId w:val="39"/>
        </w:numPr>
      </w:pPr>
      <w:r>
        <w:t xml:space="preserve">Open </w:t>
      </w:r>
      <w:proofErr w:type="spellStart"/>
      <w:r>
        <w:t>ArcCatalog</w:t>
      </w:r>
      <w:proofErr w:type="spellEnd"/>
      <w:r>
        <w:t xml:space="preserve"> and copy the feature class in the </w:t>
      </w:r>
      <w:proofErr w:type="spellStart"/>
      <w:r>
        <w:t>filegdb</w:t>
      </w:r>
      <w:proofErr w:type="spellEnd"/>
      <w:r>
        <w:t xml:space="preserve"> to the Common Features Dataset.</w:t>
      </w:r>
    </w:p>
    <w:p w:rsidR="007D19A5" w:rsidRDefault="007D19A5" w:rsidP="007D19A5">
      <w:pPr>
        <w:pStyle w:val="ListParagraph"/>
        <w:numPr>
          <w:ilvl w:val="0"/>
          <w:numId w:val="39"/>
        </w:numPr>
      </w:pPr>
      <w:r>
        <w:t xml:space="preserve">Run the </w:t>
      </w:r>
      <w:r w:rsidR="00244474">
        <w:t>P</w:t>
      </w:r>
      <w:r w:rsidR="00CC71D3">
        <w:t>rivileges</w:t>
      </w:r>
      <w:r>
        <w:t xml:space="preserve"> Script to assign </w:t>
      </w:r>
      <w:r w:rsidR="00CC71D3">
        <w:t>privileges</w:t>
      </w:r>
      <w:r>
        <w:t xml:space="preserve"> on all objects in the gold database.</w:t>
      </w:r>
      <w:r w:rsidR="00461F95">
        <w:t xml:space="preserve"> Check section 1.3 for location.</w:t>
      </w:r>
    </w:p>
    <w:p w:rsidR="007D19A5" w:rsidRPr="007D19A5" w:rsidRDefault="007D19A5" w:rsidP="007D19A5"/>
    <w:p w:rsidR="007D19A5" w:rsidRPr="007D19A5" w:rsidRDefault="007D19A5" w:rsidP="007D19A5"/>
    <w:p w:rsidR="007D19A5" w:rsidRPr="007D19A5" w:rsidRDefault="007D19A5" w:rsidP="007D19A5"/>
    <w:p w:rsidR="007D19A5" w:rsidRPr="007D19A5" w:rsidRDefault="007D19A5" w:rsidP="007D19A5"/>
    <w:p w:rsidR="00106CFC" w:rsidRPr="00106CFC" w:rsidRDefault="00106CFC" w:rsidP="00106CFC"/>
    <w:p w:rsidR="000D5C05" w:rsidRDefault="000D5C05" w:rsidP="00991780">
      <w:pPr>
        <w:pStyle w:val="Heading1"/>
      </w:pPr>
      <w:bookmarkStart w:id="32" w:name="_Toc410834742"/>
      <w:r>
        <w:lastRenderedPageBreak/>
        <w:t>Data Model Version Table</w:t>
      </w:r>
      <w:bookmarkEnd w:id="22"/>
      <w:bookmarkEnd w:id="23"/>
      <w:bookmarkEnd w:id="24"/>
      <w:bookmarkEnd w:id="32"/>
    </w:p>
    <w:p w:rsidR="000D5C05" w:rsidRDefault="000D5C05" w:rsidP="000D5C05">
      <w:pPr>
        <w:rPr>
          <w:rFonts w:cs="Arial"/>
          <w:b/>
        </w:rPr>
      </w:pPr>
      <w:r>
        <w:rPr>
          <w:rFonts w:cs="Arial"/>
          <w:b/>
        </w:rPr>
        <w:t>Database Configuration:</w:t>
      </w:r>
    </w:p>
    <w:p w:rsidR="000D5C05" w:rsidRDefault="000D5C05" w:rsidP="00FF08C8">
      <w:pPr>
        <w:numPr>
          <w:ilvl w:val="0"/>
          <w:numId w:val="13"/>
        </w:numPr>
        <w:rPr>
          <w:rFonts w:cs="Arial"/>
        </w:rPr>
      </w:pPr>
      <w:r>
        <w:rPr>
          <w:rFonts w:cs="Arial"/>
        </w:rPr>
        <w:t>Open SQL Plus.</w:t>
      </w:r>
      <w:r>
        <w:rPr>
          <w:rFonts w:cs="Arial"/>
        </w:rPr>
        <w:br/>
      </w:r>
    </w:p>
    <w:p w:rsidR="000D5C05" w:rsidRDefault="000D5C05" w:rsidP="00FF08C8">
      <w:pPr>
        <w:numPr>
          <w:ilvl w:val="0"/>
          <w:numId w:val="13"/>
        </w:numPr>
        <w:rPr>
          <w:rFonts w:cs="Arial"/>
        </w:rPr>
      </w:pPr>
      <w:r>
        <w:rPr>
          <w:rFonts w:cs="Arial"/>
        </w:rPr>
        <w:t>Log in using the same server and user as was used in section 2.</w:t>
      </w:r>
      <w:r>
        <w:rPr>
          <w:rFonts w:cs="Arial"/>
        </w:rPr>
        <w:br/>
      </w:r>
      <w:r>
        <w:rPr>
          <w:rFonts w:cs="Arial"/>
        </w:rPr>
        <w:br/>
      </w:r>
      <w:r>
        <w:rPr>
          <w:rFonts w:cs="Arial"/>
          <w:noProof/>
        </w:rPr>
        <w:drawing>
          <wp:inline distT="0" distB="0" distL="0" distR="0">
            <wp:extent cx="5943600" cy="2682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682875"/>
                    </a:xfrm>
                    <a:prstGeom prst="rect">
                      <a:avLst/>
                    </a:prstGeom>
                    <a:noFill/>
                    <a:ln>
                      <a:noFill/>
                    </a:ln>
                  </pic:spPr>
                </pic:pic>
              </a:graphicData>
            </a:graphic>
          </wp:inline>
        </w:drawing>
      </w:r>
      <w:r>
        <w:rPr>
          <w:rFonts w:cs="Arial"/>
        </w:rPr>
        <w:br/>
      </w:r>
    </w:p>
    <w:p w:rsidR="000D5C05" w:rsidRDefault="000D5C05" w:rsidP="00FF08C8">
      <w:pPr>
        <w:numPr>
          <w:ilvl w:val="0"/>
          <w:numId w:val="13"/>
        </w:numPr>
        <w:shd w:val="clear" w:color="auto" w:fill="FFFFFF"/>
        <w:rPr>
          <w:rFonts w:cs="Arial"/>
          <w:color w:val="1E1E1E"/>
          <w:sz w:val="20"/>
          <w:szCs w:val="20"/>
        </w:rPr>
      </w:pPr>
      <w:r>
        <w:rPr>
          <w:rFonts w:cs="Arial"/>
        </w:rPr>
        <w:t>Run the SQL below:</w:t>
      </w:r>
    </w:p>
    <w:p w:rsidR="000D5C05" w:rsidRDefault="000D5C05" w:rsidP="000D5C05">
      <w:pPr>
        <w:pStyle w:val="ListParagraph"/>
        <w:shd w:val="clear" w:color="auto" w:fill="FFFFFF"/>
        <w:rPr>
          <w:rFonts w:cs="Arial"/>
          <w:color w:val="1E1E1E"/>
          <w:sz w:val="20"/>
          <w:szCs w:val="20"/>
        </w:rPr>
      </w:pPr>
      <w:r>
        <w:rPr>
          <w:rFonts w:cs="Arial"/>
          <w:color w:val="1E1E1E"/>
          <w:sz w:val="20"/>
          <w:szCs w:val="20"/>
        </w:rPr>
        <w:t> </w:t>
      </w:r>
    </w:p>
    <w:p w:rsidR="000D5C05" w:rsidRDefault="000D5C05" w:rsidP="000D5C05">
      <w:pPr>
        <w:ind w:left="720"/>
        <w:rPr>
          <w:rFonts w:ascii="Courier New" w:hAnsi="Courier New" w:cs="Courier New"/>
          <w:sz w:val="22"/>
        </w:rPr>
      </w:pPr>
      <w:proofErr w:type="gramStart"/>
      <w:r>
        <w:rPr>
          <w:rFonts w:ascii="Courier New" w:hAnsi="Courier New" w:cs="Courier New"/>
          <w:sz w:val="22"/>
        </w:rPr>
        <w:t>update</w:t>
      </w:r>
      <w:proofErr w:type="gramEnd"/>
      <w:r>
        <w:rPr>
          <w:rFonts w:ascii="Courier New" w:hAnsi="Courier New" w:cs="Courier New"/>
          <w:sz w:val="22"/>
        </w:rPr>
        <w:t xml:space="preserve"> </w:t>
      </w:r>
      <w:proofErr w:type="spellStart"/>
      <w:r>
        <w:rPr>
          <w:rFonts w:ascii="Courier New" w:hAnsi="Courier New" w:cs="Courier New"/>
          <w:sz w:val="22"/>
        </w:rPr>
        <w:t>pgedatamodelversion</w:t>
      </w:r>
      <w:proofErr w:type="spellEnd"/>
      <w:r>
        <w:rPr>
          <w:rFonts w:ascii="Courier New" w:hAnsi="Courier New" w:cs="Courier New"/>
          <w:sz w:val="22"/>
        </w:rPr>
        <w:t xml:space="preserve"> set </w:t>
      </w:r>
      <w:proofErr w:type="spellStart"/>
      <w:r>
        <w:rPr>
          <w:rFonts w:ascii="Courier New" w:hAnsi="Courier New" w:cs="Courier New"/>
          <w:sz w:val="22"/>
        </w:rPr>
        <w:t>currentidc</w:t>
      </w:r>
      <w:proofErr w:type="spellEnd"/>
      <w:r>
        <w:rPr>
          <w:rFonts w:ascii="Courier New" w:hAnsi="Courier New" w:cs="Courier New"/>
          <w:sz w:val="22"/>
        </w:rPr>
        <w:t xml:space="preserve">='N' where </w:t>
      </w:r>
      <w:proofErr w:type="spellStart"/>
      <w:r>
        <w:rPr>
          <w:rFonts w:ascii="Courier New" w:hAnsi="Courier New" w:cs="Courier New"/>
          <w:sz w:val="22"/>
        </w:rPr>
        <w:t>currentidc</w:t>
      </w:r>
      <w:proofErr w:type="spellEnd"/>
      <w:r>
        <w:rPr>
          <w:rFonts w:ascii="Courier New" w:hAnsi="Courier New" w:cs="Courier New"/>
          <w:sz w:val="22"/>
        </w:rPr>
        <w:t>='Y';</w:t>
      </w:r>
    </w:p>
    <w:p w:rsidR="000D5C05" w:rsidRDefault="000D5C05" w:rsidP="000D5C05">
      <w:pPr>
        <w:ind w:left="720"/>
        <w:rPr>
          <w:rFonts w:ascii="Courier New" w:hAnsi="Courier New" w:cs="Courier New"/>
          <w:sz w:val="22"/>
        </w:rPr>
      </w:pPr>
      <w:r>
        <w:rPr>
          <w:rFonts w:ascii="Courier New" w:hAnsi="Courier New" w:cs="Courier New"/>
          <w:sz w:val="22"/>
        </w:rPr>
        <w:t> </w:t>
      </w:r>
    </w:p>
    <w:p w:rsidR="000D5C05" w:rsidRDefault="000D5C05" w:rsidP="000D5C05">
      <w:pPr>
        <w:ind w:left="720"/>
        <w:rPr>
          <w:rFonts w:ascii="Courier New" w:hAnsi="Courier New" w:cs="Courier New"/>
          <w:color w:val="1E1E1E"/>
          <w:sz w:val="20"/>
          <w:szCs w:val="20"/>
        </w:rPr>
      </w:pPr>
      <w:r>
        <w:rPr>
          <w:rFonts w:ascii="Courier New" w:hAnsi="Courier New" w:cs="Courier New"/>
          <w:sz w:val="22"/>
        </w:rPr>
        <w:t xml:space="preserve">insert into </w:t>
      </w:r>
      <w:proofErr w:type="spellStart"/>
      <w:r>
        <w:rPr>
          <w:rFonts w:ascii="Courier New" w:hAnsi="Courier New" w:cs="Courier New"/>
          <w:sz w:val="22"/>
        </w:rPr>
        <w:t>pgedatamodelversion</w:t>
      </w:r>
      <w:proofErr w:type="spellEnd"/>
      <w:r>
        <w:rPr>
          <w:rFonts w:ascii="Courier New" w:hAnsi="Courier New" w:cs="Courier New"/>
          <w:sz w:val="22"/>
        </w:rPr>
        <w:t xml:space="preserve"> (OBJECTID, CURRENTIDC, DATEAPPLIED, APPLIEDBYPERSONNAME, MODELVERSION) values (</w:t>
      </w:r>
      <w:r>
        <w:rPr>
          <w:rFonts w:ascii="Courier New" w:hAnsi="Courier New" w:cs="Courier New"/>
          <w:b/>
          <w:sz w:val="22"/>
        </w:rPr>
        <w:t>INSERT NEXT VALID ID</w:t>
      </w:r>
      <w:r>
        <w:rPr>
          <w:rFonts w:ascii="Courier New" w:hAnsi="Courier New" w:cs="Courier New"/>
          <w:sz w:val="22"/>
        </w:rPr>
        <w:t>,'Y',</w:t>
      </w:r>
      <w:proofErr w:type="spellStart"/>
      <w:r>
        <w:rPr>
          <w:rFonts w:ascii="Courier New" w:hAnsi="Courier New" w:cs="Courier New"/>
          <w:sz w:val="22"/>
        </w:rPr>
        <w:t>sysdate</w:t>
      </w:r>
      <w:proofErr w:type="spellEnd"/>
      <w:r>
        <w:rPr>
          <w:rFonts w:ascii="Courier New" w:hAnsi="Courier New" w:cs="Courier New"/>
          <w:sz w:val="22"/>
        </w:rPr>
        <w:t>,'</w:t>
      </w:r>
      <w:r>
        <w:rPr>
          <w:rFonts w:ascii="Courier New" w:hAnsi="Courier New" w:cs="Courier New"/>
          <w:b/>
          <w:sz w:val="22"/>
        </w:rPr>
        <w:t>&lt;INSERT TEAM MEMBER DONE BY&gt;</w:t>
      </w:r>
      <w:r>
        <w:rPr>
          <w:rFonts w:ascii="Courier New" w:hAnsi="Courier New" w:cs="Courier New"/>
          <w:sz w:val="22"/>
        </w:rPr>
        <w:t>','</w:t>
      </w:r>
      <w:r w:rsidR="008C40F8">
        <w:rPr>
          <w:rFonts w:ascii="Courier New" w:hAnsi="Courier New" w:cs="Courier New"/>
          <w:b/>
          <w:sz w:val="22"/>
        </w:rPr>
        <w:t>9.3</w:t>
      </w:r>
      <w:r w:rsidR="00F373A8">
        <w:rPr>
          <w:rFonts w:ascii="Courier New" w:hAnsi="Courier New" w:cs="Courier New"/>
          <w:b/>
          <w:sz w:val="22"/>
        </w:rPr>
        <w:t>.1</w:t>
      </w:r>
      <w:r w:rsidR="00D747B0">
        <w:rPr>
          <w:rFonts w:ascii="Courier New" w:hAnsi="Courier New" w:cs="Courier New"/>
          <w:b/>
          <w:sz w:val="22"/>
        </w:rPr>
        <w:t>B</w:t>
      </w:r>
      <w:r>
        <w:rPr>
          <w:rFonts w:ascii="Courier New" w:hAnsi="Courier New" w:cs="Courier New"/>
          <w:sz w:val="22"/>
        </w:rPr>
        <w:t xml:space="preserve"> GOLD </w:t>
      </w:r>
      <w:r>
        <w:rPr>
          <w:rFonts w:ascii="Courier New" w:hAnsi="Courier New" w:cs="Courier New"/>
          <w:b/>
          <w:sz w:val="22"/>
        </w:rPr>
        <w:t>CR</w:t>
      </w:r>
      <w:r w:rsidR="008C40F8">
        <w:rPr>
          <w:rFonts w:ascii="Courier New" w:hAnsi="Courier New" w:cs="Courier New"/>
          <w:b/>
          <w:sz w:val="22"/>
        </w:rPr>
        <w:t>1</w:t>
      </w:r>
      <w:r w:rsidR="00985743">
        <w:rPr>
          <w:rFonts w:ascii="Courier New" w:hAnsi="Courier New" w:cs="Courier New"/>
          <w:b/>
          <w:sz w:val="22"/>
        </w:rPr>
        <w:t>9</w:t>
      </w:r>
      <w:r w:rsidR="00D747B0">
        <w:rPr>
          <w:rFonts w:ascii="Courier New" w:hAnsi="Courier New" w:cs="Courier New"/>
          <w:b/>
          <w:sz w:val="22"/>
        </w:rPr>
        <w:t>112</w:t>
      </w:r>
      <w:r>
        <w:rPr>
          <w:rFonts w:ascii="Courier New" w:hAnsi="Courier New" w:cs="Courier New"/>
          <w:sz w:val="22"/>
        </w:rPr>
        <w:t>');</w:t>
      </w:r>
      <w:r>
        <w:t xml:space="preserve"> </w:t>
      </w:r>
    </w:p>
    <w:p w:rsidR="000D5C05" w:rsidRDefault="000D5C05" w:rsidP="000D5C05">
      <w:pPr>
        <w:ind w:left="720"/>
        <w:rPr>
          <w:rFonts w:ascii="Courier New" w:hAnsi="Courier New" w:cs="Courier New"/>
          <w:color w:val="1E1E1E"/>
          <w:sz w:val="20"/>
          <w:szCs w:val="20"/>
        </w:rPr>
      </w:pPr>
    </w:p>
    <w:p w:rsidR="000D5C05" w:rsidRDefault="000D5C05" w:rsidP="000D5C05">
      <w:pPr>
        <w:ind w:left="720"/>
        <w:rPr>
          <w:rFonts w:ascii="Courier New" w:hAnsi="Courier New" w:cs="Courier New"/>
          <w:color w:val="1E1E1E"/>
          <w:sz w:val="20"/>
          <w:szCs w:val="20"/>
        </w:rPr>
      </w:pPr>
      <w:proofErr w:type="gramStart"/>
      <w:r>
        <w:rPr>
          <w:rFonts w:ascii="Courier New" w:hAnsi="Courier New" w:cs="Courier New"/>
          <w:color w:val="1E1E1E"/>
          <w:sz w:val="20"/>
          <w:szCs w:val="20"/>
        </w:rPr>
        <w:t>commit</w:t>
      </w:r>
      <w:proofErr w:type="gramEnd"/>
      <w:r>
        <w:rPr>
          <w:rFonts w:ascii="Courier New" w:hAnsi="Courier New" w:cs="Courier New"/>
          <w:color w:val="1E1E1E"/>
          <w:sz w:val="20"/>
          <w:szCs w:val="20"/>
        </w:rPr>
        <w:t>;</w:t>
      </w:r>
    </w:p>
    <w:p w:rsidR="000D5C05" w:rsidRDefault="000D5C05" w:rsidP="000D5C05">
      <w:pPr>
        <w:pStyle w:val="Heading1"/>
      </w:pPr>
      <w:bookmarkStart w:id="33" w:name="_Toc361847156"/>
      <w:bookmarkStart w:id="34" w:name="_Toc410834743"/>
      <w:r>
        <w:lastRenderedPageBreak/>
        <w:t>Known Issues</w:t>
      </w:r>
      <w:bookmarkStart w:id="35" w:name="_GoBack"/>
      <w:bookmarkEnd w:id="33"/>
      <w:bookmarkEnd w:id="34"/>
      <w:bookmarkEnd w:id="35"/>
    </w:p>
    <w:p w:rsidR="000D5C05" w:rsidRDefault="000D5C05" w:rsidP="000D5C05">
      <w:pPr>
        <w:rPr>
          <w:rFonts w:cs="Arial"/>
        </w:rPr>
      </w:pPr>
    </w:p>
    <w:p w:rsidR="000D5C05" w:rsidRDefault="000D5C05" w:rsidP="000D5C05">
      <w:pPr>
        <w:rPr>
          <w:rFonts w:cs="Arial"/>
        </w:rPr>
      </w:pPr>
      <w:r>
        <w:rPr>
          <w:rFonts w:cs="Arial"/>
        </w:rPr>
        <w:t>&lt;Please List any other issues encountered here while following the document&gt;</w:t>
      </w:r>
    </w:p>
    <w:p w:rsidR="000D5C05" w:rsidRDefault="000D5C05" w:rsidP="000D5C05">
      <w:pPr>
        <w:rPr>
          <w:rFonts w:cs="Arial"/>
        </w:rPr>
      </w:pPr>
    </w:p>
    <w:p w:rsidR="000D5C05" w:rsidRDefault="000D5C05" w:rsidP="000D5C05"/>
    <w:p w:rsidR="0017211C" w:rsidRPr="000D5C05" w:rsidRDefault="0017211C" w:rsidP="000D5C05"/>
    <w:sectPr w:rsidR="0017211C" w:rsidRPr="000D5C05" w:rsidSect="00ED7595">
      <w:headerReference w:type="default" r:id="rId19"/>
      <w:footerReference w:type="default" r:id="rId20"/>
      <w:headerReference w:type="first" r:id="rId21"/>
      <w:footerReference w:type="first" r:id="rId22"/>
      <w:type w:val="continuous"/>
      <w:pgSz w:w="12240" w:h="15840" w:code="1"/>
      <w:pgMar w:top="180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DCB" w:rsidRDefault="00223DCB">
      <w:r>
        <w:separator/>
      </w:r>
    </w:p>
  </w:endnote>
  <w:endnote w:type="continuationSeparator" w:id="0">
    <w:p w:rsidR="00223DCB" w:rsidRDefault="0022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C1" w:rsidRPr="0051033C" w:rsidRDefault="002122C1" w:rsidP="0051033C">
    <w:pPr>
      <w:pStyle w:val="Footer"/>
    </w:pPr>
    <w:r>
      <w:rPr>
        <w:noProof/>
      </w:rPr>
      <mc:AlternateContent>
        <mc:Choice Requires="wps">
          <w:drawing>
            <wp:anchor distT="0" distB="0" distL="114300" distR="114300" simplePos="0" relativeHeight="251660288" behindDoc="0" locked="0" layoutInCell="1" allowOverlap="1" wp14:anchorId="3A5D36EB" wp14:editId="2510B19C">
              <wp:simplePos x="0" y="0"/>
              <wp:positionH relativeFrom="column">
                <wp:posOffset>3915883</wp:posOffset>
              </wp:positionH>
              <wp:positionV relativeFrom="paragraph">
                <wp:posOffset>28575</wp:posOffset>
              </wp:positionV>
              <wp:extent cx="2374265" cy="202018"/>
              <wp:effectExtent l="0" t="0" r="0" b="76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122C1" w:rsidRDefault="002122C1"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C71D3">
                            <w:rPr>
                              <w:noProof/>
                            </w:rPr>
                            <w:t>2/4/2015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08.35pt;margin-top:2.25pt;width:186.95pt;height:15.9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" stroked="f">
              <v:textbox inset=",0,,0">
                <w:txbxContent>
                  <w:p w:rsidR="002122C1" w:rsidRDefault="002122C1" w:rsidP="00FC5752">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C71D3">
                      <w:rPr>
                        <w:noProof/>
                      </w:rPr>
                      <w:t>2/4/2015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244474">
      <w:rPr>
        <w:noProof/>
      </w:rPr>
      <w:t>17</w:t>
    </w:r>
    <w:r w:rsidRPr="0051033C">
      <w:fldChar w:fldCharType="end"/>
    </w:r>
    <w:r w:rsidRPr="0051033C">
      <w:t xml:space="preserve"> of </w:t>
    </w:r>
    <w:fldSimple w:instr=" NUMPAGES ">
      <w:r w:rsidR="00244474">
        <w:rPr>
          <w:noProof/>
        </w:rPr>
        <w:t>18</w:t>
      </w:r>
    </w:fldSimple>
    <w:r w:rsidRPr="0051033C">
      <w:tab/>
    </w:r>
    <w:r w:rsidRPr="0051033C">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C1" w:rsidRPr="00CE0A8E" w:rsidRDefault="002122C1" w:rsidP="00CE0A8E">
    <w:pPr>
      <w:pStyle w:val="Footer"/>
    </w:pPr>
    <w:r>
      <w:rPr>
        <w:noProof/>
      </w:rPr>
      <mc:AlternateContent>
        <mc:Choice Requires="wps">
          <w:drawing>
            <wp:anchor distT="0" distB="0" distL="114300" distR="114300" simplePos="0" relativeHeight="251664384" behindDoc="0" locked="0" layoutInCell="1" allowOverlap="1" wp14:anchorId="5B84276A" wp14:editId="77E8EE9D">
              <wp:simplePos x="0" y="0"/>
              <wp:positionH relativeFrom="column">
                <wp:posOffset>3915883</wp:posOffset>
              </wp:positionH>
              <wp:positionV relativeFrom="paragraph">
                <wp:posOffset>28575</wp:posOffset>
              </wp:positionV>
              <wp:extent cx="2374265" cy="202018"/>
              <wp:effectExtent l="0" t="0" r="0"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2018"/>
                      </a:xfrm>
                      <a:prstGeom prst="rect">
                        <a:avLst/>
                      </a:prstGeom>
                      <a:solidFill>
                        <a:srgbClr val="FFFFFF"/>
                      </a:solidFill>
                      <a:ln w="9525">
                        <a:noFill/>
                        <a:miter lim="800000"/>
                        <a:headEnd/>
                        <a:tailEnd/>
                      </a:ln>
                    </wps:spPr>
                    <wps:txbx>
                      <w:txbxContent>
                        <w:p w:rsidR="002122C1" w:rsidRDefault="002122C1"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C71D3">
                            <w:rPr>
                              <w:noProof/>
                            </w:rPr>
                            <w:t>2/4/2015</w:t>
                          </w:r>
                          <w:r w:rsidRPr="0051033C">
                            <w:fldChar w:fldCharType="end"/>
                          </w:r>
                        </w:p>
                      </w:txbxContent>
                    </wps:txbx>
                    <wps:bodyPr rot="0" vert="horz" wrap="square" lIns="91440" tIns="0" rIns="91440" bIns="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08.35pt;margin-top:2.25pt;width:186.95pt;height:15.9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" stroked="f">
              <v:textbox inset=",0,,0">
                <w:txbxContent>
                  <w:p w:rsidR="002122C1" w:rsidRDefault="002122C1" w:rsidP="00CE0A8E">
                    <w:pPr>
                      <w:jc w:val="right"/>
                    </w:pPr>
                    <w:r w:rsidRPr="0051033C">
                      <w:t xml:space="preserve">Last Updated: </w:t>
                    </w:r>
                    <w:r w:rsidRPr="0051033C">
                      <w:fldChar w:fldCharType="begin"/>
                    </w:r>
                    <w:r w:rsidRPr="0051033C">
                      <w:instrText xml:space="preserve"> SAVEDATE  \@ "M/d/yyyy" \* MERGEFORMAT </w:instrText>
                    </w:r>
                    <w:r w:rsidRPr="0051033C">
                      <w:fldChar w:fldCharType="separate"/>
                    </w:r>
                    <w:r w:rsidR="00CC71D3">
                      <w:rPr>
                        <w:noProof/>
                      </w:rPr>
                      <w:t>2/4/2015</w:t>
                    </w:r>
                    <w:r w:rsidRPr="0051033C">
                      <w:fldChar w:fldCharType="end"/>
                    </w:r>
                  </w:p>
                </w:txbxContent>
              </v:textbox>
            </v:shape>
          </w:pict>
        </mc:Fallback>
      </mc:AlternateContent>
    </w:r>
    <w:r w:rsidRPr="0051033C">
      <w:t xml:space="preserve">Page </w:t>
    </w:r>
    <w:r w:rsidRPr="0051033C">
      <w:fldChar w:fldCharType="begin"/>
    </w:r>
    <w:r w:rsidRPr="0051033C">
      <w:instrText xml:space="preserve"> PAGE </w:instrText>
    </w:r>
    <w:r w:rsidRPr="0051033C">
      <w:fldChar w:fldCharType="separate"/>
    </w:r>
    <w:r w:rsidR="00461F95">
      <w:rPr>
        <w:noProof/>
      </w:rPr>
      <w:t>1</w:t>
    </w:r>
    <w:r w:rsidRPr="0051033C">
      <w:fldChar w:fldCharType="end"/>
    </w:r>
    <w:r w:rsidRPr="0051033C">
      <w:t xml:space="preserve"> of </w:t>
    </w:r>
    <w:fldSimple w:instr=" NUMPAGES ">
      <w:r w:rsidR="00461F95">
        <w:rPr>
          <w:noProof/>
        </w:rPr>
        <w:t>18</w:t>
      </w:r>
    </w:fldSimple>
    <w:r w:rsidRPr="0051033C">
      <w:tab/>
    </w:r>
    <w:r w:rsidRPr="0051033C">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DCB" w:rsidRDefault="00223DCB">
      <w:r>
        <w:separator/>
      </w:r>
    </w:p>
  </w:footnote>
  <w:footnote w:type="continuationSeparator" w:id="0">
    <w:p w:rsidR="00223DCB" w:rsidRDefault="00223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C1" w:rsidRPr="00E77A87" w:rsidRDefault="002122C1" w:rsidP="008113AF">
    <w:pPr>
      <w:pStyle w:val="Header"/>
      <w:rPr>
        <w:b/>
        <w:sz w:val="20"/>
        <w:szCs w:val="20"/>
      </w:rPr>
    </w:pPr>
    <w:r w:rsidRPr="008113AF">
      <w:rPr>
        <w:b/>
        <w:noProof/>
        <w:sz w:val="20"/>
        <w:szCs w:val="20"/>
      </w:rPr>
      <mc:AlternateContent>
        <mc:Choice Requires="wps">
          <w:drawing>
            <wp:anchor distT="0" distB="0" distL="114300" distR="114300" simplePos="0" relativeHeight="251668480" behindDoc="0" locked="0" layoutInCell="1" allowOverlap="1" wp14:anchorId="03B7A0F3" wp14:editId="36A6484F">
              <wp:simplePos x="0" y="0"/>
              <wp:positionH relativeFrom="column">
                <wp:posOffset>1812851</wp:posOffset>
              </wp:positionH>
              <wp:positionV relativeFrom="paragraph">
                <wp:posOffset>-1</wp:posOffset>
              </wp:positionV>
              <wp:extent cx="4582633" cy="429585"/>
              <wp:effectExtent l="0" t="0" r="889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2633" cy="429585"/>
                      </a:xfrm>
                      <a:prstGeom prst="rect">
                        <a:avLst/>
                      </a:prstGeom>
                      <a:solidFill>
                        <a:srgbClr val="FFFFFF"/>
                      </a:solidFill>
                      <a:ln w="9525">
                        <a:noFill/>
                        <a:miter lim="800000"/>
                        <a:headEnd/>
                        <a:tailEnd/>
                      </a:ln>
                    </wps:spPr>
                    <wps:txbx>
                      <w:txbxContent>
                        <w:p w:rsidR="002122C1" w:rsidRDefault="002122C1"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4C2BA3">
                            <w:rPr>
                              <w:rFonts w:asciiTheme="minorHAnsi" w:hAnsiTheme="minorHAnsi" w:cstheme="minorHAnsi"/>
                            </w:rPr>
                            <w:t>Release 9.3.1B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2122C1" w:rsidRPr="008113AF" w:rsidRDefault="002122C1" w:rsidP="008113AF">
                          <w:pPr>
                            <w:pStyle w:val="Header"/>
                            <w:jc w:val="right"/>
                            <w:rPr>
                              <w:rFonts w:asciiTheme="minorHAnsi" w:hAnsiTheme="minorHAnsi" w:cstheme="minorHAnsi"/>
                            </w:rPr>
                          </w:pPr>
                        </w:p>
                        <w:p w:rsidR="002122C1" w:rsidRDefault="002122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2.75pt;margin-top:0;width:360.85pt;height:33.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" stroked="f">
              <v:textbox>
                <w:txbxContent>
                  <w:p w:rsidR="002122C1" w:rsidRDefault="002122C1" w:rsidP="008113AF">
                    <w:pPr>
                      <w:pStyle w:val="Header"/>
                      <w:jc w:val="right"/>
                      <w:rPr>
                        <w:rFonts w:asciiTheme="minorHAnsi" w:hAnsiTheme="minorHAnsi" w:cstheme="minorHAnsi"/>
                      </w:rPr>
                    </w:pPr>
                    <w:r>
                      <w:rPr>
                        <w:rFonts w:asciiTheme="minorHAnsi" w:hAnsiTheme="minorHAnsi" w:cstheme="minorHAnsi"/>
                      </w:rPr>
                      <w:fldChar w:fldCharType="begin"/>
                    </w:r>
                    <w:r>
                      <w:rPr>
                        <w:rFonts w:asciiTheme="minorHAnsi" w:hAnsiTheme="minorHAnsi" w:cstheme="minorHAnsi"/>
                      </w:rPr>
                      <w:instrText xml:space="preserve"> TITLE   \* MERGEFORMAT </w:instrText>
                    </w:r>
                    <w:r>
                      <w:rPr>
                        <w:rFonts w:asciiTheme="minorHAnsi" w:hAnsiTheme="minorHAnsi" w:cstheme="minorHAnsi"/>
                      </w:rPr>
                      <w:fldChar w:fldCharType="separate"/>
                    </w:r>
                    <w:r w:rsidR="004C2BA3">
                      <w:rPr>
                        <w:rFonts w:asciiTheme="minorHAnsi" w:hAnsiTheme="minorHAnsi" w:cstheme="minorHAnsi"/>
                      </w:rPr>
                      <w:t>Release 9.3.1B Installation Guide</w:t>
                    </w:r>
                    <w:r>
                      <w:rPr>
                        <w:rFonts w:asciiTheme="minorHAnsi" w:hAnsiTheme="minorHAnsi" w:cstheme="minorHAnsi"/>
                      </w:rPr>
                      <w:fldChar w:fldCharType="end"/>
                    </w:r>
                    <w:r w:rsidRPr="008113AF">
                      <w:rPr>
                        <w:rFonts w:asciiTheme="minorHAnsi" w:hAnsiTheme="minorHAnsi" w:cstheme="minorHAnsi"/>
                      </w:rPr>
                      <w:br/>
                      <w:t>Version</w:t>
                    </w:r>
                    <w:r w:rsidRPr="007E0FE2">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DOCPROPERTY  VersionNumber  \* MERGEFORMAT </w:instrText>
                    </w:r>
                    <w:r>
                      <w:rPr>
                        <w:rFonts w:asciiTheme="minorHAnsi" w:hAnsiTheme="minorHAnsi" w:cstheme="minorHAnsi"/>
                      </w:rPr>
                      <w:fldChar w:fldCharType="separate"/>
                    </w:r>
                    <w:r>
                      <w:rPr>
                        <w:rFonts w:asciiTheme="minorHAnsi" w:hAnsiTheme="minorHAnsi" w:cstheme="minorHAnsi"/>
                      </w:rPr>
                      <w:t>1.0</w:t>
                    </w:r>
                    <w:r>
                      <w:rPr>
                        <w:rFonts w:asciiTheme="minorHAnsi" w:hAnsiTheme="minorHAnsi" w:cstheme="minorHAnsi"/>
                      </w:rPr>
                      <w:fldChar w:fldCharType="end"/>
                    </w:r>
                    <w:r w:rsidRPr="007E0FE2">
                      <w:rPr>
                        <w:rFonts w:asciiTheme="minorHAnsi" w:hAnsiTheme="minorHAnsi" w:cstheme="minorHAnsi"/>
                      </w:rPr>
                      <w:fldChar w:fldCharType="begin"/>
                    </w:r>
                    <w:r w:rsidRPr="007E0FE2">
                      <w:rPr>
                        <w:rFonts w:asciiTheme="minorHAnsi" w:hAnsiTheme="minorHAnsi" w:cstheme="minorHAnsi"/>
                      </w:rPr>
                      <w:instrText xml:space="preserve"> DOCPROPERTY  VersionNumber  \* MERGEFORMAT </w:instrText>
                    </w:r>
                    <w:r w:rsidRPr="007E0FE2">
                      <w:rPr>
                        <w:rFonts w:asciiTheme="minorHAnsi" w:hAnsiTheme="minorHAnsi" w:cstheme="minorHAnsi"/>
                      </w:rPr>
                      <w:fldChar w:fldCharType="end"/>
                    </w:r>
                  </w:p>
                  <w:p w:rsidR="002122C1" w:rsidRPr="008113AF" w:rsidRDefault="002122C1" w:rsidP="008113AF">
                    <w:pPr>
                      <w:pStyle w:val="Header"/>
                      <w:jc w:val="right"/>
                      <w:rPr>
                        <w:rFonts w:asciiTheme="minorHAnsi" w:hAnsiTheme="minorHAnsi" w:cstheme="minorHAnsi"/>
                      </w:rPr>
                    </w:pPr>
                  </w:p>
                  <w:p w:rsidR="002122C1" w:rsidRDefault="002122C1"/>
                </w:txbxContent>
              </v:textbox>
            </v:shape>
          </w:pict>
        </mc:Fallback>
      </mc:AlternateContent>
    </w:r>
    <w:r>
      <w:rPr>
        <w:noProof/>
      </w:rPr>
      <w:drawing>
        <wp:anchor distT="0" distB="0" distL="114300" distR="114300" simplePos="0" relativeHeight="251666432" behindDoc="1" locked="0" layoutInCell="1" allowOverlap="1" wp14:anchorId="2430D892" wp14:editId="00F10BC5">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 xml:space="preserve">            </w:t>
    </w:r>
  </w:p>
  <w:p w:rsidR="002122C1" w:rsidRPr="000C2D55" w:rsidRDefault="002122C1" w:rsidP="008113AF">
    <w:pPr>
      <w:pStyle w:val="Header"/>
      <w:rPr>
        <w:b/>
        <w:i/>
        <w:sz w:val="20"/>
        <w:szCs w:val="20"/>
      </w:rPr>
    </w:pPr>
    <w:r>
      <w:rPr>
        <w:b/>
        <w:sz w:val="20"/>
        <w:szCs w:val="20"/>
      </w:rPr>
      <w:t xml:space="preserve">                                              </w:t>
    </w:r>
  </w:p>
  <w:p w:rsidR="002122C1" w:rsidRDefault="002122C1" w:rsidP="008113AF">
    <w:r>
      <w:t>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22C1" w:rsidRPr="00E77A87" w:rsidRDefault="002122C1" w:rsidP="00CE0A8E">
    <w:pPr>
      <w:pStyle w:val="Header"/>
      <w:rPr>
        <w:b/>
        <w:sz w:val="20"/>
        <w:szCs w:val="20"/>
      </w:rPr>
    </w:pPr>
    <w:r>
      <w:rPr>
        <w:noProof/>
      </w:rPr>
      <w:drawing>
        <wp:anchor distT="0" distB="0" distL="114300" distR="114300" simplePos="0" relativeHeight="251662336" behindDoc="1" locked="0" layoutInCell="1" allowOverlap="1" wp14:anchorId="0C7A839E" wp14:editId="531804FC">
          <wp:simplePos x="0" y="0"/>
          <wp:positionH relativeFrom="column">
            <wp:posOffset>-36195</wp:posOffset>
          </wp:positionH>
          <wp:positionV relativeFrom="paragraph">
            <wp:posOffset>0</wp:posOffset>
          </wp:positionV>
          <wp:extent cx="1353185" cy="365125"/>
          <wp:effectExtent l="0" t="0" r="0" b="0"/>
          <wp:wrapThrough wrapText="bothSides">
            <wp:wrapPolygon edited="0">
              <wp:start x="0" y="0"/>
              <wp:lineTo x="0" y="20285"/>
              <wp:lineTo x="21286" y="20285"/>
              <wp:lineTo x="2128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3185" cy="36512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b/>
        <w:sz w:val="20"/>
        <w:szCs w:val="20"/>
      </w:rPr>
      <w:tab/>
    </w:r>
    <w:r>
      <w:rPr>
        <w:b/>
        <w:sz w:val="20"/>
        <w:szCs w:val="20"/>
      </w:rPr>
      <w:tab/>
      <w:t xml:space="preserve">ED AM/GIS            </w:t>
    </w:r>
  </w:p>
  <w:p w:rsidR="002122C1" w:rsidRPr="000C2D55" w:rsidRDefault="002122C1" w:rsidP="00CE0A8E">
    <w:pPr>
      <w:pStyle w:val="Header"/>
      <w:rPr>
        <w:b/>
        <w:i/>
        <w:sz w:val="20"/>
        <w:szCs w:val="20"/>
      </w:rPr>
    </w:pPr>
    <w:r>
      <w:rPr>
        <w:b/>
        <w:sz w:val="20"/>
        <w:szCs w:val="20"/>
      </w:rPr>
      <w:t xml:space="preserve">                                               </w:t>
    </w:r>
    <w:r>
      <w:t xml:space="preserve">    </w:t>
    </w:r>
  </w:p>
  <w:p w:rsidR="002122C1" w:rsidRDefault="002122C1" w:rsidP="00CE0A8E">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0854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0F667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E3268B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6489D12"/>
    <w:lvl w:ilvl="0">
      <w:start w:val="1"/>
      <w:numFmt w:val="decimal"/>
      <w:pStyle w:val="ListNumber2"/>
      <w:lvlText w:val="%1."/>
      <w:lvlJc w:val="left"/>
      <w:pPr>
        <w:tabs>
          <w:tab w:val="num" w:pos="720"/>
        </w:tabs>
        <w:ind w:left="720" w:hanging="360"/>
      </w:pPr>
    </w:lvl>
  </w:abstractNum>
  <w:abstractNum w:abstractNumId="4">
    <w:nsid w:val="FFFFFF80"/>
    <w:multiLevelType w:val="singleLevel"/>
    <w:tmpl w:val="6DFE440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2C7AB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F63A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0A97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DF0A11A"/>
    <w:lvl w:ilvl="0">
      <w:start w:val="1"/>
      <w:numFmt w:val="decimal"/>
      <w:pStyle w:val="ListNumber"/>
      <w:lvlText w:val="%1."/>
      <w:lvlJc w:val="left"/>
      <w:pPr>
        <w:tabs>
          <w:tab w:val="num" w:pos="360"/>
        </w:tabs>
        <w:ind w:left="360" w:hanging="360"/>
      </w:pPr>
    </w:lvl>
  </w:abstractNum>
  <w:abstractNum w:abstractNumId="9">
    <w:nsid w:val="FFFFFF89"/>
    <w:multiLevelType w:val="singleLevel"/>
    <w:tmpl w:val="20FA671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8A0229"/>
    <w:multiLevelType w:val="hybridMultilevel"/>
    <w:tmpl w:val="FE5E14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5824F20"/>
    <w:multiLevelType w:val="hybridMultilevel"/>
    <w:tmpl w:val="1AB8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234B63"/>
    <w:multiLevelType w:val="hybridMultilevel"/>
    <w:tmpl w:val="2AF2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4846BE"/>
    <w:multiLevelType w:val="hybridMultilevel"/>
    <w:tmpl w:val="2AF2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E539D1"/>
    <w:multiLevelType w:val="hybridMultilevel"/>
    <w:tmpl w:val="DDEA1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3F2D59"/>
    <w:multiLevelType w:val="hybridMultilevel"/>
    <w:tmpl w:val="D2F23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A402F0B"/>
    <w:multiLevelType w:val="hybridMultilevel"/>
    <w:tmpl w:val="DA069B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C85450"/>
    <w:multiLevelType w:val="multilevel"/>
    <w:tmpl w:val="52CA6106"/>
    <w:lvl w:ilvl="0">
      <w:start w:val="1"/>
      <w:numFmt w:val="decimal"/>
      <w:pStyle w:val="Heading1"/>
      <w:lvlText w:val="%1"/>
      <w:lvlJc w:val="left"/>
      <w:pPr>
        <w:tabs>
          <w:tab w:val="num" w:pos="432"/>
        </w:tabs>
        <w:ind w:left="432" w:hanging="432"/>
      </w:pPr>
      <w:rPr>
        <w:rFonts w:ascii="Arial" w:hAnsi="Arial" w:cs="Arial" w:hint="default"/>
        <w:b w:val="0"/>
        <w:bCs w:val="0"/>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76"/>
        </w:tabs>
        <w:ind w:left="576" w:hanging="216"/>
      </w:pPr>
      <w:rPr>
        <w:rFonts w:ascii="Arial" w:hAnsi="Arial" w:cs="Arial" w:hint="default"/>
        <w:b/>
        <w:sz w:val="28"/>
        <w:szCs w:val="28"/>
      </w:rPr>
    </w:lvl>
    <w:lvl w:ilvl="2">
      <w:start w:val="1"/>
      <w:numFmt w:val="decimal"/>
      <w:pStyle w:val="Heading3"/>
      <w:lvlText w:val="%1.%2.%3"/>
      <w:lvlJc w:val="left"/>
      <w:pPr>
        <w:tabs>
          <w:tab w:val="num" w:pos="720"/>
        </w:tabs>
        <w:ind w:left="720" w:firstLine="0"/>
      </w:pPr>
      <w:rPr>
        <w:rFonts w:hint="default"/>
      </w:rPr>
    </w:lvl>
    <w:lvl w:ilvl="3">
      <w:start w:val="1"/>
      <w:numFmt w:val="decimal"/>
      <w:pStyle w:val="Heading4"/>
      <w:lvlText w:val="%1.%2.%3.%4"/>
      <w:lvlJc w:val="left"/>
      <w:pPr>
        <w:tabs>
          <w:tab w:val="num" w:pos="864"/>
        </w:tabs>
        <w:ind w:left="864" w:firstLine="21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9B53A7E"/>
    <w:multiLevelType w:val="hybridMultilevel"/>
    <w:tmpl w:val="1AB8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3F0783"/>
    <w:multiLevelType w:val="hybridMultilevel"/>
    <w:tmpl w:val="B664B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670059"/>
    <w:multiLevelType w:val="hybridMultilevel"/>
    <w:tmpl w:val="88B4D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B7D6068"/>
    <w:multiLevelType w:val="hybridMultilevel"/>
    <w:tmpl w:val="CEDEA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43863AD2"/>
    <w:multiLevelType w:val="hybridMultilevel"/>
    <w:tmpl w:val="793A229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461E23C0"/>
    <w:multiLevelType w:val="hybridMultilevel"/>
    <w:tmpl w:val="2AF2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A20AEA"/>
    <w:multiLevelType w:val="hybridMultilevel"/>
    <w:tmpl w:val="DDEA1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050A8"/>
    <w:multiLevelType w:val="hybridMultilevel"/>
    <w:tmpl w:val="07F23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C614E3"/>
    <w:multiLevelType w:val="hybridMultilevel"/>
    <w:tmpl w:val="FFC00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727D39"/>
    <w:multiLevelType w:val="hybridMultilevel"/>
    <w:tmpl w:val="793A2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D1B0C2B"/>
    <w:multiLevelType w:val="hybridMultilevel"/>
    <w:tmpl w:val="FE5E14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D6952E6"/>
    <w:multiLevelType w:val="hybridMultilevel"/>
    <w:tmpl w:val="F5E85B02"/>
    <w:lvl w:ilvl="0" w:tplc="FAD20714">
      <w:start w:val="1"/>
      <w:numFmt w:val="decimal"/>
      <w:lvlText w:val="%1."/>
      <w:lvlJc w:val="left"/>
      <w:pPr>
        <w:ind w:left="1080" w:hanging="360"/>
      </w:pPr>
      <w:rPr>
        <w:rFonts w:hint="default"/>
      </w:rPr>
    </w:lvl>
    <w:lvl w:ilvl="1" w:tplc="6102E1F4">
      <w:start w:val="1"/>
      <w:numFmt w:val="lowerLetter"/>
      <w:lvlText w:val="%2."/>
      <w:lvlJc w:val="left"/>
      <w:pPr>
        <w:ind w:left="1620" w:hanging="360"/>
      </w:pPr>
      <w:rPr>
        <w:b/>
        <w:sz w:val="24"/>
        <w:szCs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5D976CD"/>
    <w:multiLevelType w:val="hybridMultilevel"/>
    <w:tmpl w:val="CA34E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0385CEA"/>
    <w:multiLevelType w:val="hybridMultilevel"/>
    <w:tmpl w:val="48F8ABB6"/>
    <w:lvl w:ilvl="0" w:tplc="7286FA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D0126C"/>
    <w:multiLevelType w:val="hybridMultilevel"/>
    <w:tmpl w:val="2AF2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F6426A"/>
    <w:multiLevelType w:val="hybridMultilevel"/>
    <w:tmpl w:val="C9E2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A33392"/>
    <w:multiLevelType w:val="hybridMultilevel"/>
    <w:tmpl w:val="2AF2E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C01F8B"/>
    <w:multiLevelType w:val="hybridMultilevel"/>
    <w:tmpl w:val="C2E2EEB8"/>
    <w:lvl w:ilvl="0" w:tplc="30E4F872">
      <w:start w:val="1"/>
      <w:numFmt w:val="decimal"/>
      <w:lvlText w:val="%1."/>
      <w:lvlJc w:val="left"/>
      <w:pPr>
        <w:ind w:left="720" w:hanging="360"/>
      </w:pPr>
      <w:rPr>
        <w:rFonts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451C3B"/>
    <w:multiLevelType w:val="hybridMultilevel"/>
    <w:tmpl w:val="F2AC7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CB3B15"/>
    <w:multiLevelType w:val="hybridMultilevel"/>
    <w:tmpl w:val="900A7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E851101"/>
    <w:multiLevelType w:val="hybridMultilevel"/>
    <w:tmpl w:val="E9786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7"/>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13"/>
  </w:num>
  <w:num w:numId="16">
    <w:abstractNumId w:val="26"/>
  </w:num>
  <w:num w:numId="17">
    <w:abstractNumId w:val="11"/>
  </w:num>
  <w:num w:numId="18">
    <w:abstractNumId w:val="38"/>
  </w:num>
  <w:num w:numId="19">
    <w:abstractNumId w:val="18"/>
  </w:num>
  <w:num w:numId="20">
    <w:abstractNumId w:val="33"/>
  </w:num>
  <w:num w:numId="21">
    <w:abstractNumId w:val="36"/>
  </w:num>
  <w:num w:numId="22">
    <w:abstractNumId w:val="24"/>
  </w:num>
  <w:num w:numId="23">
    <w:abstractNumId w:val="16"/>
  </w:num>
  <w:num w:numId="24">
    <w:abstractNumId w:val="35"/>
  </w:num>
  <w:num w:numId="25">
    <w:abstractNumId w:val="14"/>
  </w:num>
  <w:num w:numId="26">
    <w:abstractNumId w:val="22"/>
  </w:num>
  <w:num w:numId="27">
    <w:abstractNumId w:val="27"/>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0"/>
  </w:num>
  <w:num w:numId="32">
    <w:abstractNumId w:val="28"/>
  </w:num>
  <w:num w:numId="33">
    <w:abstractNumId w:val="34"/>
  </w:num>
  <w:num w:numId="34">
    <w:abstractNumId w:val="32"/>
  </w:num>
  <w:num w:numId="35">
    <w:abstractNumId w:val="15"/>
  </w:num>
  <w:num w:numId="36">
    <w:abstractNumId w:val="30"/>
  </w:num>
  <w:num w:numId="37">
    <w:abstractNumId w:val="19"/>
  </w:num>
  <w:num w:numId="38">
    <w:abstractNumId w:val="25"/>
  </w:num>
  <w:num w:numId="39">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034C"/>
    <w:rsid w:val="0000109F"/>
    <w:rsid w:val="00001653"/>
    <w:rsid w:val="00001A95"/>
    <w:rsid w:val="00002253"/>
    <w:rsid w:val="00002C45"/>
    <w:rsid w:val="00004E5C"/>
    <w:rsid w:val="000050E0"/>
    <w:rsid w:val="0000528C"/>
    <w:rsid w:val="00005520"/>
    <w:rsid w:val="00005EDC"/>
    <w:rsid w:val="00006144"/>
    <w:rsid w:val="000076A4"/>
    <w:rsid w:val="0000783D"/>
    <w:rsid w:val="00011123"/>
    <w:rsid w:val="00011837"/>
    <w:rsid w:val="0001236E"/>
    <w:rsid w:val="0001246D"/>
    <w:rsid w:val="00012DE4"/>
    <w:rsid w:val="000133A8"/>
    <w:rsid w:val="00013BF8"/>
    <w:rsid w:val="00013C2B"/>
    <w:rsid w:val="0001435C"/>
    <w:rsid w:val="00014580"/>
    <w:rsid w:val="000145D4"/>
    <w:rsid w:val="0001479A"/>
    <w:rsid w:val="00014A43"/>
    <w:rsid w:val="0001501A"/>
    <w:rsid w:val="00015B3E"/>
    <w:rsid w:val="00016829"/>
    <w:rsid w:val="00016BCE"/>
    <w:rsid w:val="000207AD"/>
    <w:rsid w:val="00020906"/>
    <w:rsid w:val="00021E0C"/>
    <w:rsid w:val="000228BD"/>
    <w:rsid w:val="00022CCC"/>
    <w:rsid w:val="0002312B"/>
    <w:rsid w:val="00024240"/>
    <w:rsid w:val="00024A92"/>
    <w:rsid w:val="0002560F"/>
    <w:rsid w:val="00025D83"/>
    <w:rsid w:val="00026950"/>
    <w:rsid w:val="000301AB"/>
    <w:rsid w:val="00030B9E"/>
    <w:rsid w:val="00030FE4"/>
    <w:rsid w:val="00032C1D"/>
    <w:rsid w:val="00033A2F"/>
    <w:rsid w:val="0003462B"/>
    <w:rsid w:val="00034C9D"/>
    <w:rsid w:val="00035114"/>
    <w:rsid w:val="000369E9"/>
    <w:rsid w:val="00036EA8"/>
    <w:rsid w:val="000373D4"/>
    <w:rsid w:val="00037B21"/>
    <w:rsid w:val="0004051E"/>
    <w:rsid w:val="00040C17"/>
    <w:rsid w:val="00040D61"/>
    <w:rsid w:val="00041962"/>
    <w:rsid w:val="00041A2D"/>
    <w:rsid w:val="00042AC2"/>
    <w:rsid w:val="00044369"/>
    <w:rsid w:val="00044951"/>
    <w:rsid w:val="00045E51"/>
    <w:rsid w:val="00047118"/>
    <w:rsid w:val="0004719C"/>
    <w:rsid w:val="00047713"/>
    <w:rsid w:val="00050CCF"/>
    <w:rsid w:val="00051AFC"/>
    <w:rsid w:val="00051CAD"/>
    <w:rsid w:val="00052055"/>
    <w:rsid w:val="00053B4F"/>
    <w:rsid w:val="00053C3C"/>
    <w:rsid w:val="00054A31"/>
    <w:rsid w:val="0005691A"/>
    <w:rsid w:val="00056D15"/>
    <w:rsid w:val="0006016C"/>
    <w:rsid w:val="00060DD7"/>
    <w:rsid w:val="00060E0E"/>
    <w:rsid w:val="000616AA"/>
    <w:rsid w:val="0006196C"/>
    <w:rsid w:val="00061DB1"/>
    <w:rsid w:val="0006208A"/>
    <w:rsid w:val="0006255D"/>
    <w:rsid w:val="0006309A"/>
    <w:rsid w:val="000636D3"/>
    <w:rsid w:val="00065119"/>
    <w:rsid w:val="0006550C"/>
    <w:rsid w:val="00065DEF"/>
    <w:rsid w:val="00066467"/>
    <w:rsid w:val="00066D41"/>
    <w:rsid w:val="000670F4"/>
    <w:rsid w:val="000673AB"/>
    <w:rsid w:val="00070432"/>
    <w:rsid w:val="0007097C"/>
    <w:rsid w:val="00070BC7"/>
    <w:rsid w:val="00070C91"/>
    <w:rsid w:val="00070ED2"/>
    <w:rsid w:val="00071412"/>
    <w:rsid w:val="0007158E"/>
    <w:rsid w:val="000718FF"/>
    <w:rsid w:val="00072B1B"/>
    <w:rsid w:val="00073995"/>
    <w:rsid w:val="00073ED6"/>
    <w:rsid w:val="00074AB3"/>
    <w:rsid w:val="00074B59"/>
    <w:rsid w:val="00074BCF"/>
    <w:rsid w:val="00074DDA"/>
    <w:rsid w:val="00075497"/>
    <w:rsid w:val="00075BC7"/>
    <w:rsid w:val="00075BEA"/>
    <w:rsid w:val="00075CF8"/>
    <w:rsid w:val="000764D8"/>
    <w:rsid w:val="0008250B"/>
    <w:rsid w:val="00082A08"/>
    <w:rsid w:val="00082AEF"/>
    <w:rsid w:val="00082C0F"/>
    <w:rsid w:val="00083919"/>
    <w:rsid w:val="00083927"/>
    <w:rsid w:val="00083F24"/>
    <w:rsid w:val="000842FC"/>
    <w:rsid w:val="0008494B"/>
    <w:rsid w:val="00084BBF"/>
    <w:rsid w:val="000859C0"/>
    <w:rsid w:val="00085FD0"/>
    <w:rsid w:val="000900AA"/>
    <w:rsid w:val="00090CDF"/>
    <w:rsid w:val="00091272"/>
    <w:rsid w:val="00091F2F"/>
    <w:rsid w:val="000935F6"/>
    <w:rsid w:val="00094ADC"/>
    <w:rsid w:val="0009668D"/>
    <w:rsid w:val="000979F2"/>
    <w:rsid w:val="00097B91"/>
    <w:rsid w:val="00097D8C"/>
    <w:rsid w:val="000A02FA"/>
    <w:rsid w:val="000A0585"/>
    <w:rsid w:val="000A08EA"/>
    <w:rsid w:val="000A0C5D"/>
    <w:rsid w:val="000A3C2A"/>
    <w:rsid w:val="000A3E6E"/>
    <w:rsid w:val="000A42F6"/>
    <w:rsid w:val="000A459B"/>
    <w:rsid w:val="000A5DA7"/>
    <w:rsid w:val="000A6742"/>
    <w:rsid w:val="000A6BF6"/>
    <w:rsid w:val="000A7D40"/>
    <w:rsid w:val="000B09C0"/>
    <w:rsid w:val="000B0E42"/>
    <w:rsid w:val="000B1495"/>
    <w:rsid w:val="000B1FC3"/>
    <w:rsid w:val="000B20C6"/>
    <w:rsid w:val="000B2843"/>
    <w:rsid w:val="000B2EEA"/>
    <w:rsid w:val="000B30A3"/>
    <w:rsid w:val="000B489D"/>
    <w:rsid w:val="000B4A56"/>
    <w:rsid w:val="000B60CE"/>
    <w:rsid w:val="000B62EC"/>
    <w:rsid w:val="000B6E26"/>
    <w:rsid w:val="000B7076"/>
    <w:rsid w:val="000B721D"/>
    <w:rsid w:val="000B7A75"/>
    <w:rsid w:val="000C04C0"/>
    <w:rsid w:val="000C0E80"/>
    <w:rsid w:val="000C0FCB"/>
    <w:rsid w:val="000C179D"/>
    <w:rsid w:val="000C19DD"/>
    <w:rsid w:val="000C1B72"/>
    <w:rsid w:val="000C1C08"/>
    <w:rsid w:val="000C2855"/>
    <w:rsid w:val="000C352A"/>
    <w:rsid w:val="000C389D"/>
    <w:rsid w:val="000C3DFD"/>
    <w:rsid w:val="000C414C"/>
    <w:rsid w:val="000C46D1"/>
    <w:rsid w:val="000C4795"/>
    <w:rsid w:val="000C48F6"/>
    <w:rsid w:val="000C52C7"/>
    <w:rsid w:val="000C5A76"/>
    <w:rsid w:val="000C62C1"/>
    <w:rsid w:val="000C6877"/>
    <w:rsid w:val="000C6E96"/>
    <w:rsid w:val="000C78D1"/>
    <w:rsid w:val="000C78D8"/>
    <w:rsid w:val="000D03E4"/>
    <w:rsid w:val="000D045C"/>
    <w:rsid w:val="000D0682"/>
    <w:rsid w:val="000D06AB"/>
    <w:rsid w:val="000D0CB6"/>
    <w:rsid w:val="000D17EF"/>
    <w:rsid w:val="000D1BA1"/>
    <w:rsid w:val="000D2FAC"/>
    <w:rsid w:val="000D377E"/>
    <w:rsid w:val="000D3B34"/>
    <w:rsid w:val="000D462E"/>
    <w:rsid w:val="000D4DFF"/>
    <w:rsid w:val="000D547E"/>
    <w:rsid w:val="000D5C05"/>
    <w:rsid w:val="000D6D38"/>
    <w:rsid w:val="000D7A29"/>
    <w:rsid w:val="000D7B60"/>
    <w:rsid w:val="000D7CDE"/>
    <w:rsid w:val="000D7DBB"/>
    <w:rsid w:val="000E133F"/>
    <w:rsid w:val="000E2FFA"/>
    <w:rsid w:val="000E3074"/>
    <w:rsid w:val="000E3B94"/>
    <w:rsid w:val="000E4241"/>
    <w:rsid w:val="000E4780"/>
    <w:rsid w:val="000E4838"/>
    <w:rsid w:val="000E5C9A"/>
    <w:rsid w:val="000E6452"/>
    <w:rsid w:val="000E7719"/>
    <w:rsid w:val="000E7CE0"/>
    <w:rsid w:val="000E7E18"/>
    <w:rsid w:val="000F1969"/>
    <w:rsid w:val="000F19FC"/>
    <w:rsid w:val="000F2BB1"/>
    <w:rsid w:val="000F2F8B"/>
    <w:rsid w:val="000F2FFD"/>
    <w:rsid w:val="000F44BB"/>
    <w:rsid w:val="000F4AEF"/>
    <w:rsid w:val="000F57F8"/>
    <w:rsid w:val="000F6B32"/>
    <w:rsid w:val="000F6D46"/>
    <w:rsid w:val="000F740F"/>
    <w:rsid w:val="000F74E1"/>
    <w:rsid w:val="000F7736"/>
    <w:rsid w:val="000F7C22"/>
    <w:rsid w:val="00100018"/>
    <w:rsid w:val="0010157D"/>
    <w:rsid w:val="0010195C"/>
    <w:rsid w:val="00101B83"/>
    <w:rsid w:val="00102F50"/>
    <w:rsid w:val="00104CF7"/>
    <w:rsid w:val="00104E54"/>
    <w:rsid w:val="00104FD3"/>
    <w:rsid w:val="00105FBA"/>
    <w:rsid w:val="00106CFC"/>
    <w:rsid w:val="001073E3"/>
    <w:rsid w:val="0011092D"/>
    <w:rsid w:val="00111128"/>
    <w:rsid w:val="001111B4"/>
    <w:rsid w:val="00111C5E"/>
    <w:rsid w:val="001128C5"/>
    <w:rsid w:val="001135D2"/>
    <w:rsid w:val="00113840"/>
    <w:rsid w:val="001147C7"/>
    <w:rsid w:val="00114BFD"/>
    <w:rsid w:val="00114C40"/>
    <w:rsid w:val="0011567B"/>
    <w:rsid w:val="0011570E"/>
    <w:rsid w:val="001163CC"/>
    <w:rsid w:val="00116586"/>
    <w:rsid w:val="00117821"/>
    <w:rsid w:val="00120571"/>
    <w:rsid w:val="001207BD"/>
    <w:rsid w:val="00120CA1"/>
    <w:rsid w:val="0012146A"/>
    <w:rsid w:val="00122753"/>
    <w:rsid w:val="00122861"/>
    <w:rsid w:val="00122932"/>
    <w:rsid w:val="00122B80"/>
    <w:rsid w:val="00123683"/>
    <w:rsid w:val="001236EF"/>
    <w:rsid w:val="00123F06"/>
    <w:rsid w:val="00124390"/>
    <w:rsid w:val="00124B83"/>
    <w:rsid w:val="001303AE"/>
    <w:rsid w:val="00130679"/>
    <w:rsid w:val="00130A5D"/>
    <w:rsid w:val="00131338"/>
    <w:rsid w:val="001321E8"/>
    <w:rsid w:val="001327AA"/>
    <w:rsid w:val="00132CFF"/>
    <w:rsid w:val="00132D7D"/>
    <w:rsid w:val="001336C1"/>
    <w:rsid w:val="00135549"/>
    <w:rsid w:val="00135F76"/>
    <w:rsid w:val="00136A92"/>
    <w:rsid w:val="0013759E"/>
    <w:rsid w:val="0014000F"/>
    <w:rsid w:val="00140486"/>
    <w:rsid w:val="001410B7"/>
    <w:rsid w:val="00142849"/>
    <w:rsid w:val="00143685"/>
    <w:rsid w:val="00144960"/>
    <w:rsid w:val="00144A75"/>
    <w:rsid w:val="00146275"/>
    <w:rsid w:val="001469E1"/>
    <w:rsid w:val="00150C86"/>
    <w:rsid w:val="00151AE9"/>
    <w:rsid w:val="00151EAD"/>
    <w:rsid w:val="00153174"/>
    <w:rsid w:val="0015336A"/>
    <w:rsid w:val="001535F5"/>
    <w:rsid w:val="001538EA"/>
    <w:rsid w:val="0015417E"/>
    <w:rsid w:val="00154324"/>
    <w:rsid w:val="0015456E"/>
    <w:rsid w:val="0015477F"/>
    <w:rsid w:val="001556BC"/>
    <w:rsid w:val="00156661"/>
    <w:rsid w:val="00156B38"/>
    <w:rsid w:val="00157152"/>
    <w:rsid w:val="001601AD"/>
    <w:rsid w:val="001614DE"/>
    <w:rsid w:val="00161874"/>
    <w:rsid w:val="00161DEC"/>
    <w:rsid w:val="001652D4"/>
    <w:rsid w:val="001666CE"/>
    <w:rsid w:val="00170271"/>
    <w:rsid w:val="0017136F"/>
    <w:rsid w:val="001714B3"/>
    <w:rsid w:val="0017211C"/>
    <w:rsid w:val="00172837"/>
    <w:rsid w:val="001775F4"/>
    <w:rsid w:val="001778A3"/>
    <w:rsid w:val="00180DA3"/>
    <w:rsid w:val="00180E7F"/>
    <w:rsid w:val="00180F5E"/>
    <w:rsid w:val="0018191C"/>
    <w:rsid w:val="00181E26"/>
    <w:rsid w:val="00182002"/>
    <w:rsid w:val="0018208A"/>
    <w:rsid w:val="001821F0"/>
    <w:rsid w:val="0018348C"/>
    <w:rsid w:val="00183FF5"/>
    <w:rsid w:val="001850B9"/>
    <w:rsid w:val="0018525B"/>
    <w:rsid w:val="0018734B"/>
    <w:rsid w:val="0018797F"/>
    <w:rsid w:val="001911F3"/>
    <w:rsid w:val="00191253"/>
    <w:rsid w:val="00191FA8"/>
    <w:rsid w:val="00192244"/>
    <w:rsid w:val="00192993"/>
    <w:rsid w:val="00193AC3"/>
    <w:rsid w:val="0019416C"/>
    <w:rsid w:val="00194423"/>
    <w:rsid w:val="0019469A"/>
    <w:rsid w:val="001954BC"/>
    <w:rsid w:val="001957DF"/>
    <w:rsid w:val="00196875"/>
    <w:rsid w:val="00196FE8"/>
    <w:rsid w:val="001977E4"/>
    <w:rsid w:val="001A0452"/>
    <w:rsid w:val="001A0632"/>
    <w:rsid w:val="001A28D7"/>
    <w:rsid w:val="001A484C"/>
    <w:rsid w:val="001A5DD3"/>
    <w:rsid w:val="001A6A28"/>
    <w:rsid w:val="001A7868"/>
    <w:rsid w:val="001A7B65"/>
    <w:rsid w:val="001B01AD"/>
    <w:rsid w:val="001B0859"/>
    <w:rsid w:val="001B0A46"/>
    <w:rsid w:val="001B0D20"/>
    <w:rsid w:val="001B0EFA"/>
    <w:rsid w:val="001B16C7"/>
    <w:rsid w:val="001B1D9E"/>
    <w:rsid w:val="001B1DA5"/>
    <w:rsid w:val="001B1DD8"/>
    <w:rsid w:val="001B215E"/>
    <w:rsid w:val="001B390C"/>
    <w:rsid w:val="001B499A"/>
    <w:rsid w:val="001B49B8"/>
    <w:rsid w:val="001B5A53"/>
    <w:rsid w:val="001B5A71"/>
    <w:rsid w:val="001B604D"/>
    <w:rsid w:val="001B6F5A"/>
    <w:rsid w:val="001B7726"/>
    <w:rsid w:val="001B77F4"/>
    <w:rsid w:val="001C028D"/>
    <w:rsid w:val="001C0501"/>
    <w:rsid w:val="001C43D5"/>
    <w:rsid w:val="001C4700"/>
    <w:rsid w:val="001C564B"/>
    <w:rsid w:val="001C744F"/>
    <w:rsid w:val="001D0655"/>
    <w:rsid w:val="001D0954"/>
    <w:rsid w:val="001D1C94"/>
    <w:rsid w:val="001D28D0"/>
    <w:rsid w:val="001D2A3A"/>
    <w:rsid w:val="001D2C4F"/>
    <w:rsid w:val="001D308F"/>
    <w:rsid w:val="001D461D"/>
    <w:rsid w:val="001D5751"/>
    <w:rsid w:val="001D6305"/>
    <w:rsid w:val="001D771D"/>
    <w:rsid w:val="001D78F5"/>
    <w:rsid w:val="001D7E59"/>
    <w:rsid w:val="001D7F50"/>
    <w:rsid w:val="001D7FBC"/>
    <w:rsid w:val="001E1568"/>
    <w:rsid w:val="001E22BA"/>
    <w:rsid w:val="001E237D"/>
    <w:rsid w:val="001E2CC0"/>
    <w:rsid w:val="001E345C"/>
    <w:rsid w:val="001E3DDB"/>
    <w:rsid w:val="001E4232"/>
    <w:rsid w:val="001E577D"/>
    <w:rsid w:val="001E5A07"/>
    <w:rsid w:val="001E5C4C"/>
    <w:rsid w:val="001E6734"/>
    <w:rsid w:val="001E70B6"/>
    <w:rsid w:val="001E7B45"/>
    <w:rsid w:val="001E7F57"/>
    <w:rsid w:val="001F0F82"/>
    <w:rsid w:val="001F124D"/>
    <w:rsid w:val="001F23AD"/>
    <w:rsid w:val="001F281B"/>
    <w:rsid w:val="001F30CC"/>
    <w:rsid w:val="001F40BE"/>
    <w:rsid w:val="001F4EE2"/>
    <w:rsid w:val="001F53EA"/>
    <w:rsid w:val="001F5BEB"/>
    <w:rsid w:val="001F6261"/>
    <w:rsid w:val="001F663F"/>
    <w:rsid w:val="001F7362"/>
    <w:rsid w:val="001F7D52"/>
    <w:rsid w:val="00200C1D"/>
    <w:rsid w:val="0020137C"/>
    <w:rsid w:val="00201930"/>
    <w:rsid w:val="00202500"/>
    <w:rsid w:val="0020336C"/>
    <w:rsid w:val="0020385C"/>
    <w:rsid w:val="002046D5"/>
    <w:rsid w:val="0020481F"/>
    <w:rsid w:val="00205F7C"/>
    <w:rsid w:val="00206213"/>
    <w:rsid w:val="00206638"/>
    <w:rsid w:val="00206E14"/>
    <w:rsid w:val="00207FF8"/>
    <w:rsid w:val="00210F34"/>
    <w:rsid w:val="00211723"/>
    <w:rsid w:val="002122C1"/>
    <w:rsid w:val="00212CA6"/>
    <w:rsid w:val="00213000"/>
    <w:rsid w:val="00213E6C"/>
    <w:rsid w:val="00213FCE"/>
    <w:rsid w:val="0021477E"/>
    <w:rsid w:val="00214D2A"/>
    <w:rsid w:val="00214D7E"/>
    <w:rsid w:val="00215646"/>
    <w:rsid w:val="00215756"/>
    <w:rsid w:val="0021588B"/>
    <w:rsid w:val="002158D0"/>
    <w:rsid w:val="00216655"/>
    <w:rsid w:val="00216B15"/>
    <w:rsid w:val="00216D50"/>
    <w:rsid w:val="00217818"/>
    <w:rsid w:val="002202B8"/>
    <w:rsid w:val="002204DF"/>
    <w:rsid w:val="002214C7"/>
    <w:rsid w:val="00221AC0"/>
    <w:rsid w:val="002223E7"/>
    <w:rsid w:val="00222FB3"/>
    <w:rsid w:val="00223BB5"/>
    <w:rsid w:val="00223DCB"/>
    <w:rsid w:val="0022448E"/>
    <w:rsid w:val="002246AE"/>
    <w:rsid w:val="00224C71"/>
    <w:rsid w:val="00225A4B"/>
    <w:rsid w:val="00225C91"/>
    <w:rsid w:val="00226957"/>
    <w:rsid w:val="00227385"/>
    <w:rsid w:val="00230254"/>
    <w:rsid w:val="00231000"/>
    <w:rsid w:val="002310AC"/>
    <w:rsid w:val="00231560"/>
    <w:rsid w:val="002317E8"/>
    <w:rsid w:val="002325EB"/>
    <w:rsid w:val="002329C8"/>
    <w:rsid w:val="00232C22"/>
    <w:rsid w:val="00232DA0"/>
    <w:rsid w:val="00233E05"/>
    <w:rsid w:val="0023596F"/>
    <w:rsid w:val="002362CA"/>
    <w:rsid w:val="002370B5"/>
    <w:rsid w:val="00237569"/>
    <w:rsid w:val="0024142E"/>
    <w:rsid w:val="00242DA9"/>
    <w:rsid w:val="00244170"/>
    <w:rsid w:val="00244474"/>
    <w:rsid w:val="002444ED"/>
    <w:rsid w:val="002446BC"/>
    <w:rsid w:val="002450FD"/>
    <w:rsid w:val="002451A8"/>
    <w:rsid w:val="00245C48"/>
    <w:rsid w:val="00245DED"/>
    <w:rsid w:val="0024679D"/>
    <w:rsid w:val="002468DB"/>
    <w:rsid w:val="002475C3"/>
    <w:rsid w:val="0025168B"/>
    <w:rsid w:val="00251906"/>
    <w:rsid w:val="00251A60"/>
    <w:rsid w:val="00251F5F"/>
    <w:rsid w:val="002521B3"/>
    <w:rsid w:val="002525EF"/>
    <w:rsid w:val="00255031"/>
    <w:rsid w:val="00256686"/>
    <w:rsid w:val="00256697"/>
    <w:rsid w:val="0025691C"/>
    <w:rsid w:val="00257C60"/>
    <w:rsid w:val="00260496"/>
    <w:rsid w:val="00260631"/>
    <w:rsid w:val="00260F6B"/>
    <w:rsid w:val="00261A47"/>
    <w:rsid w:val="002624AE"/>
    <w:rsid w:val="002626CC"/>
    <w:rsid w:val="002640AC"/>
    <w:rsid w:val="00264ACE"/>
    <w:rsid w:val="002653AA"/>
    <w:rsid w:val="00265D94"/>
    <w:rsid w:val="00266443"/>
    <w:rsid w:val="002670D1"/>
    <w:rsid w:val="00270340"/>
    <w:rsid w:val="0027084D"/>
    <w:rsid w:val="00270D8C"/>
    <w:rsid w:val="002715CB"/>
    <w:rsid w:val="002723CE"/>
    <w:rsid w:val="0027260E"/>
    <w:rsid w:val="00274AAE"/>
    <w:rsid w:val="0027561A"/>
    <w:rsid w:val="00275ABA"/>
    <w:rsid w:val="002760D0"/>
    <w:rsid w:val="00277179"/>
    <w:rsid w:val="0027743F"/>
    <w:rsid w:val="00280B80"/>
    <w:rsid w:val="00280D88"/>
    <w:rsid w:val="00284A0B"/>
    <w:rsid w:val="00285331"/>
    <w:rsid w:val="00287296"/>
    <w:rsid w:val="00287F41"/>
    <w:rsid w:val="00290CC7"/>
    <w:rsid w:val="002913D9"/>
    <w:rsid w:val="00291B6C"/>
    <w:rsid w:val="00291CB0"/>
    <w:rsid w:val="00291EBE"/>
    <w:rsid w:val="00292490"/>
    <w:rsid w:val="00292FDB"/>
    <w:rsid w:val="002930F5"/>
    <w:rsid w:val="002931FD"/>
    <w:rsid w:val="002949B9"/>
    <w:rsid w:val="00294F92"/>
    <w:rsid w:val="00296D44"/>
    <w:rsid w:val="002A0607"/>
    <w:rsid w:val="002A084A"/>
    <w:rsid w:val="002A13B5"/>
    <w:rsid w:val="002A158C"/>
    <w:rsid w:val="002A174C"/>
    <w:rsid w:val="002A2692"/>
    <w:rsid w:val="002A2EAB"/>
    <w:rsid w:val="002A3CFA"/>
    <w:rsid w:val="002A49EE"/>
    <w:rsid w:val="002A4C0D"/>
    <w:rsid w:val="002A53E6"/>
    <w:rsid w:val="002A57BD"/>
    <w:rsid w:val="002A59CC"/>
    <w:rsid w:val="002A5ECE"/>
    <w:rsid w:val="002A63F3"/>
    <w:rsid w:val="002A6B76"/>
    <w:rsid w:val="002A79B5"/>
    <w:rsid w:val="002B1BBC"/>
    <w:rsid w:val="002B240D"/>
    <w:rsid w:val="002B2812"/>
    <w:rsid w:val="002B351C"/>
    <w:rsid w:val="002B379C"/>
    <w:rsid w:val="002B4113"/>
    <w:rsid w:val="002B5915"/>
    <w:rsid w:val="002B5A5B"/>
    <w:rsid w:val="002B68E6"/>
    <w:rsid w:val="002B738A"/>
    <w:rsid w:val="002C1116"/>
    <w:rsid w:val="002C158B"/>
    <w:rsid w:val="002C1AE9"/>
    <w:rsid w:val="002C2B8C"/>
    <w:rsid w:val="002C3249"/>
    <w:rsid w:val="002C4868"/>
    <w:rsid w:val="002C754A"/>
    <w:rsid w:val="002D07BF"/>
    <w:rsid w:val="002D1732"/>
    <w:rsid w:val="002D18D6"/>
    <w:rsid w:val="002D35B3"/>
    <w:rsid w:val="002D3E52"/>
    <w:rsid w:val="002D40BF"/>
    <w:rsid w:val="002D45FD"/>
    <w:rsid w:val="002D46F3"/>
    <w:rsid w:val="002D4F10"/>
    <w:rsid w:val="002D5A15"/>
    <w:rsid w:val="002D5CF7"/>
    <w:rsid w:val="002D67C3"/>
    <w:rsid w:val="002E0156"/>
    <w:rsid w:val="002E0158"/>
    <w:rsid w:val="002E0ED7"/>
    <w:rsid w:val="002E1D40"/>
    <w:rsid w:val="002E2E86"/>
    <w:rsid w:val="002E3198"/>
    <w:rsid w:val="002E3CB3"/>
    <w:rsid w:val="002E3D94"/>
    <w:rsid w:val="002E3E06"/>
    <w:rsid w:val="002E4678"/>
    <w:rsid w:val="002E48E3"/>
    <w:rsid w:val="002E49D2"/>
    <w:rsid w:val="002E4EBA"/>
    <w:rsid w:val="002E5184"/>
    <w:rsid w:val="002E5C5A"/>
    <w:rsid w:val="002E60A2"/>
    <w:rsid w:val="002E6245"/>
    <w:rsid w:val="002E62F5"/>
    <w:rsid w:val="002E62F6"/>
    <w:rsid w:val="002E666D"/>
    <w:rsid w:val="002E6E2C"/>
    <w:rsid w:val="002F17D8"/>
    <w:rsid w:val="002F2921"/>
    <w:rsid w:val="002F3CA1"/>
    <w:rsid w:val="002F50C6"/>
    <w:rsid w:val="002F79A8"/>
    <w:rsid w:val="00300245"/>
    <w:rsid w:val="003018BD"/>
    <w:rsid w:val="00302FD6"/>
    <w:rsid w:val="003043D0"/>
    <w:rsid w:val="00304DF2"/>
    <w:rsid w:val="0030556F"/>
    <w:rsid w:val="003058D5"/>
    <w:rsid w:val="00305A69"/>
    <w:rsid w:val="00311524"/>
    <w:rsid w:val="00311A50"/>
    <w:rsid w:val="00311B6C"/>
    <w:rsid w:val="003125D2"/>
    <w:rsid w:val="00312B91"/>
    <w:rsid w:val="00313903"/>
    <w:rsid w:val="00316602"/>
    <w:rsid w:val="003174A8"/>
    <w:rsid w:val="00320136"/>
    <w:rsid w:val="00323444"/>
    <w:rsid w:val="003244FB"/>
    <w:rsid w:val="00324C6A"/>
    <w:rsid w:val="0032571D"/>
    <w:rsid w:val="00325BA4"/>
    <w:rsid w:val="00325F6E"/>
    <w:rsid w:val="0032704A"/>
    <w:rsid w:val="00327A0E"/>
    <w:rsid w:val="00327BC2"/>
    <w:rsid w:val="00330210"/>
    <w:rsid w:val="0033027A"/>
    <w:rsid w:val="003302A6"/>
    <w:rsid w:val="0033070B"/>
    <w:rsid w:val="003309CB"/>
    <w:rsid w:val="00330BAC"/>
    <w:rsid w:val="00331E80"/>
    <w:rsid w:val="00332779"/>
    <w:rsid w:val="00332A98"/>
    <w:rsid w:val="00333368"/>
    <w:rsid w:val="00333775"/>
    <w:rsid w:val="00333D62"/>
    <w:rsid w:val="003342DE"/>
    <w:rsid w:val="00334373"/>
    <w:rsid w:val="00335D3F"/>
    <w:rsid w:val="00336FFB"/>
    <w:rsid w:val="0033770C"/>
    <w:rsid w:val="00344C6C"/>
    <w:rsid w:val="00345ADE"/>
    <w:rsid w:val="00345C40"/>
    <w:rsid w:val="00345DE2"/>
    <w:rsid w:val="00346688"/>
    <w:rsid w:val="003469D2"/>
    <w:rsid w:val="00346C7C"/>
    <w:rsid w:val="00346F93"/>
    <w:rsid w:val="003500DE"/>
    <w:rsid w:val="003508A9"/>
    <w:rsid w:val="00351011"/>
    <w:rsid w:val="00352298"/>
    <w:rsid w:val="00352745"/>
    <w:rsid w:val="00352CC6"/>
    <w:rsid w:val="00352FFF"/>
    <w:rsid w:val="0035389A"/>
    <w:rsid w:val="003543DA"/>
    <w:rsid w:val="00354D49"/>
    <w:rsid w:val="00354F92"/>
    <w:rsid w:val="00355ED4"/>
    <w:rsid w:val="003567F6"/>
    <w:rsid w:val="00356E6B"/>
    <w:rsid w:val="00361416"/>
    <w:rsid w:val="0036193B"/>
    <w:rsid w:val="00363108"/>
    <w:rsid w:val="00363B61"/>
    <w:rsid w:val="0036547A"/>
    <w:rsid w:val="00365689"/>
    <w:rsid w:val="00365C84"/>
    <w:rsid w:val="003660FA"/>
    <w:rsid w:val="0036618B"/>
    <w:rsid w:val="003665CC"/>
    <w:rsid w:val="0036687D"/>
    <w:rsid w:val="00366969"/>
    <w:rsid w:val="0037086B"/>
    <w:rsid w:val="00370976"/>
    <w:rsid w:val="0037103D"/>
    <w:rsid w:val="00371BE8"/>
    <w:rsid w:val="003740FB"/>
    <w:rsid w:val="0037428C"/>
    <w:rsid w:val="00374BAE"/>
    <w:rsid w:val="00374CCE"/>
    <w:rsid w:val="00377124"/>
    <w:rsid w:val="003778F4"/>
    <w:rsid w:val="003808D5"/>
    <w:rsid w:val="00381048"/>
    <w:rsid w:val="003817ED"/>
    <w:rsid w:val="00381C1E"/>
    <w:rsid w:val="00381FDA"/>
    <w:rsid w:val="003834F4"/>
    <w:rsid w:val="003840A5"/>
    <w:rsid w:val="00385499"/>
    <w:rsid w:val="003860AE"/>
    <w:rsid w:val="003879CC"/>
    <w:rsid w:val="00387C89"/>
    <w:rsid w:val="00394730"/>
    <w:rsid w:val="00395E44"/>
    <w:rsid w:val="003A061D"/>
    <w:rsid w:val="003A08E5"/>
    <w:rsid w:val="003A094A"/>
    <w:rsid w:val="003A128E"/>
    <w:rsid w:val="003A2946"/>
    <w:rsid w:val="003A29A5"/>
    <w:rsid w:val="003A4344"/>
    <w:rsid w:val="003A5223"/>
    <w:rsid w:val="003A5A04"/>
    <w:rsid w:val="003A6319"/>
    <w:rsid w:val="003A65D4"/>
    <w:rsid w:val="003A68B7"/>
    <w:rsid w:val="003A743B"/>
    <w:rsid w:val="003A764C"/>
    <w:rsid w:val="003B02EB"/>
    <w:rsid w:val="003B0E27"/>
    <w:rsid w:val="003B120D"/>
    <w:rsid w:val="003B1BD1"/>
    <w:rsid w:val="003B34C8"/>
    <w:rsid w:val="003B419C"/>
    <w:rsid w:val="003B44DF"/>
    <w:rsid w:val="003B6CD0"/>
    <w:rsid w:val="003B7AF2"/>
    <w:rsid w:val="003B7C7F"/>
    <w:rsid w:val="003C1C03"/>
    <w:rsid w:val="003C1DB5"/>
    <w:rsid w:val="003C56D8"/>
    <w:rsid w:val="003C575D"/>
    <w:rsid w:val="003C57CC"/>
    <w:rsid w:val="003C57D3"/>
    <w:rsid w:val="003C623D"/>
    <w:rsid w:val="003C6366"/>
    <w:rsid w:val="003C6488"/>
    <w:rsid w:val="003C6825"/>
    <w:rsid w:val="003C77EA"/>
    <w:rsid w:val="003C7999"/>
    <w:rsid w:val="003C7F17"/>
    <w:rsid w:val="003D030A"/>
    <w:rsid w:val="003D0780"/>
    <w:rsid w:val="003D173C"/>
    <w:rsid w:val="003D19E9"/>
    <w:rsid w:val="003D2E4C"/>
    <w:rsid w:val="003D303D"/>
    <w:rsid w:val="003D390C"/>
    <w:rsid w:val="003D3AFF"/>
    <w:rsid w:val="003D3EEC"/>
    <w:rsid w:val="003D4192"/>
    <w:rsid w:val="003D48B8"/>
    <w:rsid w:val="003D538A"/>
    <w:rsid w:val="003D53D4"/>
    <w:rsid w:val="003D569A"/>
    <w:rsid w:val="003D5925"/>
    <w:rsid w:val="003D6133"/>
    <w:rsid w:val="003D61C3"/>
    <w:rsid w:val="003D67FE"/>
    <w:rsid w:val="003D6989"/>
    <w:rsid w:val="003D6DD3"/>
    <w:rsid w:val="003D7024"/>
    <w:rsid w:val="003E022C"/>
    <w:rsid w:val="003E0E8E"/>
    <w:rsid w:val="003E0EC0"/>
    <w:rsid w:val="003E19A9"/>
    <w:rsid w:val="003E2290"/>
    <w:rsid w:val="003E247B"/>
    <w:rsid w:val="003E3160"/>
    <w:rsid w:val="003E3F7C"/>
    <w:rsid w:val="003E43DD"/>
    <w:rsid w:val="003E4A38"/>
    <w:rsid w:val="003E5052"/>
    <w:rsid w:val="003E7008"/>
    <w:rsid w:val="003E7282"/>
    <w:rsid w:val="003E732B"/>
    <w:rsid w:val="003F09D8"/>
    <w:rsid w:val="003F1259"/>
    <w:rsid w:val="003F15E2"/>
    <w:rsid w:val="003F1C9D"/>
    <w:rsid w:val="003F22E6"/>
    <w:rsid w:val="003F2D06"/>
    <w:rsid w:val="003F30B5"/>
    <w:rsid w:val="003F3BFB"/>
    <w:rsid w:val="003F4387"/>
    <w:rsid w:val="003F464A"/>
    <w:rsid w:val="003F48B5"/>
    <w:rsid w:val="003F4DB8"/>
    <w:rsid w:val="003F55C5"/>
    <w:rsid w:val="003F5A2D"/>
    <w:rsid w:val="003F5D04"/>
    <w:rsid w:val="003F62A1"/>
    <w:rsid w:val="003F6891"/>
    <w:rsid w:val="003F7AB5"/>
    <w:rsid w:val="003F7D3A"/>
    <w:rsid w:val="003F7FD3"/>
    <w:rsid w:val="004003D7"/>
    <w:rsid w:val="00401476"/>
    <w:rsid w:val="00402564"/>
    <w:rsid w:val="00403582"/>
    <w:rsid w:val="00404963"/>
    <w:rsid w:val="00404B9A"/>
    <w:rsid w:val="0040527B"/>
    <w:rsid w:val="00405491"/>
    <w:rsid w:val="00405B28"/>
    <w:rsid w:val="0040620D"/>
    <w:rsid w:val="0040796C"/>
    <w:rsid w:val="00410DAC"/>
    <w:rsid w:val="0041304E"/>
    <w:rsid w:val="004131D1"/>
    <w:rsid w:val="004146D1"/>
    <w:rsid w:val="00416C00"/>
    <w:rsid w:val="00417211"/>
    <w:rsid w:val="00417449"/>
    <w:rsid w:val="004203B5"/>
    <w:rsid w:val="00420E5C"/>
    <w:rsid w:val="004231AE"/>
    <w:rsid w:val="00424207"/>
    <w:rsid w:val="004248C7"/>
    <w:rsid w:val="004305FA"/>
    <w:rsid w:val="00431935"/>
    <w:rsid w:val="00431D2E"/>
    <w:rsid w:val="004347A6"/>
    <w:rsid w:val="00436C05"/>
    <w:rsid w:val="00437805"/>
    <w:rsid w:val="004379FD"/>
    <w:rsid w:val="00440F06"/>
    <w:rsid w:val="00441F33"/>
    <w:rsid w:val="00442D8A"/>
    <w:rsid w:val="004431A2"/>
    <w:rsid w:val="00444388"/>
    <w:rsid w:val="00445BF8"/>
    <w:rsid w:val="004466D0"/>
    <w:rsid w:val="00446EB7"/>
    <w:rsid w:val="00447049"/>
    <w:rsid w:val="004474E0"/>
    <w:rsid w:val="00450AE0"/>
    <w:rsid w:val="004520B8"/>
    <w:rsid w:val="00452FDC"/>
    <w:rsid w:val="00454157"/>
    <w:rsid w:val="00454B9E"/>
    <w:rsid w:val="00454E38"/>
    <w:rsid w:val="00455950"/>
    <w:rsid w:val="00455A2B"/>
    <w:rsid w:val="004564F0"/>
    <w:rsid w:val="0045654B"/>
    <w:rsid w:val="00456627"/>
    <w:rsid w:val="0046043A"/>
    <w:rsid w:val="00460F74"/>
    <w:rsid w:val="00461F95"/>
    <w:rsid w:val="004635F8"/>
    <w:rsid w:val="0046463E"/>
    <w:rsid w:val="00464959"/>
    <w:rsid w:val="00464B51"/>
    <w:rsid w:val="00465159"/>
    <w:rsid w:val="00465330"/>
    <w:rsid w:val="00466AC5"/>
    <w:rsid w:val="0046744D"/>
    <w:rsid w:val="004679FA"/>
    <w:rsid w:val="00470920"/>
    <w:rsid w:val="00470937"/>
    <w:rsid w:val="00470DC1"/>
    <w:rsid w:val="0047133A"/>
    <w:rsid w:val="0047140F"/>
    <w:rsid w:val="0047142C"/>
    <w:rsid w:val="00471ACC"/>
    <w:rsid w:val="004722C9"/>
    <w:rsid w:val="004727E2"/>
    <w:rsid w:val="00472CCF"/>
    <w:rsid w:val="0047368A"/>
    <w:rsid w:val="00474E80"/>
    <w:rsid w:val="00475651"/>
    <w:rsid w:val="004772AE"/>
    <w:rsid w:val="0047790A"/>
    <w:rsid w:val="004801A8"/>
    <w:rsid w:val="00481DAF"/>
    <w:rsid w:val="00481FDC"/>
    <w:rsid w:val="00482243"/>
    <w:rsid w:val="004836DC"/>
    <w:rsid w:val="00483CD4"/>
    <w:rsid w:val="0048478C"/>
    <w:rsid w:val="00485983"/>
    <w:rsid w:val="00487939"/>
    <w:rsid w:val="004901B1"/>
    <w:rsid w:val="0049085E"/>
    <w:rsid w:val="004908B0"/>
    <w:rsid w:val="0049123D"/>
    <w:rsid w:val="00492861"/>
    <w:rsid w:val="00492A27"/>
    <w:rsid w:val="0049394C"/>
    <w:rsid w:val="00493FCE"/>
    <w:rsid w:val="00494365"/>
    <w:rsid w:val="0049556B"/>
    <w:rsid w:val="00495C34"/>
    <w:rsid w:val="00495D36"/>
    <w:rsid w:val="004960BE"/>
    <w:rsid w:val="0049616A"/>
    <w:rsid w:val="004968E6"/>
    <w:rsid w:val="0049729D"/>
    <w:rsid w:val="004A0986"/>
    <w:rsid w:val="004A2472"/>
    <w:rsid w:val="004A2655"/>
    <w:rsid w:val="004A2D2A"/>
    <w:rsid w:val="004A340C"/>
    <w:rsid w:val="004A3413"/>
    <w:rsid w:val="004A3AF1"/>
    <w:rsid w:val="004A4B97"/>
    <w:rsid w:val="004A508E"/>
    <w:rsid w:val="004A53CC"/>
    <w:rsid w:val="004A5712"/>
    <w:rsid w:val="004A6205"/>
    <w:rsid w:val="004A6B15"/>
    <w:rsid w:val="004A6CBA"/>
    <w:rsid w:val="004A6D6D"/>
    <w:rsid w:val="004A7E88"/>
    <w:rsid w:val="004B28E5"/>
    <w:rsid w:val="004B2D72"/>
    <w:rsid w:val="004B3BDD"/>
    <w:rsid w:val="004B40C2"/>
    <w:rsid w:val="004B41B9"/>
    <w:rsid w:val="004B4A49"/>
    <w:rsid w:val="004B6087"/>
    <w:rsid w:val="004B6521"/>
    <w:rsid w:val="004B6ADB"/>
    <w:rsid w:val="004C1A8D"/>
    <w:rsid w:val="004C1CB2"/>
    <w:rsid w:val="004C25B2"/>
    <w:rsid w:val="004C2821"/>
    <w:rsid w:val="004C28DF"/>
    <w:rsid w:val="004C2BA3"/>
    <w:rsid w:val="004C2BD2"/>
    <w:rsid w:val="004C2C8C"/>
    <w:rsid w:val="004C3378"/>
    <w:rsid w:val="004C3810"/>
    <w:rsid w:val="004C3869"/>
    <w:rsid w:val="004C4077"/>
    <w:rsid w:val="004C5DAE"/>
    <w:rsid w:val="004C5E29"/>
    <w:rsid w:val="004C6359"/>
    <w:rsid w:val="004C719C"/>
    <w:rsid w:val="004C7952"/>
    <w:rsid w:val="004D048D"/>
    <w:rsid w:val="004D0801"/>
    <w:rsid w:val="004D1C94"/>
    <w:rsid w:val="004D28A4"/>
    <w:rsid w:val="004D41EE"/>
    <w:rsid w:val="004D47A1"/>
    <w:rsid w:val="004D47DD"/>
    <w:rsid w:val="004D562D"/>
    <w:rsid w:val="004D6467"/>
    <w:rsid w:val="004D6A0D"/>
    <w:rsid w:val="004E0258"/>
    <w:rsid w:val="004E0526"/>
    <w:rsid w:val="004E06CF"/>
    <w:rsid w:val="004E2462"/>
    <w:rsid w:val="004E25C3"/>
    <w:rsid w:val="004E367B"/>
    <w:rsid w:val="004E3D5D"/>
    <w:rsid w:val="004E46F2"/>
    <w:rsid w:val="004E489C"/>
    <w:rsid w:val="004E54E7"/>
    <w:rsid w:val="004E60C6"/>
    <w:rsid w:val="004E6274"/>
    <w:rsid w:val="004E678F"/>
    <w:rsid w:val="004E6C74"/>
    <w:rsid w:val="004E73D0"/>
    <w:rsid w:val="004E7CDB"/>
    <w:rsid w:val="004F02F1"/>
    <w:rsid w:val="004F044E"/>
    <w:rsid w:val="004F15C2"/>
    <w:rsid w:val="004F1BC9"/>
    <w:rsid w:val="004F2349"/>
    <w:rsid w:val="004F36A3"/>
    <w:rsid w:val="004F4185"/>
    <w:rsid w:val="004F5E44"/>
    <w:rsid w:val="004F6C0E"/>
    <w:rsid w:val="004F6DAD"/>
    <w:rsid w:val="004F7923"/>
    <w:rsid w:val="00500708"/>
    <w:rsid w:val="00500F9D"/>
    <w:rsid w:val="0050170D"/>
    <w:rsid w:val="005021EA"/>
    <w:rsid w:val="00502F18"/>
    <w:rsid w:val="00502F23"/>
    <w:rsid w:val="00503CD3"/>
    <w:rsid w:val="00505583"/>
    <w:rsid w:val="00505719"/>
    <w:rsid w:val="00505FAC"/>
    <w:rsid w:val="00506017"/>
    <w:rsid w:val="00506E54"/>
    <w:rsid w:val="005072A7"/>
    <w:rsid w:val="0051033C"/>
    <w:rsid w:val="005105B9"/>
    <w:rsid w:val="00512753"/>
    <w:rsid w:val="00512E0D"/>
    <w:rsid w:val="00513905"/>
    <w:rsid w:val="00513EAE"/>
    <w:rsid w:val="00515598"/>
    <w:rsid w:val="00516B09"/>
    <w:rsid w:val="00517359"/>
    <w:rsid w:val="00517A1E"/>
    <w:rsid w:val="00520993"/>
    <w:rsid w:val="00521912"/>
    <w:rsid w:val="0052252D"/>
    <w:rsid w:val="0052280D"/>
    <w:rsid w:val="00522CE6"/>
    <w:rsid w:val="00522DB2"/>
    <w:rsid w:val="00522DD4"/>
    <w:rsid w:val="00524109"/>
    <w:rsid w:val="005243CD"/>
    <w:rsid w:val="00524BA5"/>
    <w:rsid w:val="00525E78"/>
    <w:rsid w:val="00525F92"/>
    <w:rsid w:val="005264F4"/>
    <w:rsid w:val="00526E38"/>
    <w:rsid w:val="00526F03"/>
    <w:rsid w:val="00527303"/>
    <w:rsid w:val="00527F79"/>
    <w:rsid w:val="00530B2D"/>
    <w:rsid w:val="00530E10"/>
    <w:rsid w:val="00530E16"/>
    <w:rsid w:val="005312E4"/>
    <w:rsid w:val="00531E03"/>
    <w:rsid w:val="005333F3"/>
    <w:rsid w:val="00533D26"/>
    <w:rsid w:val="00533F86"/>
    <w:rsid w:val="00534687"/>
    <w:rsid w:val="005346B0"/>
    <w:rsid w:val="00534815"/>
    <w:rsid w:val="0053488B"/>
    <w:rsid w:val="00535008"/>
    <w:rsid w:val="005363E0"/>
    <w:rsid w:val="00536B11"/>
    <w:rsid w:val="00537222"/>
    <w:rsid w:val="00537241"/>
    <w:rsid w:val="005378B4"/>
    <w:rsid w:val="00537C01"/>
    <w:rsid w:val="00540378"/>
    <w:rsid w:val="00541364"/>
    <w:rsid w:val="005417E3"/>
    <w:rsid w:val="00541BC9"/>
    <w:rsid w:val="0054327B"/>
    <w:rsid w:val="0054382F"/>
    <w:rsid w:val="005438E8"/>
    <w:rsid w:val="00544173"/>
    <w:rsid w:val="00545063"/>
    <w:rsid w:val="0054520D"/>
    <w:rsid w:val="00546420"/>
    <w:rsid w:val="00547818"/>
    <w:rsid w:val="005479CE"/>
    <w:rsid w:val="00547D30"/>
    <w:rsid w:val="005504BC"/>
    <w:rsid w:val="005512BA"/>
    <w:rsid w:val="00551A43"/>
    <w:rsid w:val="0055259E"/>
    <w:rsid w:val="00552E8B"/>
    <w:rsid w:val="0055315A"/>
    <w:rsid w:val="005532D6"/>
    <w:rsid w:val="005533AB"/>
    <w:rsid w:val="00553A4B"/>
    <w:rsid w:val="00553FDB"/>
    <w:rsid w:val="005546A6"/>
    <w:rsid w:val="00554997"/>
    <w:rsid w:val="00555226"/>
    <w:rsid w:val="00556EC9"/>
    <w:rsid w:val="00556F73"/>
    <w:rsid w:val="00557A35"/>
    <w:rsid w:val="00560F87"/>
    <w:rsid w:val="0056100E"/>
    <w:rsid w:val="0056124F"/>
    <w:rsid w:val="00561EE7"/>
    <w:rsid w:val="00562117"/>
    <w:rsid w:val="00562316"/>
    <w:rsid w:val="005625EC"/>
    <w:rsid w:val="005637FB"/>
    <w:rsid w:val="00564263"/>
    <w:rsid w:val="0056572B"/>
    <w:rsid w:val="00565B98"/>
    <w:rsid w:val="00565EC7"/>
    <w:rsid w:val="0056743A"/>
    <w:rsid w:val="005678E0"/>
    <w:rsid w:val="0056793E"/>
    <w:rsid w:val="00567A2F"/>
    <w:rsid w:val="005700A2"/>
    <w:rsid w:val="00570100"/>
    <w:rsid w:val="005711BF"/>
    <w:rsid w:val="0057295C"/>
    <w:rsid w:val="00572C02"/>
    <w:rsid w:val="00572DE3"/>
    <w:rsid w:val="00573066"/>
    <w:rsid w:val="005731D5"/>
    <w:rsid w:val="00574E05"/>
    <w:rsid w:val="005769F7"/>
    <w:rsid w:val="00581F20"/>
    <w:rsid w:val="00582612"/>
    <w:rsid w:val="00582974"/>
    <w:rsid w:val="00583611"/>
    <w:rsid w:val="00583DC0"/>
    <w:rsid w:val="00583F63"/>
    <w:rsid w:val="005843ED"/>
    <w:rsid w:val="00585B80"/>
    <w:rsid w:val="00586393"/>
    <w:rsid w:val="00586406"/>
    <w:rsid w:val="0058645C"/>
    <w:rsid w:val="0058756E"/>
    <w:rsid w:val="00587750"/>
    <w:rsid w:val="00587F27"/>
    <w:rsid w:val="00590651"/>
    <w:rsid w:val="0059091D"/>
    <w:rsid w:val="00592910"/>
    <w:rsid w:val="00592EEE"/>
    <w:rsid w:val="0059454E"/>
    <w:rsid w:val="0059655D"/>
    <w:rsid w:val="005977CF"/>
    <w:rsid w:val="00597930"/>
    <w:rsid w:val="005A00F8"/>
    <w:rsid w:val="005A0642"/>
    <w:rsid w:val="005A21DD"/>
    <w:rsid w:val="005A2961"/>
    <w:rsid w:val="005A297E"/>
    <w:rsid w:val="005A3E13"/>
    <w:rsid w:val="005A5063"/>
    <w:rsid w:val="005A5076"/>
    <w:rsid w:val="005A7186"/>
    <w:rsid w:val="005A7910"/>
    <w:rsid w:val="005B015D"/>
    <w:rsid w:val="005B0627"/>
    <w:rsid w:val="005B0B45"/>
    <w:rsid w:val="005B157C"/>
    <w:rsid w:val="005B19F2"/>
    <w:rsid w:val="005B1AA5"/>
    <w:rsid w:val="005B1C32"/>
    <w:rsid w:val="005B2043"/>
    <w:rsid w:val="005B2424"/>
    <w:rsid w:val="005B3794"/>
    <w:rsid w:val="005B3F07"/>
    <w:rsid w:val="005B4125"/>
    <w:rsid w:val="005B417D"/>
    <w:rsid w:val="005B4932"/>
    <w:rsid w:val="005B4AA4"/>
    <w:rsid w:val="005B53BA"/>
    <w:rsid w:val="005B5C93"/>
    <w:rsid w:val="005B65AC"/>
    <w:rsid w:val="005B66FD"/>
    <w:rsid w:val="005C0565"/>
    <w:rsid w:val="005C067E"/>
    <w:rsid w:val="005C086A"/>
    <w:rsid w:val="005C0B6E"/>
    <w:rsid w:val="005C2B9D"/>
    <w:rsid w:val="005C39C7"/>
    <w:rsid w:val="005C43C1"/>
    <w:rsid w:val="005C5251"/>
    <w:rsid w:val="005C66C0"/>
    <w:rsid w:val="005C6918"/>
    <w:rsid w:val="005C6DDE"/>
    <w:rsid w:val="005C70E0"/>
    <w:rsid w:val="005C7B0E"/>
    <w:rsid w:val="005D2411"/>
    <w:rsid w:val="005D269C"/>
    <w:rsid w:val="005D2F3A"/>
    <w:rsid w:val="005D33C1"/>
    <w:rsid w:val="005D3D86"/>
    <w:rsid w:val="005D4CBE"/>
    <w:rsid w:val="005D5561"/>
    <w:rsid w:val="005D6385"/>
    <w:rsid w:val="005D7B46"/>
    <w:rsid w:val="005E204F"/>
    <w:rsid w:val="005E23E2"/>
    <w:rsid w:val="005E2FB5"/>
    <w:rsid w:val="005E35F2"/>
    <w:rsid w:val="005E43BC"/>
    <w:rsid w:val="005E4936"/>
    <w:rsid w:val="005E4DA0"/>
    <w:rsid w:val="005E5692"/>
    <w:rsid w:val="005E61F3"/>
    <w:rsid w:val="005E6C19"/>
    <w:rsid w:val="005F2F8B"/>
    <w:rsid w:val="005F3626"/>
    <w:rsid w:val="005F3F25"/>
    <w:rsid w:val="005F453C"/>
    <w:rsid w:val="005F4975"/>
    <w:rsid w:val="005F55D6"/>
    <w:rsid w:val="005F673A"/>
    <w:rsid w:val="005F6B00"/>
    <w:rsid w:val="005F79DE"/>
    <w:rsid w:val="005F7A0A"/>
    <w:rsid w:val="00600DC4"/>
    <w:rsid w:val="006010D1"/>
    <w:rsid w:val="0060263C"/>
    <w:rsid w:val="00602B36"/>
    <w:rsid w:val="00604FF6"/>
    <w:rsid w:val="00605F12"/>
    <w:rsid w:val="006062C8"/>
    <w:rsid w:val="00606BD5"/>
    <w:rsid w:val="00606EAD"/>
    <w:rsid w:val="00607743"/>
    <w:rsid w:val="00607746"/>
    <w:rsid w:val="006117D1"/>
    <w:rsid w:val="00612055"/>
    <w:rsid w:val="00612148"/>
    <w:rsid w:val="00612B37"/>
    <w:rsid w:val="00612D6E"/>
    <w:rsid w:val="00613427"/>
    <w:rsid w:val="006136C9"/>
    <w:rsid w:val="00614234"/>
    <w:rsid w:val="00614671"/>
    <w:rsid w:val="0061480A"/>
    <w:rsid w:val="006149E0"/>
    <w:rsid w:val="00614CF9"/>
    <w:rsid w:val="006158AA"/>
    <w:rsid w:val="00615AAC"/>
    <w:rsid w:val="00615E83"/>
    <w:rsid w:val="00616838"/>
    <w:rsid w:val="00616A13"/>
    <w:rsid w:val="00617102"/>
    <w:rsid w:val="006173C6"/>
    <w:rsid w:val="0061754B"/>
    <w:rsid w:val="00617E46"/>
    <w:rsid w:val="006201C2"/>
    <w:rsid w:val="00620C34"/>
    <w:rsid w:val="0062105C"/>
    <w:rsid w:val="006213AC"/>
    <w:rsid w:val="006228EB"/>
    <w:rsid w:val="00622916"/>
    <w:rsid w:val="00623085"/>
    <w:rsid w:val="0062410D"/>
    <w:rsid w:val="006243C2"/>
    <w:rsid w:val="00625159"/>
    <w:rsid w:val="0062519A"/>
    <w:rsid w:val="006251BE"/>
    <w:rsid w:val="006263D2"/>
    <w:rsid w:val="00626405"/>
    <w:rsid w:val="00626AAF"/>
    <w:rsid w:val="006308C0"/>
    <w:rsid w:val="00630CAA"/>
    <w:rsid w:val="00631862"/>
    <w:rsid w:val="006325A8"/>
    <w:rsid w:val="00633043"/>
    <w:rsid w:val="006339C4"/>
    <w:rsid w:val="00633B3A"/>
    <w:rsid w:val="006347CE"/>
    <w:rsid w:val="00636738"/>
    <w:rsid w:val="00636865"/>
    <w:rsid w:val="00636E30"/>
    <w:rsid w:val="00640289"/>
    <w:rsid w:val="00641373"/>
    <w:rsid w:val="006418C6"/>
    <w:rsid w:val="00641E90"/>
    <w:rsid w:val="0064268E"/>
    <w:rsid w:val="00642E63"/>
    <w:rsid w:val="00643A0B"/>
    <w:rsid w:val="006450C0"/>
    <w:rsid w:val="00645A67"/>
    <w:rsid w:val="00645F9B"/>
    <w:rsid w:val="00650F4C"/>
    <w:rsid w:val="006525D9"/>
    <w:rsid w:val="00652C75"/>
    <w:rsid w:val="00652EB3"/>
    <w:rsid w:val="00652EB9"/>
    <w:rsid w:val="006534E4"/>
    <w:rsid w:val="00653910"/>
    <w:rsid w:val="00653D52"/>
    <w:rsid w:val="00653DBB"/>
    <w:rsid w:val="00654121"/>
    <w:rsid w:val="006543F3"/>
    <w:rsid w:val="006546CC"/>
    <w:rsid w:val="00654CB4"/>
    <w:rsid w:val="00654E11"/>
    <w:rsid w:val="006558A0"/>
    <w:rsid w:val="0066227C"/>
    <w:rsid w:val="0066313C"/>
    <w:rsid w:val="006631F8"/>
    <w:rsid w:val="00663B7C"/>
    <w:rsid w:val="00663D84"/>
    <w:rsid w:val="00664984"/>
    <w:rsid w:val="006651B8"/>
    <w:rsid w:val="00665D15"/>
    <w:rsid w:val="00666A76"/>
    <w:rsid w:val="00666C49"/>
    <w:rsid w:val="00667D08"/>
    <w:rsid w:val="006705D3"/>
    <w:rsid w:val="00670612"/>
    <w:rsid w:val="0067083A"/>
    <w:rsid w:val="00671DCB"/>
    <w:rsid w:val="0067296B"/>
    <w:rsid w:val="00672EDC"/>
    <w:rsid w:val="0067307B"/>
    <w:rsid w:val="00673578"/>
    <w:rsid w:val="00673DFB"/>
    <w:rsid w:val="006743F3"/>
    <w:rsid w:val="006746E0"/>
    <w:rsid w:val="006754C7"/>
    <w:rsid w:val="006756C6"/>
    <w:rsid w:val="00676C5F"/>
    <w:rsid w:val="00677087"/>
    <w:rsid w:val="00681953"/>
    <w:rsid w:val="006855B5"/>
    <w:rsid w:val="0068702F"/>
    <w:rsid w:val="00687166"/>
    <w:rsid w:val="0069165D"/>
    <w:rsid w:val="00692956"/>
    <w:rsid w:val="006944C1"/>
    <w:rsid w:val="006944EC"/>
    <w:rsid w:val="00695802"/>
    <w:rsid w:val="006960B3"/>
    <w:rsid w:val="00696734"/>
    <w:rsid w:val="00696B40"/>
    <w:rsid w:val="00696DCF"/>
    <w:rsid w:val="00697305"/>
    <w:rsid w:val="006A17C5"/>
    <w:rsid w:val="006A2311"/>
    <w:rsid w:val="006A2399"/>
    <w:rsid w:val="006A2BA2"/>
    <w:rsid w:val="006A376F"/>
    <w:rsid w:val="006A5150"/>
    <w:rsid w:val="006A5B76"/>
    <w:rsid w:val="006A5F0E"/>
    <w:rsid w:val="006A6359"/>
    <w:rsid w:val="006A6C84"/>
    <w:rsid w:val="006A6C90"/>
    <w:rsid w:val="006A72D3"/>
    <w:rsid w:val="006A734A"/>
    <w:rsid w:val="006A74EE"/>
    <w:rsid w:val="006A76EE"/>
    <w:rsid w:val="006A7DAF"/>
    <w:rsid w:val="006B01EA"/>
    <w:rsid w:val="006B0C60"/>
    <w:rsid w:val="006B1053"/>
    <w:rsid w:val="006B1CC6"/>
    <w:rsid w:val="006B220E"/>
    <w:rsid w:val="006B2845"/>
    <w:rsid w:val="006B3942"/>
    <w:rsid w:val="006B3D80"/>
    <w:rsid w:val="006B5013"/>
    <w:rsid w:val="006B68DE"/>
    <w:rsid w:val="006C006A"/>
    <w:rsid w:val="006C00BC"/>
    <w:rsid w:val="006C0858"/>
    <w:rsid w:val="006C0DA2"/>
    <w:rsid w:val="006C17A8"/>
    <w:rsid w:val="006C3187"/>
    <w:rsid w:val="006C4332"/>
    <w:rsid w:val="006C49BA"/>
    <w:rsid w:val="006C5D96"/>
    <w:rsid w:val="006C5F81"/>
    <w:rsid w:val="006C6165"/>
    <w:rsid w:val="006C66FF"/>
    <w:rsid w:val="006C6CEC"/>
    <w:rsid w:val="006D0085"/>
    <w:rsid w:val="006D0E34"/>
    <w:rsid w:val="006D1F70"/>
    <w:rsid w:val="006D1FE7"/>
    <w:rsid w:val="006D39F7"/>
    <w:rsid w:val="006D4CD8"/>
    <w:rsid w:val="006D57DB"/>
    <w:rsid w:val="006D5F8E"/>
    <w:rsid w:val="006D60DD"/>
    <w:rsid w:val="006D689F"/>
    <w:rsid w:val="006E00E6"/>
    <w:rsid w:val="006E03CA"/>
    <w:rsid w:val="006E0DA6"/>
    <w:rsid w:val="006E10BB"/>
    <w:rsid w:val="006E1A29"/>
    <w:rsid w:val="006E2A15"/>
    <w:rsid w:val="006E3131"/>
    <w:rsid w:val="006E3B5A"/>
    <w:rsid w:val="006E4274"/>
    <w:rsid w:val="006E4A70"/>
    <w:rsid w:val="006E592F"/>
    <w:rsid w:val="006E63AE"/>
    <w:rsid w:val="006E744D"/>
    <w:rsid w:val="006E7BB2"/>
    <w:rsid w:val="006F0F9F"/>
    <w:rsid w:val="006F13B4"/>
    <w:rsid w:val="006F19AB"/>
    <w:rsid w:val="006F1CD3"/>
    <w:rsid w:val="006F1EF3"/>
    <w:rsid w:val="006F2F8F"/>
    <w:rsid w:val="006F3D70"/>
    <w:rsid w:val="006F41BA"/>
    <w:rsid w:val="006F42D1"/>
    <w:rsid w:val="006F442E"/>
    <w:rsid w:val="006F52D5"/>
    <w:rsid w:val="006F5A87"/>
    <w:rsid w:val="006F7218"/>
    <w:rsid w:val="006F7DC3"/>
    <w:rsid w:val="00700673"/>
    <w:rsid w:val="00701E41"/>
    <w:rsid w:val="00702A2E"/>
    <w:rsid w:val="00703946"/>
    <w:rsid w:val="00703A6B"/>
    <w:rsid w:val="0070410B"/>
    <w:rsid w:val="0070510B"/>
    <w:rsid w:val="00705397"/>
    <w:rsid w:val="00705BB8"/>
    <w:rsid w:val="00706F45"/>
    <w:rsid w:val="00707386"/>
    <w:rsid w:val="00707B62"/>
    <w:rsid w:val="00707FA6"/>
    <w:rsid w:val="00710704"/>
    <w:rsid w:val="00711118"/>
    <w:rsid w:val="00711275"/>
    <w:rsid w:val="00711A11"/>
    <w:rsid w:val="00712243"/>
    <w:rsid w:val="0071252F"/>
    <w:rsid w:val="00712DE3"/>
    <w:rsid w:val="00712F2F"/>
    <w:rsid w:val="00714CFC"/>
    <w:rsid w:val="00714E22"/>
    <w:rsid w:val="00716CC7"/>
    <w:rsid w:val="007177AB"/>
    <w:rsid w:val="007205A6"/>
    <w:rsid w:val="00721143"/>
    <w:rsid w:val="00721A8D"/>
    <w:rsid w:val="00721DBE"/>
    <w:rsid w:val="00724103"/>
    <w:rsid w:val="00724FE4"/>
    <w:rsid w:val="00725418"/>
    <w:rsid w:val="007256E8"/>
    <w:rsid w:val="007259F9"/>
    <w:rsid w:val="00725DC8"/>
    <w:rsid w:val="0073003B"/>
    <w:rsid w:val="007306E6"/>
    <w:rsid w:val="00731E26"/>
    <w:rsid w:val="00734607"/>
    <w:rsid w:val="00734703"/>
    <w:rsid w:val="00736425"/>
    <w:rsid w:val="00737195"/>
    <w:rsid w:val="00737293"/>
    <w:rsid w:val="007405D5"/>
    <w:rsid w:val="00740719"/>
    <w:rsid w:val="00741BA5"/>
    <w:rsid w:val="00741EFE"/>
    <w:rsid w:val="0074357F"/>
    <w:rsid w:val="00743F16"/>
    <w:rsid w:val="00744AF4"/>
    <w:rsid w:val="007452F6"/>
    <w:rsid w:val="00745639"/>
    <w:rsid w:val="00746107"/>
    <w:rsid w:val="007465FC"/>
    <w:rsid w:val="00746A60"/>
    <w:rsid w:val="00747106"/>
    <w:rsid w:val="007474C4"/>
    <w:rsid w:val="00750E12"/>
    <w:rsid w:val="007515F8"/>
    <w:rsid w:val="00752975"/>
    <w:rsid w:val="00753F5D"/>
    <w:rsid w:val="00754678"/>
    <w:rsid w:val="007547B1"/>
    <w:rsid w:val="00755503"/>
    <w:rsid w:val="0075707C"/>
    <w:rsid w:val="00757EBB"/>
    <w:rsid w:val="007600C6"/>
    <w:rsid w:val="00760976"/>
    <w:rsid w:val="00761A59"/>
    <w:rsid w:val="00761B65"/>
    <w:rsid w:val="00761C8F"/>
    <w:rsid w:val="00761EE3"/>
    <w:rsid w:val="0076288D"/>
    <w:rsid w:val="00763DEA"/>
    <w:rsid w:val="007646A7"/>
    <w:rsid w:val="00764AC5"/>
    <w:rsid w:val="00764FC6"/>
    <w:rsid w:val="00765200"/>
    <w:rsid w:val="00765334"/>
    <w:rsid w:val="00765551"/>
    <w:rsid w:val="0076658E"/>
    <w:rsid w:val="00766BCC"/>
    <w:rsid w:val="00767255"/>
    <w:rsid w:val="00767D7D"/>
    <w:rsid w:val="00770BF9"/>
    <w:rsid w:val="007722F2"/>
    <w:rsid w:val="007723C5"/>
    <w:rsid w:val="007726EA"/>
    <w:rsid w:val="00772C68"/>
    <w:rsid w:val="0077387A"/>
    <w:rsid w:val="007743E2"/>
    <w:rsid w:val="0077508C"/>
    <w:rsid w:val="0077510C"/>
    <w:rsid w:val="00775C83"/>
    <w:rsid w:val="00775D21"/>
    <w:rsid w:val="00776255"/>
    <w:rsid w:val="00777434"/>
    <w:rsid w:val="0078004B"/>
    <w:rsid w:val="007806AA"/>
    <w:rsid w:val="00780AF5"/>
    <w:rsid w:val="00780D6C"/>
    <w:rsid w:val="00782269"/>
    <w:rsid w:val="00782950"/>
    <w:rsid w:val="00782AA1"/>
    <w:rsid w:val="00782E8E"/>
    <w:rsid w:val="00783AA6"/>
    <w:rsid w:val="00783BAB"/>
    <w:rsid w:val="00783C69"/>
    <w:rsid w:val="0078766F"/>
    <w:rsid w:val="00790771"/>
    <w:rsid w:val="007912A3"/>
    <w:rsid w:val="0079261A"/>
    <w:rsid w:val="00793A22"/>
    <w:rsid w:val="007948F2"/>
    <w:rsid w:val="00794E82"/>
    <w:rsid w:val="0079587B"/>
    <w:rsid w:val="00795F0B"/>
    <w:rsid w:val="00796CE7"/>
    <w:rsid w:val="00796E47"/>
    <w:rsid w:val="0079702D"/>
    <w:rsid w:val="007A054B"/>
    <w:rsid w:val="007A0784"/>
    <w:rsid w:val="007A1008"/>
    <w:rsid w:val="007A18F2"/>
    <w:rsid w:val="007A19D3"/>
    <w:rsid w:val="007A1DA9"/>
    <w:rsid w:val="007A20F4"/>
    <w:rsid w:val="007A2809"/>
    <w:rsid w:val="007A3F83"/>
    <w:rsid w:val="007A56BC"/>
    <w:rsid w:val="007A5D10"/>
    <w:rsid w:val="007A5D84"/>
    <w:rsid w:val="007A60FF"/>
    <w:rsid w:val="007A6780"/>
    <w:rsid w:val="007A6786"/>
    <w:rsid w:val="007B00BA"/>
    <w:rsid w:val="007B0D66"/>
    <w:rsid w:val="007B1153"/>
    <w:rsid w:val="007B1C58"/>
    <w:rsid w:val="007B3FDF"/>
    <w:rsid w:val="007B40EE"/>
    <w:rsid w:val="007B4C83"/>
    <w:rsid w:val="007B4F56"/>
    <w:rsid w:val="007B5EE7"/>
    <w:rsid w:val="007B67A0"/>
    <w:rsid w:val="007B682B"/>
    <w:rsid w:val="007C1404"/>
    <w:rsid w:val="007C1BE3"/>
    <w:rsid w:val="007C22E9"/>
    <w:rsid w:val="007C349B"/>
    <w:rsid w:val="007C3874"/>
    <w:rsid w:val="007C3B13"/>
    <w:rsid w:val="007C4077"/>
    <w:rsid w:val="007C419D"/>
    <w:rsid w:val="007C43E9"/>
    <w:rsid w:val="007C4629"/>
    <w:rsid w:val="007C5348"/>
    <w:rsid w:val="007C5C03"/>
    <w:rsid w:val="007C5FCF"/>
    <w:rsid w:val="007C647A"/>
    <w:rsid w:val="007C7245"/>
    <w:rsid w:val="007C7EC5"/>
    <w:rsid w:val="007D025A"/>
    <w:rsid w:val="007D09C9"/>
    <w:rsid w:val="007D19A5"/>
    <w:rsid w:val="007D272A"/>
    <w:rsid w:val="007D2AFD"/>
    <w:rsid w:val="007D3CE1"/>
    <w:rsid w:val="007D408D"/>
    <w:rsid w:val="007D4426"/>
    <w:rsid w:val="007D547E"/>
    <w:rsid w:val="007D68ED"/>
    <w:rsid w:val="007D69A0"/>
    <w:rsid w:val="007E0122"/>
    <w:rsid w:val="007E051F"/>
    <w:rsid w:val="007E0FE2"/>
    <w:rsid w:val="007E162E"/>
    <w:rsid w:val="007E1D67"/>
    <w:rsid w:val="007E2DDD"/>
    <w:rsid w:val="007E433A"/>
    <w:rsid w:val="007E459D"/>
    <w:rsid w:val="007E5245"/>
    <w:rsid w:val="007E5593"/>
    <w:rsid w:val="007E5A81"/>
    <w:rsid w:val="007E5BEF"/>
    <w:rsid w:val="007E6598"/>
    <w:rsid w:val="007E68EA"/>
    <w:rsid w:val="007E6EEF"/>
    <w:rsid w:val="007E6F3F"/>
    <w:rsid w:val="007E7749"/>
    <w:rsid w:val="007F0E25"/>
    <w:rsid w:val="007F1CD3"/>
    <w:rsid w:val="007F1F9B"/>
    <w:rsid w:val="007F2D48"/>
    <w:rsid w:val="007F35D9"/>
    <w:rsid w:val="007F5953"/>
    <w:rsid w:val="007F5C36"/>
    <w:rsid w:val="007F6467"/>
    <w:rsid w:val="007F682B"/>
    <w:rsid w:val="00801ABE"/>
    <w:rsid w:val="0080208E"/>
    <w:rsid w:val="008038ED"/>
    <w:rsid w:val="00803DAF"/>
    <w:rsid w:val="00805573"/>
    <w:rsid w:val="00805EE2"/>
    <w:rsid w:val="00806284"/>
    <w:rsid w:val="008063EA"/>
    <w:rsid w:val="008076E6"/>
    <w:rsid w:val="00810209"/>
    <w:rsid w:val="008102D1"/>
    <w:rsid w:val="008106B0"/>
    <w:rsid w:val="00811339"/>
    <w:rsid w:val="008113AF"/>
    <w:rsid w:val="00812C19"/>
    <w:rsid w:val="00812C37"/>
    <w:rsid w:val="00812E3A"/>
    <w:rsid w:val="00813970"/>
    <w:rsid w:val="008143BA"/>
    <w:rsid w:val="0081454E"/>
    <w:rsid w:val="00814B6A"/>
    <w:rsid w:val="00815D36"/>
    <w:rsid w:val="00815F51"/>
    <w:rsid w:val="00816CC6"/>
    <w:rsid w:val="00816D1B"/>
    <w:rsid w:val="008173EE"/>
    <w:rsid w:val="0081742D"/>
    <w:rsid w:val="0082117C"/>
    <w:rsid w:val="0082124B"/>
    <w:rsid w:val="00822A49"/>
    <w:rsid w:val="00823482"/>
    <w:rsid w:val="00826CA2"/>
    <w:rsid w:val="00827A7A"/>
    <w:rsid w:val="00827DC9"/>
    <w:rsid w:val="00831C23"/>
    <w:rsid w:val="00831D37"/>
    <w:rsid w:val="00832552"/>
    <w:rsid w:val="00832F1B"/>
    <w:rsid w:val="008333CC"/>
    <w:rsid w:val="00834D38"/>
    <w:rsid w:val="008356A8"/>
    <w:rsid w:val="008358D0"/>
    <w:rsid w:val="00835D25"/>
    <w:rsid w:val="008360B2"/>
    <w:rsid w:val="00836735"/>
    <w:rsid w:val="00836DF2"/>
    <w:rsid w:val="00837F5B"/>
    <w:rsid w:val="00840B50"/>
    <w:rsid w:val="008424DE"/>
    <w:rsid w:val="0084678F"/>
    <w:rsid w:val="00846970"/>
    <w:rsid w:val="00846AD5"/>
    <w:rsid w:val="008472A2"/>
    <w:rsid w:val="008475D6"/>
    <w:rsid w:val="0085068C"/>
    <w:rsid w:val="00851B9F"/>
    <w:rsid w:val="00852F25"/>
    <w:rsid w:val="008537DC"/>
    <w:rsid w:val="00853B0C"/>
    <w:rsid w:val="008547BA"/>
    <w:rsid w:val="00855C0F"/>
    <w:rsid w:val="00855CDC"/>
    <w:rsid w:val="00855D5C"/>
    <w:rsid w:val="00855FCE"/>
    <w:rsid w:val="008568BC"/>
    <w:rsid w:val="00856DB2"/>
    <w:rsid w:val="00857647"/>
    <w:rsid w:val="008614A0"/>
    <w:rsid w:val="00861982"/>
    <w:rsid w:val="00861F38"/>
    <w:rsid w:val="00862B22"/>
    <w:rsid w:val="00862C38"/>
    <w:rsid w:val="0086604F"/>
    <w:rsid w:val="00866867"/>
    <w:rsid w:val="00866AD4"/>
    <w:rsid w:val="0086731F"/>
    <w:rsid w:val="0086793D"/>
    <w:rsid w:val="00867A2B"/>
    <w:rsid w:val="00870560"/>
    <w:rsid w:val="00871117"/>
    <w:rsid w:val="008721AC"/>
    <w:rsid w:val="00873E00"/>
    <w:rsid w:val="00875BAA"/>
    <w:rsid w:val="00877486"/>
    <w:rsid w:val="008777F0"/>
    <w:rsid w:val="0088013B"/>
    <w:rsid w:val="00881A8D"/>
    <w:rsid w:val="00882AD0"/>
    <w:rsid w:val="00882C5B"/>
    <w:rsid w:val="0088349A"/>
    <w:rsid w:val="00884743"/>
    <w:rsid w:val="008847EF"/>
    <w:rsid w:val="008859C4"/>
    <w:rsid w:val="00886352"/>
    <w:rsid w:val="00887C01"/>
    <w:rsid w:val="00887EE4"/>
    <w:rsid w:val="0089012E"/>
    <w:rsid w:val="00890497"/>
    <w:rsid w:val="008904D4"/>
    <w:rsid w:val="00890F06"/>
    <w:rsid w:val="00892027"/>
    <w:rsid w:val="008926FA"/>
    <w:rsid w:val="00892B7F"/>
    <w:rsid w:val="00892B8E"/>
    <w:rsid w:val="0089328C"/>
    <w:rsid w:val="008944BD"/>
    <w:rsid w:val="00894724"/>
    <w:rsid w:val="0089547D"/>
    <w:rsid w:val="00895587"/>
    <w:rsid w:val="008961F7"/>
    <w:rsid w:val="0089794E"/>
    <w:rsid w:val="00897967"/>
    <w:rsid w:val="008A002A"/>
    <w:rsid w:val="008A0EBF"/>
    <w:rsid w:val="008A26E3"/>
    <w:rsid w:val="008A5B15"/>
    <w:rsid w:val="008A5B8A"/>
    <w:rsid w:val="008B0CC7"/>
    <w:rsid w:val="008B0DF4"/>
    <w:rsid w:val="008B1422"/>
    <w:rsid w:val="008B20D0"/>
    <w:rsid w:val="008B2373"/>
    <w:rsid w:val="008B2585"/>
    <w:rsid w:val="008B34F4"/>
    <w:rsid w:val="008B374B"/>
    <w:rsid w:val="008B3E0A"/>
    <w:rsid w:val="008B48BB"/>
    <w:rsid w:val="008B4E54"/>
    <w:rsid w:val="008B69A9"/>
    <w:rsid w:val="008B69F9"/>
    <w:rsid w:val="008B7449"/>
    <w:rsid w:val="008B746E"/>
    <w:rsid w:val="008B7531"/>
    <w:rsid w:val="008B79D2"/>
    <w:rsid w:val="008C0523"/>
    <w:rsid w:val="008C0FBC"/>
    <w:rsid w:val="008C137C"/>
    <w:rsid w:val="008C1396"/>
    <w:rsid w:val="008C231E"/>
    <w:rsid w:val="008C2891"/>
    <w:rsid w:val="008C3845"/>
    <w:rsid w:val="008C3A02"/>
    <w:rsid w:val="008C3B4C"/>
    <w:rsid w:val="008C3E3C"/>
    <w:rsid w:val="008C40F8"/>
    <w:rsid w:val="008C44A4"/>
    <w:rsid w:val="008C49C6"/>
    <w:rsid w:val="008C4BB1"/>
    <w:rsid w:val="008C4DB2"/>
    <w:rsid w:val="008C5297"/>
    <w:rsid w:val="008C5481"/>
    <w:rsid w:val="008C5482"/>
    <w:rsid w:val="008C5A09"/>
    <w:rsid w:val="008C7E3D"/>
    <w:rsid w:val="008C7F50"/>
    <w:rsid w:val="008D046C"/>
    <w:rsid w:val="008D05B8"/>
    <w:rsid w:val="008D1FB0"/>
    <w:rsid w:val="008D32B8"/>
    <w:rsid w:val="008D3520"/>
    <w:rsid w:val="008D3DF8"/>
    <w:rsid w:val="008D4B4E"/>
    <w:rsid w:val="008D5B4D"/>
    <w:rsid w:val="008D6FD2"/>
    <w:rsid w:val="008D71B7"/>
    <w:rsid w:val="008E0071"/>
    <w:rsid w:val="008E0F23"/>
    <w:rsid w:val="008E1068"/>
    <w:rsid w:val="008E269A"/>
    <w:rsid w:val="008E3B59"/>
    <w:rsid w:val="008E4222"/>
    <w:rsid w:val="008E4562"/>
    <w:rsid w:val="008E5301"/>
    <w:rsid w:val="008E646C"/>
    <w:rsid w:val="008E6B3E"/>
    <w:rsid w:val="008E7464"/>
    <w:rsid w:val="008E754C"/>
    <w:rsid w:val="008E7824"/>
    <w:rsid w:val="008E7ACE"/>
    <w:rsid w:val="008F0109"/>
    <w:rsid w:val="008F034E"/>
    <w:rsid w:val="008F08B9"/>
    <w:rsid w:val="008F0B9B"/>
    <w:rsid w:val="008F18A0"/>
    <w:rsid w:val="008F20C0"/>
    <w:rsid w:val="008F22B8"/>
    <w:rsid w:val="008F23BA"/>
    <w:rsid w:val="008F3831"/>
    <w:rsid w:val="008F486C"/>
    <w:rsid w:val="008F4CAA"/>
    <w:rsid w:val="008F5CDE"/>
    <w:rsid w:val="008F601C"/>
    <w:rsid w:val="008F6787"/>
    <w:rsid w:val="008F6B3A"/>
    <w:rsid w:val="008F791C"/>
    <w:rsid w:val="008F7D6D"/>
    <w:rsid w:val="009009D3"/>
    <w:rsid w:val="00901527"/>
    <w:rsid w:val="00902A4E"/>
    <w:rsid w:val="00902B20"/>
    <w:rsid w:val="00902B6D"/>
    <w:rsid w:val="00903F95"/>
    <w:rsid w:val="00903FC9"/>
    <w:rsid w:val="00904143"/>
    <w:rsid w:val="00904921"/>
    <w:rsid w:val="00904968"/>
    <w:rsid w:val="00904E8E"/>
    <w:rsid w:val="00906A41"/>
    <w:rsid w:val="00906F9E"/>
    <w:rsid w:val="00907464"/>
    <w:rsid w:val="00907A39"/>
    <w:rsid w:val="00907F8A"/>
    <w:rsid w:val="009111A4"/>
    <w:rsid w:val="00911228"/>
    <w:rsid w:val="00911359"/>
    <w:rsid w:val="009119C7"/>
    <w:rsid w:val="00911E01"/>
    <w:rsid w:val="009125DD"/>
    <w:rsid w:val="0091274D"/>
    <w:rsid w:val="00913947"/>
    <w:rsid w:val="00915913"/>
    <w:rsid w:val="0091699D"/>
    <w:rsid w:val="00917448"/>
    <w:rsid w:val="00920CAB"/>
    <w:rsid w:val="009210D2"/>
    <w:rsid w:val="00922182"/>
    <w:rsid w:val="00923C8B"/>
    <w:rsid w:val="00924B26"/>
    <w:rsid w:val="009256BE"/>
    <w:rsid w:val="00926904"/>
    <w:rsid w:val="00926E83"/>
    <w:rsid w:val="009277BD"/>
    <w:rsid w:val="00930BE9"/>
    <w:rsid w:val="00931757"/>
    <w:rsid w:val="00932684"/>
    <w:rsid w:val="00932ABA"/>
    <w:rsid w:val="00935D23"/>
    <w:rsid w:val="00936AFC"/>
    <w:rsid w:val="00937C06"/>
    <w:rsid w:val="00940008"/>
    <w:rsid w:val="009408F9"/>
    <w:rsid w:val="00941292"/>
    <w:rsid w:val="00941C17"/>
    <w:rsid w:val="00942769"/>
    <w:rsid w:val="009442B3"/>
    <w:rsid w:val="009449BA"/>
    <w:rsid w:val="00945C73"/>
    <w:rsid w:val="00946D00"/>
    <w:rsid w:val="009476AA"/>
    <w:rsid w:val="009516BE"/>
    <w:rsid w:val="0095198F"/>
    <w:rsid w:val="00951D14"/>
    <w:rsid w:val="0095322D"/>
    <w:rsid w:val="00953271"/>
    <w:rsid w:val="00953908"/>
    <w:rsid w:val="00953B93"/>
    <w:rsid w:val="00953E62"/>
    <w:rsid w:val="0095404A"/>
    <w:rsid w:val="009546F5"/>
    <w:rsid w:val="009558CF"/>
    <w:rsid w:val="00956684"/>
    <w:rsid w:val="009566F7"/>
    <w:rsid w:val="00957335"/>
    <w:rsid w:val="00957384"/>
    <w:rsid w:val="00957399"/>
    <w:rsid w:val="0095797D"/>
    <w:rsid w:val="0096052E"/>
    <w:rsid w:val="009618D9"/>
    <w:rsid w:val="009636CD"/>
    <w:rsid w:val="0096370E"/>
    <w:rsid w:val="00963FA4"/>
    <w:rsid w:val="00964FAE"/>
    <w:rsid w:val="0096516A"/>
    <w:rsid w:val="00966043"/>
    <w:rsid w:val="009662B0"/>
    <w:rsid w:val="0097015C"/>
    <w:rsid w:val="00970680"/>
    <w:rsid w:val="00970951"/>
    <w:rsid w:val="0097111A"/>
    <w:rsid w:val="0097164C"/>
    <w:rsid w:val="00971F73"/>
    <w:rsid w:val="00972AD1"/>
    <w:rsid w:val="00973239"/>
    <w:rsid w:val="009738DF"/>
    <w:rsid w:val="0097396A"/>
    <w:rsid w:val="009759A0"/>
    <w:rsid w:val="0097705D"/>
    <w:rsid w:val="009772B3"/>
    <w:rsid w:val="009773AD"/>
    <w:rsid w:val="00977E49"/>
    <w:rsid w:val="00980769"/>
    <w:rsid w:val="00980B48"/>
    <w:rsid w:val="00980FD2"/>
    <w:rsid w:val="00983C8C"/>
    <w:rsid w:val="00983D33"/>
    <w:rsid w:val="00985743"/>
    <w:rsid w:val="00985756"/>
    <w:rsid w:val="00986642"/>
    <w:rsid w:val="009906C2"/>
    <w:rsid w:val="0099105A"/>
    <w:rsid w:val="0099150D"/>
    <w:rsid w:val="009915F8"/>
    <w:rsid w:val="00991780"/>
    <w:rsid w:val="009924A2"/>
    <w:rsid w:val="0099368A"/>
    <w:rsid w:val="00993C34"/>
    <w:rsid w:val="009940A3"/>
    <w:rsid w:val="00994A18"/>
    <w:rsid w:val="009956BE"/>
    <w:rsid w:val="00995C89"/>
    <w:rsid w:val="009963F7"/>
    <w:rsid w:val="0099645D"/>
    <w:rsid w:val="00996D83"/>
    <w:rsid w:val="00997B63"/>
    <w:rsid w:val="009A0745"/>
    <w:rsid w:val="009A1921"/>
    <w:rsid w:val="009A28A3"/>
    <w:rsid w:val="009A3640"/>
    <w:rsid w:val="009A3D7E"/>
    <w:rsid w:val="009A4BF7"/>
    <w:rsid w:val="009A4CF0"/>
    <w:rsid w:val="009A4D94"/>
    <w:rsid w:val="009A5191"/>
    <w:rsid w:val="009A5718"/>
    <w:rsid w:val="009A5DAE"/>
    <w:rsid w:val="009A5DFB"/>
    <w:rsid w:val="009A660A"/>
    <w:rsid w:val="009A6C7E"/>
    <w:rsid w:val="009A6DD6"/>
    <w:rsid w:val="009A7216"/>
    <w:rsid w:val="009A770D"/>
    <w:rsid w:val="009B0B0B"/>
    <w:rsid w:val="009B15C9"/>
    <w:rsid w:val="009B1F44"/>
    <w:rsid w:val="009B24E6"/>
    <w:rsid w:val="009B37B6"/>
    <w:rsid w:val="009B3944"/>
    <w:rsid w:val="009B46D5"/>
    <w:rsid w:val="009B756B"/>
    <w:rsid w:val="009C00E3"/>
    <w:rsid w:val="009C293C"/>
    <w:rsid w:val="009C2DB8"/>
    <w:rsid w:val="009C2F6D"/>
    <w:rsid w:val="009C3EB3"/>
    <w:rsid w:val="009C3F3C"/>
    <w:rsid w:val="009C41CC"/>
    <w:rsid w:val="009C4724"/>
    <w:rsid w:val="009C50E0"/>
    <w:rsid w:val="009C5538"/>
    <w:rsid w:val="009C56B5"/>
    <w:rsid w:val="009C5ABD"/>
    <w:rsid w:val="009C5BCC"/>
    <w:rsid w:val="009C788A"/>
    <w:rsid w:val="009D1E00"/>
    <w:rsid w:val="009D3A69"/>
    <w:rsid w:val="009D41A1"/>
    <w:rsid w:val="009D5067"/>
    <w:rsid w:val="009D58AF"/>
    <w:rsid w:val="009D5F0A"/>
    <w:rsid w:val="009D68B2"/>
    <w:rsid w:val="009D6B25"/>
    <w:rsid w:val="009D7B7B"/>
    <w:rsid w:val="009E0680"/>
    <w:rsid w:val="009E0E1C"/>
    <w:rsid w:val="009E1721"/>
    <w:rsid w:val="009E1E66"/>
    <w:rsid w:val="009E2FAB"/>
    <w:rsid w:val="009E309A"/>
    <w:rsid w:val="009E3A8F"/>
    <w:rsid w:val="009E4112"/>
    <w:rsid w:val="009E4773"/>
    <w:rsid w:val="009E5B82"/>
    <w:rsid w:val="009E5B87"/>
    <w:rsid w:val="009E5D21"/>
    <w:rsid w:val="009E7220"/>
    <w:rsid w:val="009E7A36"/>
    <w:rsid w:val="009F0013"/>
    <w:rsid w:val="009F144D"/>
    <w:rsid w:val="009F242B"/>
    <w:rsid w:val="009F2E33"/>
    <w:rsid w:val="009F32E2"/>
    <w:rsid w:val="009F3900"/>
    <w:rsid w:val="009F3953"/>
    <w:rsid w:val="009F3B05"/>
    <w:rsid w:val="009F54B7"/>
    <w:rsid w:val="009F557E"/>
    <w:rsid w:val="009F67EE"/>
    <w:rsid w:val="009F70BA"/>
    <w:rsid w:val="00A01484"/>
    <w:rsid w:val="00A0279B"/>
    <w:rsid w:val="00A02B1E"/>
    <w:rsid w:val="00A03666"/>
    <w:rsid w:val="00A04EBA"/>
    <w:rsid w:val="00A05AF3"/>
    <w:rsid w:val="00A05EE4"/>
    <w:rsid w:val="00A06ABB"/>
    <w:rsid w:val="00A06BDB"/>
    <w:rsid w:val="00A075C8"/>
    <w:rsid w:val="00A1104B"/>
    <w:rsid w:val="00A113B7"/>
    <w:rsid w:val="00A1475B"/>
    <w:rsid w:val="00A149A8"/>
    <w:rsid w:val="00A14DF3"/>
    <w:rsid w:val="00A16AA6"/>
    <w:rsid w:val="00A16FE6"/>
    <w:rsid w:val="00A170FF"/>
    <w:rsid w:val="00A2125F"/>
    <w:rsid w:val="00A22DE0"/>
    <w:rsid w:val="00A23392"/>
    <w:rsid w:val="00A244DF"/>
    <w:rsid w:val="00A24920"/>
    <w:rsid w:val="00A252F4"/>
    <w:rsid w:val="00A308E9"/>
    <w:rsid w:val="00A30D74"/>
    <w:rsid w:val="00A3145C"/>
    <w:rsid w:val="00A31D06"/>
    <w:rsid w:val="00A32E3A"/>
    <w:rsid w:val="00A348B9"/>
    <w:rsid w:val="00A35B3F"/>
    <w:rsid w:val="00A36F79"/>
    <w:rsid w:val="00A374DB"/>
    <w:rsid w:val="00A378FD"/>
    <w:rsid w:val="00A37FC6"/>
    <w:rsid w:val="00A402CE"/>
    <w:rsid w:val="00A42483"/>
    <w:rsid w:val="00A43289"/>
    <w:rsid w:val="00A43C6B"/>
    <w:rsid w:val="00A43EC3"/>
    <w:rsid w:val="00A45274"/>
    <w:rsid w:val="00A4546B"/>
    <w:rsid w:val="00A4569E"/>
    <w:rsid w:val="00A4620B"/>
    <w:rsid w:val="00A463E2"/>
    <w:rsid w:val="00A4741F"/>
    <w:rsid w:val="00A474CC"/>
    <w:rsid w:val="00A47BB0"/>
    <w:rsid w:val="00A47D03"/>
    <w:rsid w:val="00A5034B"/>
    <w:rsid w:val="00A50373"/>
    <w:rsid w:val="00A5055D"/>
    <w:rsid w:val="00A50BB8"/>
    <w:rsid w:val="00A51757"/>
    <w:rsid w:val="00A51AD3"/>
    <w:rsid w:val="00A523C0"/>
    <w:rsid w:val="00A5318C"/>
    <w:rsid w:val="00A53EBA"/>
    <w:rsid w:val="00A5663C"/>
    <w:rsid w:val="00A567DC"/>
    <w:rsid w:val="00A57894"/>
    <w:rsid w:val="00A57E70"/>
    <w:rsid w:val="00A6052F"/>
    <w:rsid w:val="00A6066E"/>
    <w:rsid w:val="00A61002"/>
    <w:rsid w:val="00A614C8"/>
    <w:rsid w:val="00A620B1"/>
    <w:rsid w:val="00A6272D"/>
    <w:rsid w:val="00A62934"/>
    <w:rsid w:val="00A62B8A"/>
    <w:rsid w:val="00A656F4"/>
    <w:rsid w:val="00A66291"/>
    <w:rsid w:val="00A67EA4"/>
    <w:rsid w:val="00A708E1"/>
    <w:rsid w:val="00A70937"/>
    <w:rsid w:val="00A71C91"/>
    <w:rsid w:val="00A72DE8"/>
    <w:rsid w:val="00A73350"/>
    <w:rsid w:val="00A73889"/>
    <w:rsid w:val="00A73908"/>
    <w:rsid w:val="00A75701"/>
    <w:rsid w:val="00A75E6B"/>
    <w:rsid w:val="00A7662D"/>
    <w:rsid w:val="00A766A9"/>
    <w:rsid w:val="00A76721"/>
    <w:rsid w:val="00A8071A"/>
    <w:rsid w:val="00A81263"/>
    <w:rsid w:val="00A813F2"/>
    <w:rsid w:val="00A828D5"/>
    <w:rsid w:val="00A829D3"/>
    <w:rsid w:val="00A82AE8"/>
    <w:rsid w:val="00A84917"/>
    <w:rsid w:val="00A84F89"/>
    <w:rsid w:val="00A85030"/>
    <w:rsid w:val="00A8601E"/>
    <w:rsid w:val="00A86485"/>
    <w:rsid w:val="00A86B68"/>
    <w:rsid w:val="00A86C35"/>
    <w:rsid w:val="00A87219"/>
    <w:rsid w:val="00A9066E"/>
    <w:rsid w:val="00A90E76"/>
    <w:rsid w:val="00A917F4"/>
    <w:rsid w:val="00A92CBB"/>
    <w:rsid w:val="00A9310C"/>
    <w:rsid w:val="00A9365D"/>
    <w:rsid w:val="00A93751"/>
    <w:rsid w:val="00A9444E"/>
    <w:rsid w:val="00A94DD3"/>
    <w:rsid w:val="00A9574B"/>
    <w:rsid w:val="00A95A0B"/>
    <w:rsid w:val="00A96FE9"/>
    <w:rsid w:val="00A97385"/>
    <w:rsid w:val="00AA016A"/>
    <w:rsid w:val="00AA03B8"/>
    <w:rsid w:val="00AA0C89"/>
    <w:rsid w:val="00AA25B5"/>
    <w:rsid w:val="00AA3867"/>
    <w:rsid w:val="00AA4E72"/>
    <w:rsid w:val="00AA516D"/>
    <w:rsid w:val="00AA6C23"/>
    <w:rsid w:val="00AA6EC0"/>
    <w:rsid w:val="00AA74DB"/>
    <w:rsid w:val="00AB1058"/>
    <w:rsid w:val="00AB2C5C"/>
    <w:rsid w:val="00AB2F17"/>
    <w:rsid w:val="00AB3447"/>
    <w:rsid w:val="00AB392C"/>
    <w:rsid w:val="00AB3BCB"/>
    <w:rsid w:val="00AB3F72"/>
    <w:rsid w:val="00AB42B7"/>
    <w:rsid w:val="00AB43CB"/>
    <w:rsid w:val="00AB56C5"/>
    <w:rsid w:val="00AB5912"/>
    <w:rsid w:val="00AB5A66"/>
    <w:rsid w:val="00AB6210"/>
    <w:rsid w:val="00AB6B11"/>
    <w:rsid w:val="00AB6D24"/>
    <w:rsid w:val="00AB6FAB"/>
    <w:rsid w:val="00AB7FC3"/>
    <w:rsid w:val="00AC04FA"/>
    <w:rsid w:val="00AC0865"/>
    <w:rsid w:val="00AC0999"/>
    <w:rsid w:val="00AC199C"/>
    <w:rsid w:val="00AC27BF"/>
    <w:rsid w:val="00AC2F46"/>
    <w:rsid w:val="00AC394E"/>
    <w:rsid w:val="00AC466D"/>
    <w:rsid w:val="00AC5A13"/>
    <w:rsid w:val="00AC5E0F"/>
    <w:rsid w:val="00AC5F08"/>
    <w:rsid w:val="00AC601F"/>
    <w:rsid w:val="00AC7540"/>
    <w:rsid w:val="00AC76AD"/>
    <w:rsid w:val="00AC7F69"/>
    <w:rsid w:val="00AD0E52"/>
    <w:rsid w:val="00AD1735"/>
    <w:rsid w:val="00AD1CD2"/>
    <w:rsid w:val="00AD1F21"/>
    <w:rsid w:val="00AD2059"/>
    <w:rsid w:val="00AD3BBB"/>
    <w:rsid w:val="00AD4B59"/>
    <w:rsid w:val="00AD4D99"/>
    <w:rsid w:val="00AD4EFC"/>
    <w:rsid w:val="00AD5088"/>
    <w:rsid w:val="00AD54A1"/>
    <w:rsid w:val="00AD63AD"/>
    <w:rsid w:val="00AD6D58"/>
    <w:rsid w:val="00AD6FF7"/>
    <w:rsid w:val="00AE14A8"/>
    <w:rsid w:val="00AE1906"/>
    <w:rsid w:val="00AE1C6F"/>
    <w:rsid w:val="00AE230E"/>
    <w:rsid w:val="00AE3143"/>
    <w:rsid w:val="00AE3502"/>
    <w:rsid w:val="00AE364F"/>
    <w:rsid w:val="00AE7258"/>
    <w:rsid w:val="00AF1475"/>
    <w:rsid w:val="00AF1E70"/>
    <w:rsid w:val="00AF2D46"/>
    <w:rsid w:val="00AF2D4F"/>
    <w:rsid w:val="00AF4DAA"/>
    <w:rsid w:val="00AF560F"/>
    <w:rsid w:val="00AF5FC1"/>
    <w:rsid w:val="00B00141"/>
    <w:rsid w:val="00B018ED"/>
    <w:rsid w:val="00B01A38"/>
    <w:rsid w:val="00B030D5"/>
    <w:rsid w:val="00B03A20"/>
    <w:rsid w:val="00B04603"/>
    <w:rsid w:val="00B04A65"/>
    <w:rsid w:val="00B04D36"/>
    <w:rsid w:val="00B04E60"/>
    <w:rsid w:val="00B073C1"/>
    <w:rsid w:val="00B07535"/>
    <w:rsid w:val="00B07C55"/>
    <w:rsid w:val="00B10351"/>
    <w:rsid w:val="00B10C3C"/>
    <w:rsid w:val="00B125A5"/>
    <w:rsid w:val="00B1260C"/>
    <w:rsid w:val="00B1262B"/>
    <w:rsid w:val="00B128E7"/>
    <w:rsid w:val="00B12A5E"/>
    <w:rsid w:val="00B12C88"/>
    <w:rsid w:val="00B131A1"/>
    <w:rsid w:val="00B135B3"/>
    <w:rsid w:val="00B143B3"/>
    <w:rsid w:val="00B14D3D"/>
    <w:rsid w:val="00B14EBD"/>
    <w:rsid w:val="00B152F8"/>
    <w:rsid w:val="00B153F5"/>
    <w:rsid w:val="00B15EF4"/>
    <w:rsid w:val="00B1678C"/>
    <w:rsid w:val="00B16A2A"/>
    <w:rsid w:val="00B17051"/>
    <w:rsid w:val="00B17BB1"/>
    <w:rsid w:val="00B17D6F"/>
    <w:rsid w:val="00B17ED1"/>
    <w:rsid w:val="00B2124E"/>
    <w:rsid w:val="00B21475"/>
    <w:rsid w:val="00B22428"/>
    <w:rsid w:val="00B22C5B"/>
    <w:rsid w:val="00B23B51"/>
    <w:rsid w:val="00B242A4"/>
    <w:rsid w:val="00B245DE"/>
    <w:rsid w:val="00B24609"/>
    <w:rsid w:val="00B24CC1"/>
    <w:rsid w:val="00B2518C"/>
    <w:rsid w:val="00B251E0"/>
    <w:rsid w:val="00B254E2"/>
    <w:rsid w:val="00B259B6"/>
    <w:rsid w:val="00B27377"/>
    <w:rsid w:val="00B278ED"/>
    <w:rsid w:val="00B27914"/>
    <w:rsid w:val="00B27CE5"/>
    <w:rsid w:val="00B307BA"/>
    <w:rsid w:val="00B30955"/>
    <w:rsid w:val="00B30D8C"/>
    <w:rsid w:val="00B31AE3"/>
    <w:rsid w:val="00B31B96"/>
    <w:rsid w:val="00B31FEF"/>
    <w:rsid w:val="00B3257B"/>
    <w:rsid w:val="00B32584"/>
    <w:rsid w:val="00B3266F"/>
    <w:rsid w:val="00B3267D"/>
    <w:rsid w:val="00B3519C"/>
    <w:rsid w:val="00B35CF9"/>
    <w:rsid w:val="00B36251"/>
    <w:rsid w:val="00B364F4"/>
    <w:rsid w:val="00B3749C"/>
    <w:rsid w:val="00B378B5"/>
    <w:rsid w:val="00B379B6"/>
    <w:rsid w:val="00B37E69"/>
    <w:rsid w:val="00B40251"/>
    <w:rsid w:val="00B40A0C"/>
    <w:rsid w:val="00B40D6E"/>
    <w:rsid w:val="00B40F49"/>
    <w:rsid w:val="00B4122F"/>
    <w:rsid w:val="00B41BCC"/>
    <w:rsid w:val="00B41BDB"/>
    <w:rsid w:val="00B43748"/>
    <w:rsid w:val="00B43B4E"/>
    <w:rsid w:val="00B43D68"/>
    <w:rsid w:val="00B43E66"/>
    <w:rsid w:val="00B45433"/>
    <w:rsid w:val="00B45BB0"/>
    <w:rsid w:val="00B46C34"/>
    <w:rsid w:val="00B46ECC"/>
    <w:rsid w:val="00B47C41"/>
    <w:rsid w:val="00B51959"/>
    <w:rsid w:val="00B51AB7"/>
    <w:rsid w:val="00B51EA5"/>
    <w:rsid w:val="00B520A8"/>
    <w:rsid w:val="00B5249E"/>
    <w:rsid w:val="00B52C94"/>
    <w:rsid w:val="00B53C19"/>
    <w:rsid w:val="00B53E5A"/>
    <w:rsid w:val="00B54C4D"/>
    <w:rsid w:val="00B54FB0"/>
    <w:rsid w:val="00B5500A"/>
    <w:rsid w:val="00B5515C"/>
    <w:rsid w:val="00B55C8A"/>
    <w:rsid w:val="00B56F1E"/>
    <w:rsid w:val="00B57796"/>
    <w:rsid w:val="00B602EA"/>
    <w:rsid w:val="00B61F20"/>
    <w:rsid w:val="00B62D39"/>
    <w:rsid w:val="00B62FDC"/>
    <w:rsid w:val="00B63D80"/>
    <w:rsid w:val="00B648E4"/>
    <w:rsid w:val="00B64A91"/>
    <w:rsid w:val="00B64B00"/>
    <w:rsid w:val="00B65657"/>
    <w:rsid w:val="00B65A05"/>
    <w:rsid w:val="00B66889"/>
    <w:rsid w:val="00B66ABA"/>
    <w:rsid w:val="00B70054"/>
    <w:rsid w:val="00B709D9"/>
    <w:rsid w:val="00B71E18"/>
    <w:rsid w:val="00B7203E"/>
    <w:rsid w:val="00B72E1D"/>
    <w:rsid w:val="00B7375C"/>
    <w:rsid w:val="00B74879"/>
    <w:rsid w:val="00B761BA"/>
    <w:rsid w:val="00B76652"/>
    <w:rsid w:val="00B766D7"/>
    <w:rsid w:val="00B77102"/>
    <w:rsid w:val="00B80C8E"/>
    <w:rsid w:val="00B81B99"/>
    <w:rsid w:val="00B82721"/>
    <w:rsid w:val="00B82939"/>
    <w:rsid w:val="00B829FD"/>
    <w:rsid w:val="00B82DB6"/>
    <w:rsid w:val="00B8304C"/>
    <w:rsid w:val="00B83501"/>
    <w:rsid w:val="00B8385E"/>
    <w:rsid w:val="00B8446D"/>
    <w:rsid w:val="00B84523"/>
    <w:rsid w:val="00B84A1B"/>
    <w:rsid w:val="00B850C5"/>
    <w:rsid w:val="00B8536F"/>
    <w:rsid w:val="00B85A13"/>
    <w:rsid w:val="00B85A1D"/>
    <w:rsid w:val="00B85A51"/>
    <w:rsid w:val="00B85BE3"/>
    <w:rsid w:val="00B869CA"/>
    <w:rsid w:val="00B86B3A"/>
    <w:rsid w:val="00B87384"/>
    <w:rsid w:val="00B87B1E"/>
    <w:rsid w:val="00B87CB7"/>
    <w:rsid w:val="00B902BD"/>
    <w:rsid w:val="00B90B61"/>
    <w:rsid w:val="00B917BD"/>
    <w:rsid w:val="00B91FB8"/>
    <w:rsid w:val="00B922F5"/>
    <w:rsid w:val="00B922FB"/>
    <w:rsid w:val="00B924C1"/>
    <w:rsid w:val="00B92672"/>
    <w:rsid w:val="00B928E7"/>
    <w:rsid w:val="00B92C3D"/>
    <w:rsid w:val="00B92DA9"/>
    <w:rsid w:val="00B92EDE"/>
    <w:rsid w:val="00B94C57"/>
    <w:rsid w:val="00B952C2"/>
    <w:rsid w:val="00B9585B"/>
    <w:rsid w:val="00B95C94"/>
    <w:rsid w:val="00B96355"/>
    <w:rsid w:val="00B966F2"/>
    <w:rsid w:val="00B976A8"/>
    <w:rsid w:val="00BA011B"/>
    <w:rsid w:val="00BA1395"/>
    <w:rsid w:val="00BA14C2"/>
    <w:rsid w:val="00BA1947"/>
    <w:rsid w:val="00BA2157"/>
    <w:rsid w:val="00BA2391"/>
    <w:rsid w:val="00BA2C6E"/>
    <w:rsid w:val="00BA387A"/>
    <w:rsid w:val="00BA4500"/>
    <w:rsid w:val="00BA48F3"/>
    <w:rsid w:val="00BA4F8C"/>
    <w:rsid w:val="00BA57ED"/>
    <w:rsid w:val="00BA633A"/>
    <w:rsid w:val="00BA6C86"/>
    <w:rsid w:val="00BA6DB4"/>
    <w:rsid w:val="00BA7B1A"/>
    <w:rsid w:val="00BB0736"/>
    <w:rsid w:val="00BB0B78"/>
    <w:rsid w:val="00BB102F"/>
    <w:rsid w:val="00BB2C10"/>
    <w:rsid w:val="00BB4FE3"/>
    <w:rsid w:val="00BB5416"/>
    <w:rsid w:val="00BB545C"/>
    <w:rsid w:val="00BB601B"/>
    <w:rsid w:val="00BC05FF"/>
    <w:rsid w:val="00BC0893"/>
    <w:rsid w:val="00BC1260"/>
    <w:rsid w:val="00BC1522"/>
    <w:rsid w:val="00BC23C5"/>
    <w:rsid w:val="00BC2831"/>
    <w:rsid w:val="00BC2FF5"/>
    <w:rsid w:val="00BC388A"/>
    <w:rsid w:val="00BC396C"/>
    <w:rsid w:val="00BC6786"/>
    <w:rsid w:val="00BC67AB"/>
    <w:rsid w:val="00BC7AB4"/>
    <w:rsid w:val="00BC7AD3"/>
    <w:rsid w:val="00BD0C12"/>
    <w:rsid w:val="00BD0C7B"/>
    <w:rsid w:val="00BD4BDA"/>
    <w:rsid w:val="00BD5214"/>
    <w:rsid w:val="00BD521B"/>
    <w:rsid w:val="00BD6101"/>
    <w:rsid w:val="00BD6389"/>
    <w:rsid w:val="00BD6509"/>
    <w:rsid w:val="00BD744A"/>
    <w:rsid w:val="00BD79B7"/>
    <w:rsid w:val="00BD7AEF"/>
    <w:rsid w:val="00BE03D0"/>
    <w:rsid w:val="00BE0688"/>
    <w:rsid w:val="00BE06F7"/>
    <w:rsid w:val="00BE08C1"/>
    <w:rsid w:val="00BE0917"/>
    <w:rsid w:val="00BE3264"/>
    <w:rsid w:val="00BE383A"/>
    <w:rsid w:val="00BE41CA"/>
    <w:rsid w:val="00BE4465"/>
    <w:rsid w:val="00BE4966"/>
    <w:rsid w:val="00BE54C4"/>
    <w:rsid w:val="00BE598C"/>
    <w:rsid w:val="00BE5BBC"/>
    <w:rsid w:val="00BE5F41"/>
    <w:rsid w:val="00BE777C"/>
    <w:rsid w:val="00BE78A8"/>
    <w:rsid w:val="00BF0D9D"/>
    <w:rsid w:val="00BF1B2A"/>
    <w:rsid w:val="00BF3793"/>
    <w:rsid w:val="00BF46E2"/>
    <w:rsid w:val="00BF50F4"/>
    <w:rsid w:val="00BF53B1"/>
    <w:rsid w:val="00BF564B"/>
    <w:rsid w:val="00BF564E"/>
    <w:rsid w:val="00BF5EA5"/>
    <w:rsid w:val="00BF684F"/>
    <w:rsid w:val="00BF7AF3"/>
    <w:rsid w:val="00C012FE"/>
    <w:rsid w:val="00C016E4"/>
    <w:rsid w:val="00C01CA6"/>
    <w:rsid w:val="00C01CCB"/>
    <w:rsid w:val="00C028FC"/>
    <w:rsid w:val="00C02CFB"/>
    <w:rsid w:val="00C035DC"/>
    <w:rsid w:val="00C04AF1"/>
    <w:rsid w:val="00C04FCF"/>
    <w:rsid w:val="00C0544C"/>
    <w:rsid w:val="00C06148"/>
    <w:rsid w:val="00C062C6"/>
    <w:rsid w:val="00C064DB"/>
    <w:rsid w:val="00C0790D"/>
    <w:rsid w:val="00C1011F"/>
    <w:rsid w:val="00C11AB9"/>
    <w:rsid w:val="00C175E1"/>
    <w:rsid w:val="00C17860"/>
    <w:rsid w:val="00C201CA"/>
    <w:rsid w:val="00C2108D"/>
    <w:rsid w:val="00C21EA9"/>
    <w:rsid w:val="00C21EC1"/>
    <w:rsid w:val="00C22F93"/>
    <w:rsid w:val="00C230DC"/>
    <w:rsid w:val="00C231C4"/>
    <w:rsid w:val="00C236A3"/>
    <w:rsid w:val="00C239BB"/>
    <w:rsid w:val="00C246AE"/>
    <w:rsid w:val="00C2634B"/>
    <w:rsid w:val="00C26A2D"/>
    <w:rsid w:val="00C26E8B"/>
    <w:rsid w:val="00C279C7"/>
    <w:rsid w:val="00C27E40"/>
    <w:rsid w:val="00C30445"/>
    <w:rsid w:val="00C30A3F"/>
    <w:rsid w:val="00C30E92"/>
    <w:rsid w:val="00C310E9"/>
    <w:rsid w:val="00C32F11"/>
    <w:rsid w:val="00C33BC2"/>
    <w:rsid w:val="00C35B0A"/>
    <w:rsid w:val="00C415CF"/>
    <w:rsid w:val="00C42968"/>
    <w:rsid w:val="00C42CA6"/>
    <w:rsid w:val="00C43238"/>
    <w:rsid w:val="00C43411"/>
    <w:rsid w:val="00C436BB"/>
    <w:rsid w:val="00C4443F"/>
    <w:rsid w:val="00C45336"/>
    <w:rsid w:val="00C45962"/>
    <w:rsid w:val="00C45976"/>
    <w:rsid w:val="00C46BC9"/>
    <w:rsid w:val="00C473C7"/>
    <w:rsid w:val="00C47A3E"/>
    <w:rsid w:val="00C47BD5"/>
    <w:rsid w:val="00C503E2"/>
    <w:rsid w:val="00C5054F"/>
    <w:rsid w:val="00C511C9"/>
    <w:rsid w:val="00C51524"/>
    <w:rsid w:val="00C52BB3"/>
    <w:rsid w:val="00C52FCA"/>
    <w:rsid w:val="00C534C1"/>
    <w:rsid w:val="00C5374F"/>
    <w:rsid w:val="00C53A5B"/>
    <w:rsid w:val="00C53E2E"/>
    <w:rsid w:val="00C54626"/>
    <w:rsid w:val="00C549EB"/>
    <w:rsid w:val="00C54AD4"/>
    <w:rsid w:val="00C54E41"/>
    <w:rsid w:val="00C558FB"/>
    <w:rsid w:val="00C55F16"/>
    <w:rsid w:val="00C56F44"/>
    <w:rsid w:val="00C572F9"/>
    <w:rsid w:val="00C60AF5"/>
    <w:rsid w:val="00C61ACD"/>
    <w:rsid w:val="00C623DE"/>
    <w:rsid w:val="00C6287C"/>
    <w:rsid w:val="00C62AC7"/>
    <w:rsid w:val="00C62B7C"/>
    <w:rsid w:val="00C633B3"/>
    <w:rsid w:val="00C635D9"/>
    <w:rsid w:val="00C63F02"/>
    <w:rsid w:val="00C64B1D"/>
    <w:rsid w:val="00C64BDB"/>
    <w:rsid w:val="00C64C33"/>
    <w:rsid w:val="00C670FF"/>
    <w:rsid w:val="00C67B5F"/>
    <w:rsid w:val="00C70490"/>
    <w:rsid w:val="00C706EF"/>
    <w:rsid w:val="00C70888"/>
    <w:rsid w:val="00C7186B"/>
    <w:rsid w:val="00C725C4"/>
    <w:rsid w:val="00C72C8F"/>
    <w:rsid w:val="00C73521"/>
    <w:rsid w:val="00C73863"/>
    <w:rsid w:val="00C7460F"/>
    <w:rsid w:val="00C74DEE"/>
    <w:rsid w:val="00C7529D"/>
    <w:rsid w:val="00C75873"/>
    <w:rsid w:val="00C76031"/>
    <w:rsid w:val="00C7661A"/>
    <w:rsid w:val="00C7678E"/>
    <w:rsid w:val="00C767C0"/>
    <w:rsid w:val="00C76A6E"/>
    <w:rsid w:val="00C76C8E"/>
    <w:rsid w:val="00C76DDB"/>
    <w:rsid w:val="00C804E1"/>
    <w:rsid w:val="00C80DC0"/>
    <w:rsid w:val="00C80DDE"/>
    <w:rsid w:val="00C80E3C"/>
    <w:rsid w:val="00C81405"/>
    <w:rsid w:val="00C81EC5"/>
    <w:rsid w:val="00C82418"/>
    <w:rsid w:val="00C8284D"/>
    <w:rsid w:val="00C83CF5"/>
    <w:rsid w:val="00C857C0"/>
    <w:rsid w:val="00C863AD"/>
    <w:rsid w:val="00C86C0E"/>
    <w:rsid w:val="00C877AA"/>
    <w:rsid w:val="00C87FD0"/>
    <w:rsid w:val="00C90002"/>
    <w:rsid w:val="00C904D9"/>
    <w:rsid w:val="00C90FD1"/>
    <w:rsid w:val="00C9112D"/>
    <w:rsid w:val="00C91B03"/>
    <w:rsid w:val="00C92B9A"/>
    <w:rsid w:val="00C9413D"/>
    <w:rsid w:val="00C94752"/>
    <w:rsid w:val="00C94886"/>
    <w:rsid w:val="00C948AB"/>
    <w:rsid w:val="00C95739"/>
    <w:rsid w:val="00C9600F"/>
    <w:rsid w:val="00C9655C"/>
    <w:rsid w:val="00C967F2"/>
    <w:rsid w:val="00C96A68"/>
    <w:rsid w:val="00C96CE5"/>
    <w:rsid w:val="00C96D30"/>
    <w:rsid w:val="00C9744B"/>
    <w:rsid w:val="00C975E3"/>
    <w:rsid w:val="00CA06E7"/>
    <w:rsid w:val="00CA15E0"/>
    <w:rsid w:val="00CA2743"/>
    <w:rsid w:val="00CA29ED"/>
    <w:rsid w:val="00CA2EBF"/>
    <w:rsid w:val="00CA3D06"/>
    <w:rsid w:val="00CA3E68"/>
    <w:rsid w:val="00CA4C33"/>
    <w:rsid w:val="00CA5604"/>
    <w:rsid w:val="00CA5A3F"/>
    <w:rsid w:val="00CA5DEF"/>
    <w:rsid w:val="00CA6BE7"/>
    <w:rsid w:val="00CA7CAC"/>
    <w:rsid w:val="00CB0A22"/>
    <w:rsid w:val="00CB1C76"/>
    <w:rsid w:val="00CB2545"/>
    <w:rsid w:val="00CB293B"/>
    <w:rsid w:val="00CB2B24"/>
    <w:rsid w:val="00CB2E49"/>
    <w:rsid w:val="00CB3739"/>
    <w:rsid w:val="00CB3CD1"/>
    <w:rsid w:val="00CB3F39"/>
    <w:rsid w:val="00CB4C8A"/>
    <w:rsid w:val="00CB4F72"/>
    <w:rsid w:val="00CB558D"/>
    <w:rsid w:val="00CB7681"/>
    <w:rsid w:val="00CB7A90"/>
    <w:rsid w:val="00CC0591"/>
    <w:rsid w:val="00CC166A"/>
    <w:rsid w:val="00CC35EF"/>
    <w:rsid w:val="00CC5442"/>
    <w:rsid w:val="00CC61FB"/>
    <w:rsid w:val="00CC71D3"/>
    <w:rsid w:val="00CC7775"/>
    <w:rsid w:val="00CD036A"/>
    <w:rsid w:val="00CD09FC"/>
    <w:rsid w:val="00CD1194"/>
    <w:rsid w:val="00CD24A6"/>
    <w:rsid w:val="00CD2B30"/>
    <w:rsid w:val="00CD4052"/>
    <w:rsid w:val="00CD4223"/>
    <w:rsid w:val="00CD4264"/>
    <w:rsid w:val="00CD454C"/>
    <w:rsid w:val="00CD4C7A"/>
    <w:rsid w:val="00CD6131"/>
    <w:rsid w:val="00CD698D"/>
    <w:rsid w:val="00CD77C4"/>
    <w:rsid w:val="00CE0A8E"/>
    <w:rsid w:val="00CE15A4"/>
    <w:rsid w:val="00CE182D"/>
    <w:rsid w:val="00CE2375"/>
    <w:rsid w:val="00CE3875"/>
    <w:rsid w:val="00CE4B0E"/>
    <w:rsid w:val="00CE4F7C"/>
    <w:rsid w:val="00CE5E2E"/>
    <w:rsid w:val="00CE68C5"/>
    <w:rsid w:val="00CE6C8B"/>
    <w:rsid w:val="00CE6E4C"/>
    <w:rsid w:val="00CE74F1"/>
    <w:rsid w:val="00CE7C11"/>
    <w:rsid w:val="00CE7E17"/>
    <w:rsid w:val="00CE7E76"/>
    <w:rsid w:val="00CE7EBE"/>
    <w:rsid w:val="00CE7FB7"/>
    <w:rsid w:val="00CF092F"/>
    <w:rsid w:val="00CF1162"/>
    <w:rsid w:val="00CF13D8"/>
    <w:rsid w:val="00CF2FF6"/>
    <w:rsid w:val="00CF4685"/>
    <w:rsid w:val="00CF4806"/>
    <w:rsid w:val="00CF5869"/>
    <w:rsid w:val="00CF7364"/>
    <w:rsid w:val="00CF7602"/>
    <w:rsid w:val="00CF7C7B"/>
    <w:rsid w:val="00D00418"/>
    <w:rsid w:val="00D01659"/>
    <w:rsid w:val="00D01D78"/>
    <w:rsid w:val="00D026D8"/>
    <w:rsid w:val="00D029C1"/>
    <w:rsid w:val="00D02F17"/>
    <w:rsid w:val="00D02FB6"/>
    <w:rsid w:val="00D0378A"/>
    <w:rsid w:val="00D046E3"/>
    <w:rsid w:val="00D04F1C"/>
    <w:rsid w:val="00D052D1"/>
    <w:rsid w:val="00D06BC9"/>
    <w:rsid w:val="00D071C8"/>
    <w:rsid w:val="00D10134"/>
    <w:rsid w:val="00D10255"/>
    <w:rsid w:val="00D106F0"/>
    <w:rsid w:val="00D10C14"/>
    <w:rsid w:val="00D116C4"/>
    <w:rsid w:val="00D143F5"/>
    <w:rsid w:val="00D1570F"/>
    <w:rsid w:val="00D16A32"/>
    <w:rsid w:val="00D16B7E"/>
    <w:rsid w:val="00D173AC"/>
    <w:rsid w:val="00D17833"/>
    <w:rsid w:val="00D20684"/>
    <w:rsid w:val="00D20D60"/>
    <w:rsid w:val="00D20D80"/>
    <w:rsid w:val="00D2203C"/>
    <w:rsid w:val="00D24BFF"/>
    <w:rsid w:val="00D250B1"/>
    <w:rsid w:val="00D27202"/>
    <w:rsid w:val="00D27ACA"/>
    <w:rsid w:val="00D27D73"/>
    <w:rsid w:val="00D34A30"/>
    <w:rsid w:val="00D359C4"/>
    <w:rsid w:val="00D35CC4"/>
    <w:rsid w:val="00D3651D"/>
    <w:rsid w:val="00D37032"/>
    <w:rsid w:val="00D3711D"/>
    <w:rsid w:val="00D37890"/>
    <w:rsid w:val="00D3789E"/>
    <w:rsid w:val="00D4025D"/>
    <w:rsid w:val="00D40734"/>
    <w:rsid w:val="00D416C6"/>
    <w:rsid w:val="00D41C12"/>
    <w:rsid w:val="00D421D5"/>
    <w:rsid w:val="00D42BEC"/>
    <w:rsid w:val="00D42DA5"/>
    <w:rsid w:val="00D43130"/>
    <w:rsid w:val="00D439DB"/>
    <w:rsid w:val="00D44609"/>
    <w:rsid w:val="00D449F8"/>
    <w:rsid w:val="00D44F51"/>
    <w:rsid w:val="00D45B72"/>
    <w:rsid w:val="00D45BB9"/>
    <w:rsid w:val="00D45D2A"/>
    <w:rsid w:val="00D46FDA"/>
    <w:rsid w:val="00D470AD"/>
    <w:rsid w:val="00D4783B"/>
    <w:rsid w:val="00D47D11"/>
    <w:rsid w:val="00D50A63"/>
    <w:rsid w:val="00D50E55"/>
    <w:rsid w:val="00D51840"/>
    <w:rsid w:val="00D51981"/>
    <w:rsid w:val="00D52017"/>
    <w:rsid w:val="00D53FFF"/>
    <w:rsid w:val="00D5502D"/>
    <w:rsid w:val="00D57022"/>
    <w:rsid w:val="00D57827"/>
    <w:rsid w:val="00D60444"/>
    <w:rsid w:val="00D60EF7"/>
    <w:rsid w:val="00D61B91"/>
    <w:rsid w:val="00D6428A"/>
    <w:rsid w:val="00D64CD4"/>
    <w:rsid w:val="00D6533F"/>
    <w:rsid w:val="00D65D15"/>
    <w:rsid w:val="00D66A38"/>
    <w:rsid w:val="00D66F10"/>
    <w:rsid w:val="00D67CE7"/>
    <w:rsid w:val="00D70C1F"/>
    <w:rsid w:val="00D71584"/>
    <w:rsid w:val="00D717FA"/>
    <w:rsid w:val="00D72174"/>
    <w:rsid w:val="00D72B5E"/>
    <w:rsid w:val="00D72E34"/>
    <w:rsid w:val="00D7382E"/>
    <w:rsid w:val="00D73B06"/>
    <w:rsid w:val="00D74268"/>
    <w:rsid w:val="00D747B0"/>
    <w:rsid w:val="00D750CE"/>
    <w:rsid w:val="00D75A5B"/>
    <w:rsid w:val="00D76DA5"/>
    <w:rsid w:val="00D8086D"/>
    <w:rsid w:val="00D81AB7"/>
    <w:rsid w:val="00D82B97"/>
    <w:rsid w:val="00D83060"/>
    <w:rsid w:val="00D836DD"/>
    <w:rsid w:val="00D837B0"/>
    <w:rsid w:val="00D85CC6"/>
    <w:rsid w:val="00D86184"/>
    <w:rsid w:val="00D904D0"/>
    <w:rsid w:val="00D9053B"/>
    <w:rsid w:val="00D92147"/>
    <w:rsid w:val="00D92714"/>
    <w:rsid w:val="00D92A78"/>
    <w:rsid w:val="00D946DE"/>
    <w:rsid w:val="00D9503C"/>
    <w:rsid w:val="00D95A50"/>
    <w:rsid w:val="00D96708"/>
    <w:rsid w:val="00D9752E"/>
    <w:rsid w:val="00DA0908"/>
    <w:rsid w:val="00DA0AB9"/>
    <w:rsid w:val="00DA17C8"/>
    <w:rsid w:val="00DA199B"/>
    <w:rsid w:val="00DA1F85"/>
    <w:rsid w:val="00DA25DF"/>
    <w:rsid w:val="00DA2B5B"/>
    <w:rsid w:val="00DA2D87"/>
    <w:rsid w:val="00DA2E17"/>
    <w:rsid w:val="00DA2E4E"/>
    <w:rsid w:val="00DA3255"/>
    <w:rsid w:val="00DA3328"/>
    <w:rsid w:val="00DA34B4"/>
    <w:rsid w:val="00DA4A4E"/>
    <w:rsid w:val="00DA4AD5"/>
    <w:rsid w:val="00DA5E9C"/>
    <w:rsid w:val="00DA647A"/>
    <w:rsid w:val="00DA666E"/>
    <w:rsid w:val="00DA6717"/>
    <w:rsid w:val="00DA76ED"/>
    <w:rsid w:val="00DA7D4A"/>
    <w:rsid w:val="00DB036D"/>
    <w:rsid w:val="00DB13CB"/>
    <w:rsid w:val="00DB1A35"/>
    <w:rsid w:val="00DB2839"/>
    <w:rsid w:val="00DB2B85"/>
    <w:rsid w:val="00DB5AB3"/>
    <w:rsid w:val="00DB6E3B"/>
    <w:rsid w:val="00DC0E10"/>
    <w:rsid w:val="00DC1170"/>
    <w:rsid w:val="00DC1475"/>
    <w:rsid w:val="00DC23C6"/>
    <w:rsid w:val="00DC35DF"/>
    <w:rsid w:val="00DC3B9A"/>
    <w:rsid w:val="00DC3E80"/>
    <w:rsid w:val="00DC40EC"/>
    <w:rsid w:val="00DC49D0"/>
    <w:rsid w:val="00DC4B02"/>
    <w:rsid w:val="00DC4E10"/>
    <w:rsid w:val="00DC528D"/>
    <w:rsid w:val="00DC57A1"/>
    <w:rsid w:val="00DC5DA0"/>
    <w:rsid w:val="00DC5F1A"/>
    <w:rsid w:val="00DC6044"/>
    <w:rsid w:val="00DC626C"/>
    <w:rsid w:val="00DD2E15"/>
    <w:rsid w:val="00DD3028"/>
    <w:rsid w:val="00DD3111"/>
    <w:rsid w:val="00DD336D"/>
    <w:rsid w:val="00DD3ACC"/>
    <w:rsid w:val="00DD4EE0"/>
    <w:rsid w:val="00DD58EF"/>
    <w:rsid w:val="00DD5B43"/>
    <w:rsid w:val="00DD5BA6"/>
    <w:rsid w:val="00DD62C2"/>
    <w:rsid w:val="00DD79BD"/>
    <w:rsid w:val="00DD7DDB"/>
    <w:rsid w:val="00DE0405"/>
    <w:rsid w:val="00DE43B8"/>
    <w:rsid w:val="00DE6398"/>
    <w:rsid w:val="00DE75EF"/>
    <w:rsid w:val="00DF038E"/>
    <w:rsid w:val="00DF0593"/>
    <w:rsid w:val="00DF1753"/>
    <w:rsid w:val="00DF2C4C"/>
    <w:rsid w:val="00DF4371"/>
    <w:rsid w:val="00DF4A78"/>
    <w:rsid w:val="00DF4AA8"/>
    <w:rsid w:val="00DF4D4F"/>
    <w:rsid w:val="00DF4D73"/>
    <w:rsid w:val="00DF5210"/>
    <w:rsid w:val="00DF573E"/>
    <w:rsid w:val="00DF5767"/>
    <w:rsid w:val="00DF5E2A"/>
    <w:rsid w:val="00DF6436"/>
    <w:rsid w:val="00DF7257"/>
    <w:rsid w:val="00DF7606"/>
    <w:rsid w:val="00E01ECF"/>
    <w:rsid w:val="00E02014"/>
    <w:rsid w:val="00E0222D"/>
    <w:rsid w:val="00E02403"/>
    <w:rsid w:val="00E024F3"/>
    <w:rsid w:val="00E0317A"/>
    <w:rsid w:val="00E03513"/>
    <w:rsid w:val="00E03E89"/>
    <w:rsid w:val="00E0604A"/>
    <w:rsid w:val="00E07E16"/>
    <w:rsid w:val="00E10D97"/>
    <w:rsid w:val="00E13319"/>
    <w:rsid w:val="00E1475C"/>
    <w:rsid w:val="00E151E2"/>
    <w:rsid w:val="00E152C8"/>
    <w:rsid w:val="00E1555D"/>
    <w:rsid w:val="00E159A5"/>
    <w:rsid w:val="00E15B75"/>
    <w:rsid w:val="00E167EB"/>
    <w:rsid w:val="00E17F67"/>
    <w:rsid w:val="00E212BB"/>
    <w:rsid w:val="00E21E2F"/>
    <w:rsid w:val="00E23421"/>
    <w:rsid w:val="00E2385D"/>
    <w:rsid w:val="00E24DCF"/>
    <w:rsid w:val="00E2583F"/>
    <w:rsid w:val="00E259BD"/>
    <w:rsid w:val="00E26586"/>
    <w:rsid w:val="00E267CB"/>
    <w:rsid w:val="00E27714"/>
    <w:rsid w:val="00E2781C"/>
    <w:rsid w:val="00E2783F"/>
    <w:rsid w:val="00E3118C"/>
    <w:rsid w:val="00E31845"/>
    <w:rsid w:val="00E324F5"/>
    <w:rsid w:val="00E32DC8"/>
    <w:rsid w:val="00E32E32"/>
    <w:rsid w:val="00E3367A"/>
    <w:rsid w:val="00E33B5F"/>
    <w:rsid w:val="00E33E12"/>
    <w:rsid w:val="00E34FB9"/>
    <w:rsid w:val="00E355AC"/>
    <w:rsid w:val="00E35F6B"/>
    <w:rsid w:val="00E371A1"/>
    <w:rsid w:val="00E40E18"/>
    <w:rsid w:val="00E40E21"/>
    <w:rsid w:val="00E41BFA"/>
    <w:rsid w:val="00E41F0C"/>
    <w:rsid w:val="00E420D9"/>
    <w:rsid w:val="00E43238"/>
    <w:rsid w:val="00E433D3"/>
    <w:rsid w:val="00E4480E"/>
    <w:rsid w:val="00E4612F"/>
    <w:rsid w:val="00E46B22"/>
    <w:rsid w:val="00E47988"/>
    <w:rsid w:val="00E47DE2"/>
    <w:rsid w:val="00E502FD"/>
    <w:rsid w:val="00E503DE"/>
    <w:rsid w:val="00E51C05"/>
    <w:rsid w:val="00E53134"/>
    <w:rsid w:val="00E532E6"/>
    <w:rsid w:val="00E53AD7"/>
    <w:rsid w:val="00E53B67"/>
    <w:rsid w:val="00E53B8A"/>
    <w:rsid w:val="00E54989"/>
    <w:rsid w:val="00E555A6"/>
    <w:rsid w:val="00E56BCF"/>
    <w:rsid w:val="00E60272"/>
    <w:rsid w:val="00E6076A"/>
    <w:rsid w:val="00E6216E"/>
    <w:rsid w:val="00E645E3"/>
    <w:rsid w:val="00E6558E"/>
    <w:rsid w:val="00E65C15"/>
    <w:rsid w:val="00E65D05"/>
    <w:rsid w:val="00E66911"/>
    <w:rsid w:val="00E66F15"/>
    <w:rsid w:val="00E6750B"/>
    <w:rsid w:val="00E67E42"/>
    <w:rsid w:val="00E67E57"/>
    <w:rsid w:val="00E67F6E"/>
    <w:rsid w:val="00E7077B"/>
    <w:rsid w:val="00E711A2"/>
    <w:rsid w:val="00E711D5"/>
    <w:rsid w:val="00E7136E"/>
    <w:rsid w:val="00E718EB"/>
    <w:rsid w:val="00E73070"/>
    <w:rsid w:val="00E73CB8"/>
    <w:rsid w:val="00E75B62"/>
    <w:rsid w:val="00E77019"/>
    <w:rsid w:val="00E7723F"/>
    <w:rsid w:val="00E7779F"/>
    <w:rsid w:val="00E8024A"/>
    <w:rsid w:val="00E809FD"/>
    <w:rsid w:val="00E80BC9"/>
    <w:rsid w:val="00E817B3"/>
    <w:rsid w:val="00E81F12"/>
    <w:rsid w:val="00E8398C"/>
    <w:rsid w:val="00E83FE8"/>
    <w:rsid w:val="00E84A71"/>
    <w:rsid w:val="00E85521"/>
    <w:rsid w:val="00E855FD"/>
    <w:rsid w:val="00E85BC0"/>
    <w:rsid w:val="00E86529"/>
    <w:rsid w:val="00E8682A"/>
    <w:rsid w:val="00E873D6"/>
    <w:rsid w:val="00E87931"/>
    <w:rsid w:val="00E912B0"/>
    <w:rsid w:val="00E932D2"/>
    <w:rsid w:val="00E934D0"/>
    <w:rsid w:val="00E94873"/>
    <w:rsid w:val="00E9573D"/>
    <w:rsid w:val="00E96726"/>
    <w:rsid w:val="00E970B0"/>
    <w:rsid w:val="00E970DA"/>
    <w:rsid w:val="00E979E0"/>
    <w:rsid w:val="00EA003E"/>
    <w:rsid w:val="00EA0329"/>
    <w:rsid w:val="00EA1F0B"/>
    <w:rsid w:val="00EA21B0"/>
    <w:rsid w:val="00EA22DB"/>
    <w:rsid w:val="00EA268B"/>
    <w:rsid w:val="00EA2966"/>
    <w:rsid w:val="00EA38F6"/>
    <w:rsid w:val="00EA4315"/>
    <w:rsid w:val="00EA4955"/>
    <w:rsid w:val="00EA4A46"/>
    <w:rsid w:val="00EA4BB6"/>
    <w:rsid w:val="00EA50E3"/>
    <w:rsid w:val="00EA56D5"/>
    <w:rsid w:val="00EA5EA0"/>
    <w:rsid w:val="00EA6ECB"/>
    <w:rsid w:val="00EA7DB8"/>
    <w:rsid w:val="00EA7DC4"/>
    <w:rsid w:val="00EA7E52"/>
    <w:rsid w:val="00EB1742"/>
    <w:rsid w:val="00EB350F"/>
    <w:rsid w:val="00EB4DE7"/>
    <w:rsid w:val="00EB566C"/>
    <w:rsid w:val="00EB5A36"/>
    <w:rsid w:val="00EB5F2D"/>
    <w:rsid w:val="00EB62FE"/>
    <w:rsid w:val="00EB7009"/>
    <w:rsid w:val="00EB7888"/>
    <w:rsid w:val="00EB7A56"/>
    <w:rsid w:val="00EC01D2"/>
    <w:rsid w:val="00EC063E"/>
    <w:rsid w:val="00EC0795"/>
    <w:rsid w:val="00EC0A8C"/>
    <w:rsid w:val="00EC1382"/>
    <w:rsid w:val="00EC1498"/>
    <w:rsid w:val="00EC2C71"/>
    <w:rsid w:val="00EC2FF3"/>
    <w:rsid w:val="00EC426A"/>
    <w:rsid w:val="00EC504A"/>
    <w:rsid w:val="00EC565E"/>
    <w:rsid w:val="00EC69EB"/>
    <w:rsid w:val="00EC7078"/>
    <w:rsid w:val="00EC70FD"/>
    <w:rsid w:val="00EC718A"/>
    <w:rsid w:val="00EC77B7"/>
    <w:rsid w:val="00EC7F45"/>
    <w:rsid w:val="00ED0866"/>
    <w:rsid w:val="00ED08DC"/>
    <w:rsid w:val="00ED0CE9"/>
    <w:rsid w:val="00ED1A72"/>
    <w:rsid w:val="00ED20FC"/>
    <w:rsid w:val="00ED2FA3"/>
    <w:rsid w:val="00ED3CBF"/>
    <w:rsid w:val="00ED3FC7"/>
    <w:rsid w:val="00ED41D0"/>
    <w:rsid w:val="00ED43D1"/>
    <w:rsid w:val="00ED6833"/>
    <w:rsid w:val="00ED6990"/>
    <w:rsid w:val="00ED6D54"/>
    <w:rsid w:val="00ED7534"/>
    <w:rsid w:val="00ED7595"/>
    <w:rsid w:val="00ED75C3"/>
    <w:rsid w:val="00EE07B3"/>
    <w:rsid w:val="00EE17B9"/>
    <w:rsid w:val="00EE1ADE"/>
    <w:rsid w:val="00EE1F60"/>
    <w:rsid w:val="00EE2626"/>
    <w:rsid w:val="00EE2A48"/>
    <w:rsid w:val="00EE2AD9"/>
    <w:rsid w:val="00EE2EEA"/>
    <w:rsid w:val="00EE3A1A"/>
    <w:rsid w:val="00EE3A59"/>
    <w:rsid w:val="00EE4D82"/>
    <w:rsid w:val="00EE6524"/>
    <w:rsid w:val="00EE6F2D"/>
    <w:rsid w:val="00EE78D3"/>
    <w:rsid w:val="00EE7978"/>
    <w:rsid w:val="00EE7FD5"/>
    <w:rsid w:val="00EF009A"/>
    <w:rsid w:val="00EF05D0"/>
    <w:rsid w:val="00EF36F3"/>
    <w:rsid w:val="00EF3F59"/>
    <w:rsid w:val="00EF4AAB"/>
    <w:rsid w:val="00EF4EF0"/>
    <w:rsid w:val="00EF7099"/>
    <w:rsid w:val="00EF721E"/>
    <w:rsid w:val="00EF7539"/>
    <w:rsid w:val="00F008BE"/>
    <w:rsid w:val="00F00EA5"/>
    <w:rsid w:val="00F011DC"/>
    <w:rsid w:val="00F019D7"/>
    <w:rsid w:val="00F01E3D"/>
    <w:rsid w:val="00F03473"/>
    <w:rsid w:val="00F038EB"/>
    <w:rsid w:val="00F039E1"/>
    <w:rsid w:val="00F03E83"/>
    <w:rsid w:val="00F044FC"/>
    <w:rsid w:val="00F04CA6"/>
    <w:rsid w:val="00F06FD4"/>
    <w:rsid w:val="00F10EA8"/>
    <w:rsid w:val="00F11176"/>
    <w:rsid w:val="00F11619"/>
    <w:rsid w:val="00F1165F"/>
    <w:rsid w:val="00F1271B"/>
    <w:rsid w:val="00F12EDD"/>
    <w:rsid w:val="00F13657"/>
    <w:rsid w:val="00F144C9"/>
    <w:rsid w:val="00F15AFE"/>
    <w:rsid w:val="00F15DA8"/>
    <w:rsid w:val="00F16155"/>
    <w:rsid w:val="00F16F23"/>
    <w:rsid w:val="00F171DD"/>
    <w:rsid w:val="00F21A40"/>
    <w:rsid w:val="00F21D42"/>
    <w:rsid w:val="00F2252F"/>
    <w:rsid w:val="00F22CE6"/>
    <w:rsid w:val="00F2310A"/>
    <w:rsid w:val="00F2334F"/>
    <w:rsid w:val="00F24986"/>
    <w:rsid w:val="00F24B7F"/>
    <w:rsid w:val="00F25BA7"/>
    <w:rsid w:val="00F2792B"/>
    <w:rsid w:val="00F27AE8"/>
    <w:rsid w:val="00F306B8"/>
    <w:rsid w:val="00F31030"/>
    <w:rsid w:val="00F3195C"/>
    <w:rsid w:val="00F32D2C"/>
    <w:rsid w:val="00F32F3C"/>
    <w:rsid w:val="00F3328E"/>
    <w:rsid w:val="00F34371"/>
    <w:rsid w:val="00F34677"/>
    <w:rsid w:val="00F349B2"/>
    <w:rsid w:val="00F35963"/>
    <w:rsid w:val="00F36113"/>
    <w:rsid w:val="00F36CFC"/>
    <w:rsid w:val="00F373A8"/>
    <w:rsid w:val="00F378A8"/>
    <w:rsid w:val="00F37B90"/>
    <w:rsid w:val="00F37D5B"/>
    <w:rsid w:val="00F37EA1"/>
    <w:rsid w:val="00F4117F"/>
    <w:rsid w:val="00F425D8"/>
    <w:rsid w:val="00F42932"/>
    <w:rsid w:val="00F42ABB"/>
    <w:rsid w:val="00F4311F"/>
    <w:rsid w:val="00F4328F"/>
    <w:rsid w:val="00F433B6"/>
    <w:rsid w:val="00F438AF"/>
    <w:rsid w:val="00F43925"/>
    <w:rsid w:val="00F4501C"/>
    <w:rsid w:val="00F455C9"/>
    <w:rsid w:val="00F461DA"/>
    <w:rsid w:val="00F46D68"/>
    <w:rsid w:val="00F46DF4"/>
    <w:rsid w:val="00F5147E"/>
    <w:rsid w:val="00F53298"/>
    <w:rsid w:val="00F54A02"/>
    <w:rsid w:val="00F54F63"/>
    <w:rsid w:val="00F559AA"/>
    <w:rsid w:val="00F56D4F"/>
    <w:rsid w:val="00F57F1B"/>
    <w:rsid w:val="00F60A37"/>
    <w:rsid w:val="00F60DE7"/>
    <w:rsid w:val="00F61298"/>
    <w:rsid w:val="00F6175C"/>
    <w:rsid w:val="00F61901"/>
    <w:rsid w:val="00F61D14"/>
    <w:rsid w:val="00F637D0"/>
    <w:rsid w:val="00F64872"/>
    <w:rsid w:val="00F65134"/>
    <w:rsid w:val="00F65964"/>
    <w:rsid w:val="00F65B3F"/>
    <w:rsid w:val="00F662F3"/>
    <w:rsid w:val="00F66428"/>
    <w:rsid w:val="00F67FCD"/>
    <w:rsid w:val="00F708AC"/>
    <w:rsid w:val="00F71745"/>
    <w:rsid w:val="00F73B35"/>
    <w:rsid w:val="00F73E11"/>
    <w:rsid w:val="00F7483F"/>
    <w:rsid w:val="00F75313"/>
    <w:rsid w:val="00F753C0"/>
    <w:rsid w:val="00F75792"/>
    <w:rsid w:val="00F75965"/>
    <w:rsid w:val="00F76163"/>
    <w:rsid w:val="00F7634E"/>
    <w:rsid w:val="00F76410"/>
    <w:rsid w:val="00F76560"/>
    <w:rsid w:val="00F77284"/>
    <w:rsid w:val="00F77B25"/>
    <w:rsid w:val="00F77C9E"/>
    <w:rsid w:val="00F805F8"/>
    <w:rsid w:val="00F80D11"/>
    <w:rsid w:val="00F81960"/>
    <w:rsid w:val="00F8399B"/>
    <w:rsid w:val="00F83F99"/>
    <w:rsid w:val="00F8748B"/>
    <w:rsid w:val="00F87802"/>
    <w:rsid w:val="00F908D0"/>
    <w:rsid w:val="00F90FF7"/>
    <w:rsid w:val="00F918C5"/>
    <w:rsid w:val="00F92B44"/>
    <w:rsid w:val="00F9403D"/>
    <w:rsid w:val="00F943F9"/>
    <w:rsid w:val="00F951F9"/>
    <w:rsid w:val="00F96A14"/>
    <w:rsid w:val="00F973E0"/>
    <w:rsid w:val="00F976CB"/>
    <w:rsid w:val="00FA2CBB"/>
    <w:rsid w:val="00FA2FC6"/>
    <w:rsid w:val="00FA41F6"/>
    <w:rsid w:val="00FA470D"/>
    <w:rsid w:val="00FA528E"/>
    <w:rsid w:val="00FA64DF"/>
    <w:rsid w:val="00FA79C8"/>
    <w:rsid w:val="00FA7D59"/>
    <w:rsid w:val="00FB09DF"/>
    <w:rsid w:val="00FB09F8"/>
    <w:rsid w:val="00FB1457"/>
    <w:rsid w:val="00FB1561"/>
    <w:rsid w:val="00FB1696"/>
    <w:rsid w:val="00FB1856"/>
    <w:rsid w:val="00FB2317"/>
    <w:rsid w:val="00FB3613"/>
    <w:rsid w:val="00FB3B2E"/>
    <w:rsid w:val="00FB453E"/>
    <w:rsid w:val="00FB476F"/>
    <w:rsid w:val="00FB5128"/>
    <w:rsid w:val="00FB61C9"/>
    <w:rsid w:val="00FB6AB3"/>
    <w:rsid w:val="00FB7320"/>
    <w:rsid w:val="00FB7E22"/>
    <w:rsid w:val="00FC03FB"/>
    <w:rsid w:val="00FC04AE"/>
    <w:rsid w:val="00FC10FF"/>
    <w:rsid w:val="00FC116B"/>
    <w:rsid w:val="00FC11C2"/>
    <w:rsid w:val="00FC26B2"/>
    <w:rsid w:val="00FC2862"/>
    <w:rsid w:val="00FC31ED"/>
    <w:rsid w:val="00FC404A"/>
    <w:rsid w:val="00FC4DD1"/>
    <w:rsid w:val="00FC51F2"/>
    <w:rsid w:val="00FC5752"/>
    <w:rsid w:val="00FC57CB"/>
    <w:rsid w:val="00FC6D50"/>
    <w:rsid w:val="00FC7226"/>
    <w:rsid w:val="00FD0615"/>
    <w:rsid w:val="00FD12CF"/>
    <w:rsid w:val="00FD23FE"/>
    <w:rsid w:val="00FD31E2"/>
    <w:rsid w:val="00FD3E1E"/>
    <w:rsid w:val="00FD3E7E"/>
    <w:rsid w:val="00FD3EAE"/>
    <w:rsid w:val="00FD46D4"/>
    <w:rsid w:val="00FD4750"/>
    <w:rsid w:val="00FD4A2B"/>
    <w:rsid w:val="00FD4BE7"/>
    <w:rsid w:val="00FD5A23"/>
    <w:rsid w:val="00FD636C"/>
    <w:rsid w:val="00FD6D6C"/>
    <w:rsid w:val="00FD6FFC"/>
    <w:rsid w:val="00FD7075"/>
    <w:rsid w:val="00FD73A6"/>
    <w:rsid w:val="00FD7508"/>
    <w:rsid w:val="00FE09E7"/>
    <w:rsid w:val="00FE0D25"/>
    <w:rsid w:val="00FE197E"/>
    <w:rsid w:val="00FE19FA"/>
    <w:rsid w:val="00FE229C"/>
    <w:rsid w:val="00FE49E7"/>
    <w:rsid w:val="00FE51EC"/>
    <w:rsid w:val="00FE55D5"/>
    <w:rsid w:val="00FE5661"/>
    <w:rsid w:val="00FE651F"/>
    <w:rsid w:val="00FE72B3"/>
    <w:rsid w:val="00FE7A1A"/>
    <w:rsid w:val="00FF01F8"/>
    <w:rsid w:val="00FF023E"/>
    <w:rsid w:val="00FF08C8"/>
    <w:rsid w:val="00FF16F9"/>
    <w:rsid w:val="00FF1934"/>
    <w:rsid w:val="00FF20E2"/>
    <w:rsid w:val="00FF2D3D"/>
    <w:rsid w:val="00FF2FD1"/>
    <w:rsid w:val="00FF565A"/>
    <w:rsid w:val="00FF58C3"/>
    <w:rsid w:val="00FF6D43"/>
    <w:rsid w:val="00FF6F1A"/>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1"/>
      </w:numPr>
      <w:spacing w:before="240" w:after="60"/>
      <w:outlineLvl w:val="3"/>
    </w:pPr>
    <w:rPr>
      <w:rFonts w:cs="Arial"/>
      <w:b/>
      <w:bCs/>
      <w:sz w:val="28"/>
      <w:szCs w:val="26"/>
    </w:rPr>
  </w:style>
  <w:style w:type="paragraph" w:styleId="Heading5">
    <w:name w:val="heading 5"/>
    <w:basedOn w:val="Normal"/>
    <w:next w:val="Normal"/>
    <w:link w:val="Heading5Char"/>
    <w:qFormat/>
    <w:locked/>
    <w:rsid w:val="00FE7A1A"/>
    <w:pPr>
      <w:numPr>
        <w:ilvl w:val="4"/>
        <w:numId w:val="11"/>
      </w:numPr>
      <w:spacing w:before="240" w:after="60"/>
      <w:outlineLvl w:val="4"/>
    </w:pPr>
    <w:rPr>
      <w:b/>
      <w:bCs/>
      <w:i/>
      <w:iCs/>
      <w:sz w:val="26"/>
      <w:szCs w:val="26"/>
    </w:rPr>
  </w:style>
  <w:style w:type="paragraph" w:styleId="Heading6">
    <w:name w:val="heading 6"/>
    <w:basedOn w:val="Normal"/>
    <w:next w:val="Normal"/>
    <w:link w:val="Heading6Char"/>
    <w:qFormat/>
    <w:locked/>
    <w:rsid w:val="00FE7A1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locked/>
    <w:rsid w:val="00FE7A1A"/>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locked/>
    <w:rsid w:val="00FE7A1A"/>
    <w:pPr>
      <w:keepNext/>
      <w:numPr>
        <w:ilvl w:val="7"/>
        <w:numId w:val="11"/>
      </w:numPr>
      <w:outlineLvl w:val="7"/>
    </w:pPr>
    <w:rPr>
      <w:color w:val="0000FF"/>
    </w:rPr>
  </w:style>
  <w:style w:type="paragraph" w:styleId="Heading9">
    <w:name w:val="heading 9"/>
    <w:basedOn w:val="Normal"/>
    <w:next w:val="Normal"/>
    <w:link w:val="Heading9Char"/>
    <w:qFormat/>
    <w:locked/>
    <w:rsid w:val="00FE7A1A"/>
    <w:pPr>
      <w:keepNext/>
      <w:numPr>
        <w:ilvl w:val="8"/>
        <w:numId w:val="11"/>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link w:val="FooterChar"/>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uiPriority w:val="99"/>
    <w:rsid w:val="00FE7A1A"/>
    <w:pPr>
      <w:spacing w:before="40" w:after="40"/>
      <w:jc w:val="center"/>
    </w:pPr>
    <w:rPr>
      <w:b/>
      <w:bCs/>
      <w:szCs w:val="20"/>
    </w:rPr>
  </w:style>
  <w:style w:type="paragraph" w:customStyle="1" w:styleId="TableColumnHeading">
    <w:name w:val="Table Column Heading"/>
    <w:basedOn w:val="Normal"/>
    <w:uiPriority w:val="99"/>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uiPriority w:val="99"/>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2"/>
      </w:numPr>
    </w:pPr>
  </w:style>
  <w:style w:type="paragraph" w:styleId="ListBullet">
    <w:name w:val="List Bullet"/>
    <w:basedOn w:val="Normal"/>
    <w:locked/>
    <w:rsid w:val="00B45BB0"/>
    <w:pPr>
      <w:numPr>
        <w:numId w:val="1"/>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3"/>
      </w:numPr>
    </w:pPr>
  </w:style>
  <w:style w:type="paragraph" w:styleId="ListBullet3">
    <w:name w:val="List Bullet 3"/>
    <w:basedOn w:val="Normal"/>
    <w:locked/>
    <w:rsid w:val="00CF7364"/>
    <w:pPr>
      <w:numPr>
        <w:numId w:val="4"/>
      </w:numPr>
    </w:pPr>
  </w:style>
  <w:style w:type="paragraph" w:styleId="ListBullet4">
    <w:name w:val="List Bullet 4"/>
    <w:basedOn w:val="Normal"/>
    <w:locked/>
    <w:rsid w:val="00CF7364"/>
    <w:pPr>
      <w:numPr>
        <w:numId w:val="5"/>
      </w:numPr>
    </w:pPr>
  </w:style>
  <w:style w:type="paragraph" w:styleId="ListBullet5">
    <w:name w:val="List Bullet 5"/>
    <w:basedOn w:val="Normal"/>
    <w:locked/>
    <w:rsid w:val="00CF7364"/>
    <w:pPr>
      <w:numPr>
        <w:numId w:val="6"/>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7"/>
      </w:numPr>
    </w:pPr>
  </w:style>
  <w:style w:type="paragraph" w:styleId="ListNumber3">
    <w:name w:val="List Number 3"/>
    <w:basedOn w:val="Normal"/>
    <w:locked/>
    <w:rsid w:val="00CF7364"/>
    <w:pPr>
      <w:numPr>
        <w:numId w:val="8"/>
      </w:numPr>
    </w:pPr>
  </w:style>
  <w:style w:type="paragraph" w:styleId="ListNumber4">
    <w:name w:val="List Number 4"/>
    <w:basedOn w:val="Normal"/>
    <w:locked/>
    <w:rsid w:val="00CF7364"/>
    <w:pPr>
      <w:numPr>
        <w:numId w:val="9"/>
      </w:numPr>
    </w:pPr>
  </w:style>
  <w:style w:type="paragraph" w:styleId="ListNumber5">
    <w:name w:val="List Number 5"/>
    <w:basedOn w:val="Normal"/>
    <w:locked/>
    <w:rsid w:val="00CF7364"/>
    <w:pPr>
      <w:numPr>
        <w:numId w:val="10"/>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uiPriority w:val="99"/>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uiPriority w:val="99"/>
    <w:rsid w:val="00CE0A8E"/>
    <w:pPr>
      <w:spacing w:before="60" w:after="60"/>
    </w:pPr>
    <w:rPr>
      <w:rFonts w:ascii="Times New Roman" w:hAnsi="Times New Roman"/>
      <w:b/>
      <w:sz w:val="36"/>
      <w:szCs w:val="36"/>
    </w:rPr>
  </w:style>
  <w:style w:type="paragraph" w:customStyle="1" w:styleId="Header1">
    <w:name w:val="Header1"/>
    <w:basedOn w:val="Header"/>
    <w:autoRedefine/>
    <w:uiPriority w:val="99"/>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uiPriority w:val="99"/>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F65964"/>
  </w:style>
  <w:style w:type="character" w:customStyle="1" w:styleId="Heading5Char">
    <w:name w:val="Heading 5 Char"/>
    <w:basedOn w:val="DefaultParagraphFont"/>
    <w:link w:val="Heading5"/>
    <w:rsid w:val="000D5C05"/>
    <w:rPr>
      <w:rFonts w:ascii="Arial" w:hAnsi="Arial"/>
      <w:b/>
      <w:bCs/>
      <w:i/>
      <w:iCs/>
      <w:sz w:val="26"/>
      <w:szCs w:val="26"/>
    </w:rPr>
  </w:style>
  <w:style w:type="character" w:customStyle="1" w:styleId="Heading6Char">
    <w:name w:val="Heading 6 Char"/>
    <w:basedOn w:val="DefaultParagraphFont"/>
    <w:link w:val="Heading6"/>
    <w:rsid w:val="000D5C05"/>
    <w:rPr>
      <w:b/>
      <w:bCs/>
      <w:sz w:val="22"/>
      <w:szCs w:val="22"/>
    </w:rPr>
  </w:style>
  <w:style w:type="character" w:customStyle="1" w:styleId="Heading7Char">
    <w:name w:val="Heading 7 Char"/>
    <w:basedOn w:val="DefaultParagraphFont"/>
    <w:link w:val="Heading7"/>
    <w:rsid w:val="000D5C05"/>
    <w:rPr>
      <w:sz w:val="24"/>
      <w:szCs w:val="24"/>
    </w:rPr>
  </w:style>
  <w:style w:type="character" w:customStyle="1" w:styleId="Heading8Char">
    <w:name w:val="Heading 8 Char"/>
    <w:basedOn w:val="DefaultParagraphFont"/>
    <w:link w:val="Heading8"/>
    <w:rsid w:val="000D5C05"/>
    <w:rPr>
      <w:rFonts w:ascii="Arial" w:hAnsi="Arial"/>
      <w:color w:val="0000FF"/>
      <w:sz w:val="24"/>
      <w:szCs w:val="24"/>
    </w:rPr>
  </w:style>
  <w:style w:type="character" w:customStyle="1" w:styleId="Heading9Char">
    <w:name w:val="Heading 9 Char"/>
    <w:basedOn w:val="DefaultParagraphFont"/>
    <w:link w:val="Heading9"/>
    <w:rsid w:val="000D5C05"/>
    <w:rPr>
      <w:rFonts w:ascii="Arial" w:hAnsi="Arial"/>
      <w:sz w:val="24"/>
      <w:szCs w:val="24"/>
    </w:rPr>
  </w:style>
  <w:style w:type="character" w:customStyle="1" w:styleId="FooterChar">
    <w:name w:val="Footer Char"/>
    <w:basedOn w:val="DefaultParagraphFont"/>
    <w:link w:val="Footer"/>
    <w:rsid w:val="000D5C05"/>
    <w:rPr>
      <w:rFonts w:ascii="Arial" w:hAnsi="Arial"/>
      <w:sz w:val="24"/>
      <w:szCs w:val="24"/>
    </w:rPr>
  </w:style>
  <w:style w:type="character" w:customStyle="1" w:styleId="apple-converted-space">
    <w:name w:val="apple-converted-space"/>
    <w:basedOn w:val="DefaultParagraphFont"/>
    <w:rsid w:val="00F37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9" w:qFormat="1"/>
    <w:lsdException w:name="List" w:locked="1"/>
    <w:lsdException w:name="List Bullet" w:locked="1"/>
    <w:lsdException w:name="List Number" w:locked="1" w:semiHidden="0" w:unhideWhenUsed="0"/>
    <w:lsdException w:name="List 2" w:locked="1"/>
    <w:lsdException w:name="List 3" w:locked="1"/>
    <w:lsdException w:name="List 4" w:locked="1" w:semiHidden="0" w:unhideWhenUsed="0"/>
    <w:lsdException w:name="List 5" w:locked="1" w:semiHidden="0" w:unhideWhenUsed="0"/>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List Continue" w:locked="1"/>
    <w:lsdException w:name="List Continue 2" w:locked="1"/>
    <w:lsdException w:name="List Continue 3" w:locked="1"/>
    <w:lsdException w:name="List Continue 4" w:locked="1"/>
    <w:lsdException w:name="List Continue 5" w:locked="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nhideWhenUsed="0" w:qFormat="1"/>
    <w:lsdException w:name="Normal (Web)" w:uiPriority="99"/>
    <w:lsdException w:name="HTML Preformatted" w:uiPriority="99"/>
    <w:lsdException w:name="No List" w:uiPriority="99"/>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05"/>
    <w:rPr>
      <w:rFonts w:ascii="Arial" w:hAnsi="Arial"/>
      <w:sz w:val="24"/>
      <w:szCs w:val="24"/>
    </w:rPr>
  </w:style>
  <w:style w:type="paragraph" w:styleId="Heading1">
    <w:name w:val="heading 1"/>
    <w:basedOn w:val="Normal"/>
    <w:next w:val="Normal"/>
    <w:link w:val="Heading1Char"/>
    <w:qFormat/>
    <w:locked/>
    <w:rsid w:val="00244170"/>
    <w:pPr>
      <w:pageBreakBefore/>
      <w:numPr>
        <w:numId w:val="11"/>
      </w:numPr>
      <w:spacing w:before="240" w:after="60"/>
      <w:outlineLvl w:val="0"/>
    </w:pPr>
    <w:rPr>
      <w:rFonts w:cs="Arial"/>
      <w:b/>
      <w:bCs/>
      <w:kern w:val="32"/>
      <w:sz w:val="32"/>
      <w:szCs w:val="32"/>
    </w:rPr>
  </w:style>
  <w:style w:type="paragraph" w:styleId="Heading2">
    <w:name w:val="heading 2"/>
    <w:basedOn w:val="Normal"/>
    <w:next w:val="Normal"/>
    <w:link w:val="Heading2Char"/>
    <w:qFormat/>
    <w:locked/>
    <w:rsid w:val="00224C71"/>
    <w:pPr>
      <w:numPr>
        <w:ilvl w:val="1"/>
        <w:numId w:val="11"/>
      </w:numPr>
      <w:tabs>
        <w:tab w:val="left" w:pos="900"/>
      </w:tabs>
      <w:spacing w:before="240" w:after="60"/>
      <w:outlineLvl w:val="1"/>
    </w:pPr>
    <w:rPr>
      <w:rFonts w:cs="Arial"/>
      <w:b/>
      <w:bCs/>
      <w:iCs/>
      <w:sz w:val="28"/>
      <w:szCs w:val="28"/>
    </w:rPr>
  </w:style>
  <w:style w:type="paragraph" w:styleId="Heading3">
    <w:name w:val="heading 3"/>
    <w:basedOn w:val="Normal"/>
    <w:next w:val="Normal"/>
    <w:link w:val="Heading3Char"/>
    <w:qFormat/>
    <w:locked/>
    <w:rsid w:val="00224C71"/>
    <w:pPr>
      <w:numPr>
        <w:ilvl w:val="2"/>
        <w:numId w:val="11"/>
      </w:numPr>
      <w:tabs>
        <w:tab w:val="left" w:pos="1080"/>
      </w:tabs>
      <w:spacing w:before="240" w:after="60"/>
      <w:outlineLvl w:val="2"/>
    </w:pPr>
    <w:rPr>
      <w:rFonts w:cs="Arial"/>
      <w:b/>
      <w:bCs/>
      <w:sz w:val="28"/>
      <w:szCs w:val="26"/>
    </w:rPr>
  </w:style>
  <w:style w:type="paragraph" w:styleId="Heading4">
    <w:name w:val="heading 4"/>
    <w:basedOn w:val="Normal"/>
    <w:next w:val="Normal"/>
    <w:link w:val="Heading4Char"/>
    <w:qFormat/>
    <w:locked/>
    <w:rsid w:val="00224C71"/>
    <w:pPr>
      <w:keepNext/>
      <w:numPr>
        <w:ilvl w:val="3"/>
        <w:numId w:val="11"/>
      </w:numPr>
      <w:spacing w:before="240" w:after="60"/>
      <w:outlineLvl w:val="3"/>
    </w:pPr>
    <w:rPr>
      <w:rFonts w:cs="Arial"/>
      <w:b/>
      <w:bCs/>
      <w:sz w:val="28"/>
      <w:szCs w:val="26"/>
    </w:rPr>
  </w:style>
  <w:style w:type="paragraph" w:styleId="Heading5">
    <w:name w:val="heading 5"/>
    <w:basedOn w:val="Normal"/>
    <w:next w:val="Normal"/>
    <w:link w:val="Heading5Char"/>
    <w:qFormat/>
    <w:locked/>
    <w:rsid w:val="00FE7A1A"/>
    <w:pPr>
      <w:numPr>
        <w:ilvl w:val="4"/>
        <w:numId w:val="11"/>
      </w:numPr>
      <w:spacing w:before="240" w:after="60"/>
      <w:outlineLvl w:val="4"/>
    </w:pPr>
    <w:rPr>
      <w:b/>
      <w:bCs/>
      <w:i/>
      <w:iCs/>
      <w:sz w:val="26"/>
      <w:szCs w:val="26"/>
    </w:rPr>
  </w:style>
  <w:style w:type="paragraph" w:styleId="Heading6">
    <w:name w:val="heading 6"/>
    <w:basedOn w:val="Normal"/>
    <w:next w:val="Normal"/>
    <w:link w:val="Heading6Char"/>
    <w:qFormat/>
    <w:locked/>
    <w:rsid w:val="00FE7A1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locked/>
    <w:rsid w:val="00FE7A1A"/>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locked/>
    <w:rsid w:val="00FE7A1A"/>
    <w:pPr>
      <w:keepNext/>
      <w:numPr>
        <w:ilvl w:val="7"/>
        <w:numId w:val="11"/>
      </w:numPr>
      <w:outlineLvl w:val="7"/>
    </w:pPr>
    <w:rPr>
      <w:color w:val="0000FF"/>
    </w:rPr>
  </w:style>
  <w:style w:type="paragraph" w:styleId="Heading9">
    <w:name w:val="heading 9"/>
    <w:basedOn w:val="Normal"/>
    <w:next w:val="Normal"/>
    <w:link w:val="Heading9Char"/>
    <w:qFormat/>
    <w:locked/>
    <w:rsid w:val="00FE7A1A"/>
    <w:pPr>
      <w:keepNext/>
      <w:numPr>
        <w:ilvl w:val="8"/>
        <w:numId w:val="11"/>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E7A1A"/>
    <w:pPr>
      <w:tabs>
        <w:tab w:val="center" w:pos="4320"/>
        <w:tab w:val="right" w:pos="8640"/>
      </w:tabs>
      <w:jc w:val="center"/>
    </w:pPr>
  </w:style>
  <w:style w:type="paragraph" w:styleId="Footer">
    <w:name w:val="footer"/>
    <w:basedOn w:val="Normal"/>
    <w:link w:val="FooterChar"/>
    <w:rsid w:val="00FE7A1A"/>
    <w:pPr>
      <w:pBdr>
        <w:top w:val="single" w:sz="4" w:space="1" w:color="auto"/>
      </w:pBdr>
      <w:tabs>
        <w:tab w:val="center" w:pos="4320"/>
        <w:tab w:val="right" w:pos="8640"/>
      </w:tabs>
    </w:pPr>
  </w:style>
  <w:style w:type="paragraph" w:styleId="TOC2">
    <w:name w:val="toc 2"/>
    <w:basedOn w:val="Normal"/>
    <w:next w:val="Normal"/>
    <w:uiPriority w:val="39"/>
    <w:rsid w:val="00FE7A1A"/>
    <w:rPr>
      <w:rFonts w:ascii="Times New Roman" w:hAnsi="Times New Roman"/>
      <w:b/>
      <w:bCs/>
      <w:smallCaps/>
      <w:sz w:val="22"/>
      <w:szCs w:val="22"/>
    </w:rPr>
  </w:style>
  <w:style w:type="paragraph" w:styleId="TOC1">
    <w:name w:val="toc 1"/>
    <w:basedOn w:val="Normal"/>
    <w:next w:val="Normal"/>
    <w:uiPriority w:val="39"/>
    <w:rsid w:val="00FE7A1A"/>
    <w:pPr>
      <w:spacing w:before="360" w:after="360"/>
    </w:pPr>
    <w:rPr>
      <w:rFonts w:ascii="Times New Roman" w:hAnsi="Times New Roman"/>
      <w:b/>
      <w:bCs/>
      <w:caps/>
      <w:sz w:val="22"/>
      <w:szCs w:val="22"/>
      <w:u w:val="single"/>
    </w:rPr>
  </w:style>
  <w:style w:type="character" w:styleId="Hyperlink">
    <w:name w:val="Hyperlink"/>
    <w:basedOn w:val="DefaultParagraphFont"/>
    <w:uiPriority w:val="99"/>
    <w:rsid w:val="00FE7A1A"/>
    <w:rPr>
      <w:color w:val="0000FF"/>
      <w:u w:val="single"/>
    </w:rPr>
  </w:style>
  <w:style w:type="paragraph" w:customStyle="1" w:styleId="TableHeading">
    <w:name w:val="Table Heading"/>
    <w:basedOn w:val="Normal"/>
    <w:uiPriority w:val="99"/>
    <w:rsid w:val="00FE7A1A"/>
    <w:pPr>
      <w:spacing w:before="40" w:after="40"/>
      <w:jc w:val="center"/>
    </w:pPr>
    <w:rPr>
      <w:b/>
      <w:bCs/>
      <w:szCs w:val="20"/>
    </w:rPr>
  </w:style>
  <w:style w:type="paragraph" w:customStyle="1" w:styleId="TableColumnHeading">
    <w:name w:val="Table Column Heading"/>
    <w:basedOn w:val="Normal"/>
    <w:uiPriority w:val="99"/>
    <w:rsid w:val="00FE7A1A"/>
    <w:pPr>
      <w:spacing w:before="40" w:after="40"/>
      <w:jc w:val="center"/>
    </w:pPr>
    <w:rPr>
      <w:b/>
      <w:bCs/>
      <w:i/>
      <w:iCs/>
      <w:szCs w:val="20"/>
    </w:rPr>
  </w:style>
  <w:style w:type="character" w:customStyle="1" w:styleId="TableText">
    <w:name w:val="Table Text"/>
    <w:basedOn w:val="DefaultParagraphFont"/>
    <w:rsid w:val="00FE7A1A"/>
    <w:rPr>
      <w:rFonts w:ascii="Frutiger-Light" w:hAnsi="Frutiger-Light"/>
      <w:iCs/>
      <w:sz w:val="20"/>
    </w:rPr>
  </w:style>
  <w:style w:type="paragraph" w:styleId="TOC3">
    <w:name w:val="toc 3"/>
    <w:basedOn w:val="Normal"/>
    <w:next w:val="Normal"/>
    <w:uiPriority w:val="39"/>
    <w:rsid w:val="00FE7A1A"/>
    <w:rPr>
      <w:rFonts w:ascii="Times New Roman" w:hAnsi="Times New Roman"/>
      <w:smallCaps/>
      <w:sz w:val="22"/>
      <w:szCs w:val="22"/>
    </w:rPr>
  </w:style>
  <w:style w:type="paragraph" w:styleId="TOC4">
    <w:name w:val="toc 4"/>
    <w:basedOn w:val="Normal"/>
    <w:next w:val="Normal"/>
    <w:uiPriority w:val="39"/>
    <w:rsid w:val="00FE7A1A"/>
    <w:rPr>
      <w:rFonts w:ascii="Times New Roman" w:hAnsi="Times New Roman"/>
      <w:sz w:val="22"/>
      <w:szCs w:val="22"/>
    </w:rPr>
  </w:style>
  <w:style w:type="paragraph" w:styleId="Caption">
    <w:name w:val="caption"/>
    <w:basedOn w:val="Normal"/>
    <w:next w:val="Normal"/>
    <w:uiPriority w:val="99"/>
    <w:qFormat/>
    <w:rsid w:val="00FE7A1A"/>
    <w:rPr>
      <w:b/>
      <w:bCs/>
      <w:sz w:val="20"/>
      <w:szCs w:val="20"/>
    </w:rPr>
  </w:style>
  <w:style w:type="paragraph" w:customStyle="1" w:styleId="TableRowHeading">
    <w:name w:val="Table Row Heading"/>
    <w:basedOn w:val="TableColumnHeading"/>
    <w:rsid w:val="00FE7A1A"/>
    <w:pPr>
      <w:jc w:val="right"/>
    </w:pPr>
  </w:style>
  <w:style w:type="paragraph" w:styleId="TableofFigures">
    <w:name w:val="table of figures"/>
    <w:basedOn w:val="Normal"/>
    <w:next w:val="Normal"/>
    <w:semiHidden/>
    <w:rsid w:val="00FE7A1A"/>
  </w:style>
  <w:style w:type="paragraph" w:styleId="Title">
    <w:name w:val="Title"/>
    <w:basedOn w:val="Normal"/>
    <w:qFormat/>
    <w:rsid w:val="00B40F49"/>
    <w:pPr>
      <w:spacing w:before="240" w:after="60"/>
      <w:jc w:val="center"/>
      <w:outlineLvl w:val="0"/>
    </w:pPr>
    <w:rPr>
      <w:rFonts w:cs="Arial"/>
      <w:b/>
      <w:bCs/>
      <w:kern w:val="28"/>
      <w:sz w:val="48"/>
      <w:szCs w:val="32"/>
    </w:rPr>
  </w:style>
  <w:style w:type="paragraph" w:styleId="TOC5">
    <w:name w:val="toc 5"/>
    <w:basedOn w:val="Normal"/>
    <w:next w:val="Normal"/>
    <w:uiPriority w:val="39"/>
    <w:rsid w:val="00FB2317"/>
    <w:rPr>
      <w:rFonts w:ascii="Times New Roman" w:hAnsi="Times New Roman"/>
      <w:sz w:val="22"/>
      <w:szCs w:val="22"/>
    </w:rPr>
  </w:style>
  <w:style w:type="paragraph" w:styleId="TOC6">
    <w:name w:val="toc 6"/>
    <w:basedOn w:val="Normal"/>
    <w:next w:val="Normal"/>
    <w:uiPriority w:val="39"/>
    <w:rsid w:val="00FB2317"/>
    <w:rPr>
      <w:rFonts w:ascii="Times New Roman" w:hAnsi="Times New Roman"/>
      <w:sz w:val="22"/>
      <w:szCs w:val="22"/>
    </w:rPr>
  </w:style>
  <w:style w:type="paragraph" w:styleId="TOC7">
    <w:name w:val="toc 7"/>
    <w:basedOn w:val="Normal"/>
    <w:next w:val="Normal"/>
    <w:uiPriority w:val="39"/>
    <w:rsid w:val="00FB2317"/>
    <w:rPr>
      <w:rFonts w:ascii="Times New Roman" w:hAnsi="Times New Roman"/>
      <w:sz w:val="22"/>
      <w:szCs w:val="22"/>
    </w:rPr>
  </w:style>
  <w:style w:type="paragraph" w:styleId="TOC8">
    <w:name w:val="toc 8"/>
    <w:basedOn w:val="Normal"/>
    <w:next w:val="Normal"/>
    <w:uiPriority w:val="39"/>
    <w:rsid w:val="00FB2317"/>
    <w:rPr>
      <w:rFonts w:ascii="Times New Roman" w:hAnsi="Times New Roman"/>
      <w:sz w:val="22"/>
      <w:szCs w:val="22"/>
    </w:rPr>
  </w:style>
  <w:style w:type="paragraph" w:styleId="TOC9">
    <w:name w:val="toc 9"/>
    <w:basedOn w:val="Normal"/>
    <w:next w:val="Normal"/>
    <w:uiPriority w:val="39"/>
    <w:rsid w:val="00FB2317"/>
    <w:rPr>
      <w:rFonts w:ascii="Times New Roman" w:hAnsi="Times New Roman"/>
      <w:sz w:val="22"/>
      <w:szCs w:val="22"/>
    </w:rPr>
  </w:style>
  <w:style w:type="table" w:customStyle="1" w:styleId="TableWithColumnHeaders">
    <w:name w:val="Table With Column Headers"/>
    <w:basedOn w:val="TableNormal"/>
    <w:rsid w:val="00DC23C6"/>
    <w:rPr>
      <w:rFonts w:ascii="Frutiger-Light" w:hAnsi="Frutiger-Light"/>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DC23C6"/>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Col">
      <w:pPr>
        <w:jc w:val="right"/>
      </w:pPr>
      <w:rPr>
        <w:rFonts w:ascii="Cambria" w:hAnsi="Cambria"/>
        <w:b/>
        <w:i/>
        <w:sz w:val="24"/>
      </w:rPr>
      <w:tblPr/>
      <w:tcPr>
        <w:shd w:val="clear" w:color="auto" w:fill="E0E0E0"/>
      </w:tcPr>
    </w:tblStylePr>
  </w:style>
  <w:style w:type="table" w:customStyle="1" w:styleId="TableWithBothHeaders">
    <w:name w:val="Table With Both Headers"/>
    <w:basedOn w:val="TableNormal"/>
    <w:rsid w:val="003D3EEC"/>
    <w:rPr>
      <w:rFonts w:ascii="Frutiger-Light" w:hAnsi="Frutiger-Light"/>
      <w:sz w:val="21"/>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paragraph" w:styleId="ListNumber">
    <w:name w:val="List Number"/>
    <w:basedOn w:val="Normal"/>
    <w:locked/>
    <w:rsid w:val="00E41F0C"/>
    <w:pPr>
      <w:numPr>
        <w:numId w:val="2"/>
      </w:numPr>
    </w:pPr>
  </w:style>
  <w:style w:type="paragraph" w:styleId="ListBullet">
    <w:name w:val="List Bullet"/>
    <w:basedOn w:val="Normal"/>
    <w:locked/>
    <w:rsid w:val="00B45BB0"/>
    <w:pPr>
      <w:numPr>
        <w:numId w:val="1"/>
      </w:numPr>
    </w:pPr>
  </w:style>
  <w:style w:type="paragraph" w:styleId="BodyText">
    <w:name w:val="Body Text"/>
    <w:basedOn w:val="Normal"/>
    <w:rsid w:val="00B45BB0"/>
    <w:pPr>
      <w:spacing w:after="120"/>
    </w:pPr>
  </w:style>
  <w:style w:type="paragraph" w:customStyle="1" w:styleId="TitleSmall">
    <w:name w:val="Title Small"/>
    <w:basedOn w:val="Title"/>
    <w:rsid w:val="00B40F49"/>
    <w:rPr>
      <w:sz w:val="24"/>
    </w:rPr>
  </w:style>
  <w:style w:type="paragraph" w:styleId="BalloonText">
    <w:name w:val="Balloon Text"/>
    <w:basedOn w:val="Normal"/>
    <w:semiHidden/>
    <w:rsid w:val="00EB62FE"/>
    <w:rPr>
      <w:rFonts w:ascii="Tahoma" w:hAnsi="Tahoma" w:cs="Tahoma"/>
      <w:sz w:val="16"/>
      <w:szCs w:val="16"/>
    </w:rPr>
  </w:style>
  <w:style w:type="table" w:styleId="TableGrid">
    <w:name w:val="Table Grid"/>
    <w:basedOn w:val="TableNormal"/>
    <w:rsid w:val="00855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lue">
    <w:name w:val="Body Text Blue"/>
    <w:basedOn w:val="Normal"/>
    <w:link w:val="BodyTextBlueChar"/>
    <w:rsid w:val="00F43925"/>
    <w:rPr>
      <w:color w:val="0000FF"/>
    </w:rPr>
  </w:style>
  <w:style w:type="character" w:customStyle="1" w:styleId="Heading3Char">
    <w:name w:val="Heading 3 Char"/>
    <w:basedOn w:val="DefaultParagraphFont"/>
    <w:link w:val="Heading3"/>
    <w:rsid w:val="0049394C"/>
    <w:rPr>
      <w:rFonts w:ascii="Arial" w:hAnsi="Arial" w:cs="Arial"/>
      <w:b/>
      <w:bCs/>
      <w:sz w:val="28"/>
      <w:szCs w:val="26"/>
    </w:rPr>
  </w:style>
  <w:style w:type="paragraph" w:styleId="DocumentMap">
    <w:name w:val="Document Map"/>
    <w:basedOn w:val="Normal"/>
    <w:semiHidden/>
    <w:rsid w:val="007D09C9"/>
    <w:pPr>
      <w:shd w:val="clear" w:color="auto" w:fill="000080"/>
    </w:pPr>
    <w:rPr>
      <w:rFonts w:ascii="Tahoma" w:hAnsi="Tahoma" w:cs="Tahoma"/>
      <w:sz w:val="20"/>
      <w:szCs w:val="20"/>
    </w:rPr>
  </w:style>
  <w:style w:type="character" w:customStyle="1" w:styleId="BodyTextBlueChar">
    <w:name w:val="Body Text Blue Char"/>
    <w:basedOn w:val="DefaultParagraphFont"/>
    <w:link w:val="BodyTextBlue"/>
    <w:rsid w:val="000B6E26"/>
    <w:rPr>
      <w:rFonts w:ascii="Frutiger-Light" w:hAnsi="Frutiger-Light"/>
      <w:color w:val="0000FF"/>
      <w:sz w:val="24"/>
      <w:szCs w:val="24"/>
      <w:lang w:val="en-US" w:eastAsia="en-US" w:bidi="ar-SA"/>
    </w:rPr>
  </w:style>
  <w:style w:type="paragraph" w:styleId="BlockText">
    <w:name w:val="Block Text"/>
    <w:basedOn w:val="Normal"/>
    <w:rsid w:val="00CF7364"/>
    <w:pPr>
      <w:spacing w:after="120"/>
      <w:ind w:left="1440" w:right="1440"/>
    </w:pPr>
  </w:style>
  <w:style w:type="paragraph" w:styleId="BodyText2">
    <w:name w:val="Body Text 2"/>
    <w:basedOn w:val="Normal"/>
    <w:rsid w:val="00CF7364"/>
    <w:pPr>
      <w:spacing w:after="120" w:line="480" w:lineRule="auto"/>
    </w:pPr>
  </w:style>
  <w:style w:type="paragraph" w:styleId="BodyText3">
    <w:name w:val="Body Text 3"/>
    <w:basedOn w:val="Normal"/>
    <w:rsid w:val="00CF7364"/>
    <w:pPr>
      <w:spacing w:after="120"/>
    </w:pPr>
    <w:rPr>
      <w:sz w:val="16"/>
      <w:szCs w:val="16"/>
    </w:rPr>
  </w:style>
  <w:style w:type="paragraph" w:styleId="BodyTextFirstIndent">
    <w:name w:val="Body Text First Indent"/>
    <w:basedOn w:val="BodyText"/>
    <w:rsid w:val="00CF7364"/>
    <w:pPr>
      <w:ind w:firstLine="210"/>
    </w:pPr>
  </w:style>
  <w:style w:type="paragraph" w:styleId="BodyTextIndent">
    <w:name w:val="Body Text Indent"/>
    <w:basedOn w:val="Normal"/>
    <w:rsid w:val="00CF7364"/>
    <w:pPr>
      <w:spacing w:after="120"/>
      <w:ind w:left="360"/>
    </w:pPr>
  </w:style>
  <w:style w:type="paragraph" w:styleId="BodyTextFirstIndent2">
    <w:name w:val="Body Text First Indent 2"/>
    <w:basedOn w:val="BodyTextIndent"/>
    <w:rsid w:val="00CF7364"/>
    <w:pPr>
      <w:ind w:firstLine="210"/>
    </w:pPr>
  </w:style>
  <w:style w:type="paragraph" w:styleId="BodyTextIndent2">
    <w:name w:val="Body Text Indent 2"/>
    <w:basedOn w:val="Normal"/>
    <w:rsid w:val="00CF7364"/>
    <w:pPr>
      <w:spacing w:after="120" w:line="480" w:lineRule="auto"/>
      <w:ind w:left="360"/>
    </w:pPr>
  </w:style>
  <w:style w:type="paragraph" w:styleId="BodyTextIndent3">
    <w:name w:val="Body Text Indent 3"/>
    <w:basedOn w:val="Normal"/>
    <w:rsid w:val="00CF7364"/>
    <w:pPr>
      <w:spacing w:after="120"/>
      <w:ind w:left="360"/>
    </w:pPr>
    <w:rPr>
      <w:sz w:val="16"/>
      <w:szCs w:val="16"/>
    </w:rPr>
  </w:style>
  <w:style w:type="paragraph" w:styleId="Closing">
    <w:name w:val="Closing"/>
    <w:basedOn w:val="Normal"/>
    <w:rsid w:val="00CF7364"/>
    <w:pPr>
      <w:ind w:left="4320"/>
    </w:pPr>
  </w:style>
  <w:style w:type="paragraph" w:styleId="CommentText">
    <w:name w:val="annotation text"/>
    <w:basedOn w:val="Normal"/>
    <w:semiHidden/>
    <w:rsid w:val="00CF7364"/>
    <w:rPr>
      <w:sz w:val="20"/>
      <w:szCs w:val="20"/>
    </w:rPr>
  </w:style>
  <w:style w:type="paragraph" w:styleId="CommentSubject">
    <w:name w:val="annotation subject"/>
    <w:basedOn w:val="CommentText"/>
    <w:next w:val="CommentText"/>
    <w:semiHidden/>
    <w:rsid w:val="00CF7364"/>
    <w:rPr>
      <w:b/>
      <w:bCs/>
    </w:rPr>
  </w:style>
  <w:style w:type="paragraph" w:styleId="Date">
    <w:name w:val="Date"/>
    <w:basedOn w:val="Normal"/>
    <w:next w:val="Normal"/>
    <w:rsid w:val="00CF7364"/>
  </w:style>
  <w:style w:type="paragraph" w:styleId="E-mailSignature">
    <w:name w:val="E-mail Signature"/>
    <w:basedOn w:val="Normal"/>
    <w:rsid w:val="00CF7364"/>
  </w:style>
  <w:style w:type="paragraph" w:styleId="EndnoteText">
    <w:name w:val="endnote text"/>
    <w:basedOn w:val="Normal"/>
    <w:semiHidden/>
    <w:rsid w:val="00CF7364"/>
    <w:rPr>
      <w:sz w:val="20"/>
      <w:szCs w:val="20"/>
    </w:rPr>
  </w:style>
  <w:style w:type="paragraph" w:styleId="EnvelopeAddress">
    <w:name w:val="envelope address"/>
    <w:basedOn w:val="Normal"/>
    <w:rsid w:val="00CF7364"/>
    <w:pPr>
      <w:framePr w:w="7920" w:h="1980" w:hRule="exact" w:hSpace="180" w:wrap="auto" w:hAnchor="page" w:xAlign="center" w:yAlign="bottom"/>
      <w:ind w:left="2880"/>
    </w:pPr>
    <w:rPr>
      <w:rFonts w:cs="Arial"/>
    </w:rPr>
  </w:style>
  <w:style w:type="paragraph" w:styleId="EnvelopeReturn">
    <w:name w:val="envelope return"/>
    <w:basedOn w:val="Normal"/>
    <w:rsid w:val="00CF7364"/>
    <w:rPr>
      <w:rFonts w:cs="Arial"/>
      <w:sz w:val="20"/>
      <w:szCs w:val="20"/>
    </w:rPr>
  </w:style>
  <w:style w:type="paragraph" w:styleId="FootnoteText">
    <w:name w:val="footnote text"/>
    <w:basedOn w:val="Normal"/>
    <w:semiHidden/>
    <w:rsid w:val="00CF7364"/>
    <w:rPr>
      <w:sz w:val="20"/>
      <w:szCs w:val="20"/>
    </w:rPr>
  </w:style>
  <w:style w:type="paragraph" w:styleId="HTMLAddress">
    <w:name w:val="HTML Address"/>
    <w:basedOn w:val="Normal"/>
    <w:rsid w:val="00CF7364"/>
    <w:rPr>
      <w:i/>
      <w:iCs/>
    </w:rPr>
  </w:style>
  <w:style w:type="paragraph" w:styleId="HTMLPreformatted">
    <w:name w:val="HTML Preformatted"/>
    <w:basedOn w:val="Normal"/>
    <w:link w:val="HTMLPreformattedChar"/>
    <w:uiPriority w:val="99"/>
    <w:rsid w:val="00CF7364"/>
    <w:rPr>
      <w:rFonts w:ascii="Courier New" w:hAnsi="Courier New" w:cs="Courier New"/>
      <w:sz w:val="20"/>
      <w:szCs w:val="20"/>
    </w:rPr>
  </w:style>
  <w:style w:type="paragraph" w:styleId="Index1">
    <w:name w:val="index 1"/>
    <w:basedOn w:val="Normal"/>
    <w:next w:val="Normal"/>
    <w:semiHidden/>
    <w:rsid w:val="00CF7364"/>
    <w:pPr>
      <w:ind w:left="240" w:hanging="240"/>
    </w:pPr>
  </w:style>
  <w:style w:type="paragraph" w:styleId="Index2">
    <w:name w:val="index 2"/>
    <w:basedOn w:val="Normal"/>
    <w:next w:val="Normal"/>
    <w:semiHidden/>
    <w:rsid w:val="00CF7364"/>
    <w:pPr>
      <w:ind w:left="480" w:hanging="240"/>
    </w:pPr>
  </w:style>
  <w:style w:type="paragraph" w:styleId="Index3">
    <w:name w:val="index 3"/>
    <w:basedOn w:val="Normal"/>
    <w:next w:val="Normal"/>
    <w:semiHidden/>
    <w:rsid w:val="00CF7364"/>
    <w:pPr>
      <w:ind w:left="720" w:hanging="240"/>
    </w:pPr>
  </w:style>
  <w:style w:type="paragraph" w:styleId="Index4">
    <w:name w:val="index 4"/>
    <w:basedOn w:val="Normal"/>
    <w:next w:val="Normal"/>
    <w:semiHidden/>
    <w:rsid w:val="00CF7364"/>
    <w:pPr>
      <w:ind w:left="960" w:hanging="240"/>
    </w:pPr>
  </w:style>
  <w:style w:type="paragraph" w:styleId="Index5">
    <w:name w:val="index 5"/>
    <w:basedOn w:val="Normal"/>
    <w:next w:val="Normal"/>
    <w:semiHidden/>
    <w:rsid w:val="00CF7364"/>
    <w:pPr>
      <w:ind w:left="1200" w:hanging="240"/>
    </w:pPr>
  </w:style>
  <w:style w:type="paragraph" w:styleId="Index6">
    <w:name w:val="index 6"/>
    <w:basedOn w:val="Normal"/>
    <w:next w:val="Normal"/>
    <w:semiHidden/>
    <w:rsid w:val="00CF7364"/>
    <w:pPr>
      <w:ind w:left="1440" w:hanging="240"/>
    </w:pPr>
  </w:style>
  <w:style w:type="paragraph" w:styleId="Index7">
    <w:name w:val="index 7"/>
    <w:basedOn w:val="Normal"/>
    <w:next w:val="Normal"/>
    <w:semiHidden/>
    <w:rsid w:val="00CF7364"/>
    <w:pPr>
      <w:ind w:left="1680" w:hanging="240"/>
    </w:pPr>
  </w:style>
  <w:style w:type="paragraph" w:styleId="Index8">
    <w:name w:val="index 8"/>
    <w:basedOn w:val="Normal"/>
    <w:next w:val="Normal"/>
    <w:semiHidden/>
    <w:rsid w:val="00CF7364"/>
    <w:pPr>
      <w:ind w:left="1920" w:hanging="240"/>
    </w:pPr>
  </w:style>
  <w:style w:type="paragraph" w:styleId="Index9">
    <w:name w:val="index 9"/>
    <w:basedOn w:val="Normal"/>
    <w:next w:val="Normal"/>
    <w:semiHidden/>
    <w:rsid w:val="00CF7364"/>
    <w:pPr>
      <w:ind w:left="2160" w:hanging="240"/>
    </w:pPr>
  </w:style>
  <w:style w:type="paragraph" w:styleId="IndexHeading">
    <w:name w:val="index heading"/>
    <w:basedOn w:val="Normal"/>
    <w:next w:val="Index1"/>
    <w:semiHidden/>
    <w:rsid w:val="00CF7364"/>
    <w:rPr>
      <w:rFonts w:cs="Arial"/>
      <w:b/>
      <w:bCs/>
    </w:rPr>
  </w:style>
  <w:style w:type="paragraph" w:styleId="List">
    <w:name w:val="List"/>
    <w:basedOn w:val="Normal"/>
    <w:locked/>
    <w:rsid w:val="00CF7364"/>
    <w:pPr>
      <w:ind w:left="360" w:hanging="360"/>
    </w:pPr>
  </w:style>
  <w:style w:type="paragraph" w:styleId="List2">
    <w:name w:val="List 2"/>
    <w:basedOn w:val="Normal"/>
    <w:locked/>
    <w:rsid w:val="00CF7364"/>
    <w:pPr>
      <w:ind w:left="720" w:hanging="360"/>
    </w:pPr>
  </w:style>
  <w:style w:type="paragraph" w:styleId="List3">
    <w:name w:val="List 3"/>
    <w:basedOn w:val="Normal"/>
    <w:locked/>
    <w:rsid w:val="00CF7364"/>
    <w:pPr>
      <w:ind w:left="1080" w:hanging="360"/>
    </w:pPr>
  </w:style>
  <w:style w:type="paragraph" w:styleId="List4">
    <w:name w:val="List 4"/>
    <w:basedOn w:val="Normal"/>
    <w:locked/>
    <w:rsid w:val="00CF7364"/>
    <w:pPr>
      <w:ind w:left="1440" w:hanging="360"/>
    </w:pPr>
  </w:style>
  <w:style w:type="paragraph" w:styleId="List5">
    <w:name w:val="List 5"/>
    <w:basedOn w:val="Normal"/>
    <w:locked/>
    <w:rsid w:val="00CF7364"/>
    <w:pPr>
      <w:ind w:left="1800" w:hanging="360"/>
    </w:pPr>
  </w:style>
  <w:style w:type="paragraph" w:styleId="ListBullet2">
    <w:name w:val="List Bullet 2"/>
    <w:basedOn w:val="Normal"/>
    <w:locked/>
    <w:rsid w:val="00CF7364"/>
    <w:pPr>
      <w:numPr>
        <w:numId w:val="3"/>
      </w:numPr>
    </w:pPr>
  </w:style>
  <w:style w:type="paragraph" w:styleId="ListBullet3">
    <w:name w:val="List Bullet 3"/>
    <w:basedOn w:val="Normal"/>
    <w:locked/>
    <w:rsid w:val="00CF7364"/>
    <w:pPr>
      <w:numPr>
        <w:numId w:val="4"/>
      </w:numPr>
    </w:pPr>
  </w:style>
  <w:style w:type="paragraph" w:styleId="ListBullet4">
    <w:name w:val="List Bullet 4"/>
    <w:basedOn w:val="Normal"/>
    <w:locked/>
    <w:rsid w:val="00CF7364"/>
    <w:pPr>
      <w:numPr>
        <w:numId w:val="5"/>
      </w:numPr>
    </w:pPr>
  </w:style>
  <w:style w:type="paragraph" w:styleId="ListBullet5">
    <w:name w:val="List Bullet 5"/>
    <w:basedOn w:val="Normal"/>
    <w:locked/>
    <w:rsid w:val="00CF7364"/>
    <w:pPr>
      <w:numPr>
        <w:numId w:val="6"/>
      </w:numPr>
    </w:pPr>
  </w:style>
  <w:style w:type="paragraph" w:styleId="ListContinue">
    <w:name w:val="List Continue"/>
    <w:basedOn w:val="Normal"/>
    <w:locked/>
    <w:rsid w:val="00CF7364"/>
    <w:pPr>
      <w:spacing w:after="120"/>
      <w:ind w:left="360"/>
    </w:pPr>
  </w:style>
  <w:style w:type="paragraph" w:styleId="ListContinue2">
    <w:name w:val="List Continue 2"/>
    <w:basedOn w:val="Normal"/>
    <w:locked/>
    <w:rsid w:val="00CF7364"/>
    <w:pPr>
      <w:spacing w:after="120"/>
      <w:ind w:left="720"/>
    </w:pPr>
  </w:style>
  <w:style w:type="paragraph" w:styleId="ListContinue3">
    <w:name w:val="List Continue 3"/>
    <w:basedOn w:val="Normal"/>
    <w:locked/>
    <w:rsid w:val="00CF7364"/>
    <w:pPr>
      <w:spacing w:after="120"/>
      <w:ind w:left="1080"/>
    </w:pPr>
  </w:style>
  <w:style w:type="paragraph" w:styleId="ListContinue4">
    <w:name w:val="List Continue 4"/>
    <w:basedOn w:val="Normal"/>
    <w:locked/>
    <w:rsid w:val="00CF7364"/>
    <w:pPr>
      <w:spacing w:after="120"/>
      <w:ind w:left="1440"/>
    </w:pPr>
  </w:style>
  <w:style w:type="paragraph" w:styleId="ListContinue5">
    <w:name w:val="List Continue 5"/>
    <w:basedOn w:val="Normal"/>
    <w:locked/>
    <w:rsid w:val="00CF7364"/>
    <w:pPr>
      <w:spacing w:after="120"/>
      <w:ind w:left="1800"/>
    </w:pPr>
  </w:style>
  <w:style w:type="paragraph" w:styleId="ListNumber2">
    <w:name w:val="List Number 2"/>
    <w:basedOn w:val="Normal"/>
    <w:locked/>
    <w:rsid w:val="00CF7364"/>
    <w:pPr>
      <w:numPr>
        <w:numId w:val="7"/>
      </w:numPr>
    </w:pPr>
  </w:style>
  <w:style w:type="paragraph" w:styleId="ListNumber3">
    <w:name w:val="List Number 3"/>
    <w:basedOn w:val="Normal"/>
    <w:locked/>
    <w:rsid w:val="00CF7364"/>
    <w:pPr>
      <w:numPr>
        <w:numId w:val="8"/>
      </w:numPr>
    </w:pPr>
  </w:style>
  <w:style w:type="paragraph" w:styleId="ListNumber4">
    <w:name w:val="List Number 4"/>
    <w:basedOn w:val="Normal"/>
    <w:locked/>
    <w:rsid w:val="00CF7364"/>
    <w:pPr>
      <w:numPr>
        <w:numId w:val="9"/>
      </w:numPr>
    </w:pPr>
  </w:style>
  <w:style w:type="paragraph" w:styleId="ListNumber5">
    <w:name w:val="List Number 5"/>
    <w:basedOn w:val="Normal"/>
    <w:locked/>
    <w:rsid w:val="00CF7364"/>
    <w:pPr>
      <w:numPr>
        <w:numId w:val="10"/>
      </w:numPr>
    </w:pPr>
  </w:style>
  <w:style w:type="paragraph" w:styleId="MacroText">
    <w:name w:val="macro"/>
    <w:semiHidden/>
    <w:rsid w:val="00CF736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F7364"/>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rsid w:val="00CF7364"/>
    <w:rPr>
      <w:rFonts w:ascii="Times New Roman" w:hAnsi="Times New Roman"/>
    </w:rPr>
  </w:style>
  <w:style w:type="paragraph" w:styleId="NormalIndent">
    <w:name w:val="Normal Indent"/>
    <w:basedOn w:val="Normal"/>
    <w:rsid w:val="00CF7364"/>
    <w:pPr>
      <w:ind w:left="720"/>
    </w:pPr>
  </w:style>
  <w:style w:type="paragraph" w:styleId="NoteHeading">
    <w:name w:val="Note Heading"/>
    <w:basedOn w:val="Normal"/>
    <w:next w:val="Normal"/>
    <w:rsid w:val="00CF7364"/>
  </w:style>
  <w:style w:type="paragraph" w:styleId="PlainText">
    <w:name w:val="Plain Text"/>
    <w:basedOn w:val="Normal"/>
    <w:rsid w:val="00CF7364"/>
    <w:rPr>
      <w:rFonts w:ascii="Courier New" w:hAnsi="Courier New" w:cs="Courier New"/>
      <w:sz w:val="20"/>
      <w:szCs w:val="20"/>
    </w:rPr>
  </w:style>
  <w:style w:type="paragraph" w:styleId="Salutation">
    <w:name w:val="Salutation"/>
    <w:basedOn w:val="Normal"/>
    <w:next w:val="Normal"/>
    <w:rsid w:val="00CF7364"/>
  </w:style>
  <w:style w:type="paragraph" w:styleId="Signature">
    <w:name w:val="Signature"/>
    <w:basedOn w:val="Normal"/>
    <w:rsid w:val="00CF7364"/>
    <w:pPr>
      <w:ind w:left="4320"/>
    </w:pPr>
  </w:style>
  <w:style w:type="paragraph" w:styleId="Subtitle">
    <w:name w:val="Subtitle"/>
    <w:basedOn w:val="Normal"/>
    <w:qFormat/>
    <w:rsid w:val="00CF7364"/>
    <w:pPr>
      <w:spacing w:after="60"/>
      <w:jc w:val="center"/>
      <w:outlineLvl w:val="1"/>
    </w:pPr>
    <w:rPr>
      <w:rFonts w:cs="Arial"/>
    </w:rPr>
  </w:style>
  <w:style w:type="paragraph" w:styleId="TableofAuthorities">
    <w:name w:val="table of authorities"/>
    <w:basedOn w:val="Normal"/>
    <w:next w:val="Normal"/>
    <w:semiHidden/>
    <w:rsid w:val="00CF7364"/>
    <w:pPr>
      <w:ind w:left="240" w:hanging="240"/>
    </w:pPr>
  </w:style>
  <w:style w:type="paragraph" w:styleId="TOAHeading">
    <w:name w:val="toa heading"/>
    <w:basedOn w:val="Normal"/>
    <w:next w:val="Normal"/>
    <w:semiHidden/>
    <w:rsid w:val="00CF7364"/>
    <w:pPr>
      <w:spacing w:before="120"/>
    </w:pPr>
    <w:rPr>
      <w:rFonts w:cs="Arial"/>
      <w:b/>
      <w:bCs/>
    </w:rPr>
  </w:style>
  <w:style w:type="character" w:styleId="CommentReference">
    <w:name w:val="annotation reference"/>
    <w:basedOn w:val="DefaultParagraphFont"/>
    <w:semiHidden/>
    <w:rsid w:val="00CC5442"/>
    <w:rPr>
      <w:sz w:val="16"/>
      <w:szCs w:val="16"/>
    </w:rPr>
  </w:style>
  <w:style w:type="character" w:styleId="Strong">
    <w:name w:val="Strong"/>
    <w:basedOn w:val="DefaultParagraphFont"/>
    <w:uiPriority w:val="22"/>
    <w:qFormat/>
    <w:rsid w:val="00BA4F8C"/>
    <w:rPr>
      <w:rFonts w:ascii="Arial" w:hAnsi="Arial"/>
      <w:b/>
      <w:bCs/>
    </w:rPr>
  </w:style>
  <w:style w:type="character" w:customStyle="1" w:styleId="Heading1Char">
    <w:name w:val="Heading 1 Char"/>
    <w:basedOn w:val="DefaultParagraphFont"/>
    <w:link w:val="Heading1"/>
    <w:rsid w:val="00815F51"/>
    <w:rPr>
      <w:rFonts w:ascii="Arial" w:hAnsi="Arial" w:cs="Arial"/>
      <w:b/>
      <w:bCs/>
      <w:kern w:val="32"/>
      <w:sz w:val="32"/>
      <w:szCs w:val="32"/>
    </w:rPr>
  </w:style>
  <w:style w:type="character" w:customStyle="1" w:styleId="Heading2Char">
    <w:name w:val="Heading 2 Char"/>
    <w:basedOn w:val="DefaultParagraphFont"/>
    <w:link w:val="Heading2"/>
    <w:rsid w:val="00815F51"/>
    <w:rPr>
      <w:rFonts w:ascii="Arial" w:hAnsi="Arial" w:cs="Arial"/>
      <w:b/>
      <w:bCs/>
      <w:iCs/>
      <w:sz w:val="28"/>
      <w:szCs w:val="28"/>
    </w:rPr>
  </w:style>
  <w:style w:type="paragraph" w:styleId="ListParagraph">
    <w:name w:val="List Paragraph"/>
    <w:basedOn w:val="Normal"/>
    <w:uiPriority w:val="34"/>
    <w:qFormat/>
    <w:rsid w:val="008B2373"/>
    <w:pPr>
      <w:ind w:left="720"/>
      <w:contextualSpacing/>
    </w:pPr>
  </w:style>
  <w:style w:type="paragraph" w:styleId="Revision">
    <w:name w:val="Revision"/>
    <w:hidden/>
    <w:uiPriority w:val="99"/>
    <w:semiHidden/>
    <w:rsid w:val="000B09C0"/>
    <w:rPr>
      <w:rFonts w:ascii="Arial" w:hAnsi="Arial"/>
      <w:sz w:val="24"/>
      <w:szCs w:val="24"/>
    </w:rPr>
  </w:style>
  <w:style w:type="character" w:styleId="FollowedHyperlink">
    <w:name w:val="FollowedHyperlink"/>
    <w:basedOn w:val="DefaultParagraphFont"/>
    <w:uiPriority w:val="99"/>
    <w:rsid w:val="00C0544C"/>
    <w:rPr>
      <w:color w:val="800080" w:themeColor="followedHyperlink"/>
      <w:u w:val="single"/>
    </w:rPr>
  </w:style>
  <w:style w:type="paragraph" w:customStyle="1" w:styleId="Body">
    <w:name w:val="Body"/>
    <w:basedOn w:val="Normal"/>
    <w:rsid w:val="00FD0615"/>
    <w:pPr>
      <w:ind w:left="360"/>
    </w:pPr>
    <w:rPr>
      <w:rFonts w:ascii="Times New Roman" w:hAnsi="Times New Roman"/>
      <w:sz w:val="20"/>
      <w:szCs w:val="20"/>
    </w:rPr>
  </w:style>
  <w:style w:type="character" w:customStyle="1" w:styleId="HTMLPreformattedChar">
    <w:name w:val="HTML Preformatted Char"/>
    <w:basedOn w:val="DefaultParagraphFont"/>
    <w:link w:val="HTMLPreformatted"/>
    <w:uiPriority w:val="99"/>
    <w:rsid w:val="00B152F8"/>
    <w:rPr>
      <w:rFonts w:ascii="Courier New" w:hAnsi="Courier New" w:cs="Courier New"/>
    </w:rPr>
  </w:style>
  <w:style w:type="character" w:customStyle="1" w:styleId="ms-sitemapdirectional">
    <w:name w:val="ms-sitemapdirectional"/>
    <w:basedOn w:val="DefaultParagraphFont"/>
    <w:rsid w:val="00E7136E"/>
  </w:style>
  <w:style w:type="character" w:customStyle="1" w:styleId="Heading4Char">
    <w:name w:val="Heading 4 Char"/>
    <w:basedOn w:val="DefaultParagraphFont"/>
    <w:link w:val="Heading4"/>
    <w:locked/>
    <w:rsid w:val="00B23B51"/>
    <w:rPr>
      <w:rFonts w:ascii="Arial" w:hAnsi="Arial" w:cs="Arial"/>
      <w:b/>
      <w:bCs/>
      <w:sz w:val="28"/>
      <w:szCs w:val="26"/>
    </w:rPr>
  </w:style>
  <w:style w:type="character" w:customStyle="1" w:styleId="HeaderChar">
    <w:name w:val="Header Char"/>
    <w:link w:val="Header"/>
    <w:rsid w:val="00CE0A8E"/>
    <w:rPr>
      <w:rFonts w:ascii="Arial" w:hAnsi="Arial"/>
      <w:sz w:val="24"/>
      <w:szCs w:val="24"/>
    </w:rPr>
  </w:style>
  <w:style w:type="paragraph" w:customStyle="1" w:styleId="PGETitlePage">
    <w:name w:val="PGE Title Page"/>
    <w:basedOn w:val="Normal"/>
    <w:uiPriority w:val="99"/>
    <w:rsid w:val="00CE0A8E"/>
    <w:pPr>
      <w:spacing w:before="60" w:after="60"/>
    </w:pPr>
    <w:rPr>
      <w:rFonts w:ascii="Times New Roman" w:hAnsi="Times New Roman"/>
      <w:b/>
      <w:sz w:val="36"/>
      <w:szCs w:val="36"/>
    </w:rPr>
  </w:style>
  <w:style w:type="paragraph" w:customStyle="1" w:styleId="Header1">
    <w:name w:val="Header1"/>
    <w:basedOn w:val="Header"/>
    <w:autoRedefine/>
    <w:uiPriority w:val="99"/>
    <w:rsid w:val="00CE0A8E"/>
    <w:pPr>
      <w:tabs>
        <w:tab w:val="clear" w:pos="4320"/>
        <w:tab w:val="clear" w:pos="8640"/>
      </w:tabs>
      <w:spacing w:before="120" w:line="280" w:lineRule="atLeast"/>
      <w:jc w:val="left"/>
    </w:pPr>
    <w:rPr>
      <w:rFonts w:ascii="Cambria" w:hAnsi="Cambria"/>
      <w:b/>
      <w:i/>
      <w:color w:val="FFFFFF"/>
      <w:spacing w:val="28"/>
      <w:sz w:val="32"/>
    </w:rPr>
  </w:style>
  <w:style w:type="paragraph" w:customStyle="1" w:styleId="Bold">
    <w:name w:val="Bold"/>
    <w:basedOn w:val="Normal"/>
    <w:uiPriority w:val="99"/>
    <w:rsid w:val="00CE0A8E"/>
    <w:pPr>
      <w:spacing w:line="280" w:lineRule="atLeast"/>
    </w:pPr>
    <w:rPr>
      <w:rFonts w:ascii="Arial Bold" w:hAnsi="Arial Bold"/>
      <w:b/>
      <w:sz w:val="20"/>
    </w:rPr>
  </w:style>
  <w:style w:type="character" w:styleId="Emphasis">
    <w:name w:val="Emphasis"/>
    <w:basedOn w:val="DefaultParagraphFont"/>
    <w:qFormat/>
    <w:rsid w:val="009A770D"/>
    <w:rPr>
      <w:i/>
      <w:iCs/>
    </w:rPr>
  </w:style>
  <w:style w:type="character" w:styleId="PlaceholderText">
    <w:name w:val="Placeholder Text"/>
    <w:basedOn w:val="DefaultParagraphFont"/>
    <w:uiPriority w:val="99"/>
    <w:semiHidden/>
    <w:rsid w:val="007E0FE2"/>
    <w:rPr>
      <w:color w:val="808080"/>
    </w:rPr>
  </w:style>
  <w:style w:type="table" w:styleId="LightShading-Accent1">
    <w:name w:val="Light Shading Accent 1"/>
    <w:basedOn w:val="TableNormal"/>
    <w:uiPriority w:val="60"/>
    <w:rsid w:val="00DA325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DA325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9A4CF0"/>
    <w:pPr>
      <w:keepNext/>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info-text">
    <w:name w:val="info-text"/>
    <w:basedOn w:val="DefaultParagraphFont"/>
    <w:rsid w:val="00F65964"/>
  </w:style>
  <w:style w:type="character" w:customStyle="1" w:styleId="Heading5Char">
    <w:name w:val="Heading 5 Char"/>
    <w:basedOn w:val="DefaultParagraphFont"/>
    <w:link w:val="Heading5"/>
    <w:rsid w:val="000D5C05"/>
    <w:rPr>
      <w:rFonts w:ascii="Arial" w:hAnsi="Arial"/>
      <w:b/>
      <w:bCs/>
      <w:i/>
      <w:iCs/>
      <w:sz w:val="26"/>
      <w:szCs w:val="26"/>
    </w:rPr>
  </w:style>
  <w:style w:type="character" w:customStyle="1" w:styleId="Heading6Char">
    <w:name w:val="Heading 6 Char"/>
    <w:basedOn w:val="DefaultParagraphFont"/>
    <w:link w:val="Heading6"/>
    <w:rsid w:val="000D5C05"/>
    <w:rPr>
      <w:b/>
      <w:bCs/>
      <w:sz w:val="22"/>
      <w:szCs w:val="22"/>
    </w:rPr>
  </w:style>
  <w:style w:type="character" w:customStyle="1" w:styleId="Heading7Char">
    <w:name w:val="Heading 7 Char"/>
    <w:basedOn w:val="DefaultParagraphFont"/>
    <w:link w:val="Heading7"/>
    <w:rsid w:val="000D5C05"/>
    <w:rPr>
      <w:sz w:val="24"/>
      <w:szCs w:val="24"/>
    </w:rPr>
  </w:style>
  <w:style w:type="character" w:customStyle="1" w:styleId="Heading8Char">
    <w:name w:val="Heading 8 Char"/>
    <w:basedOn w:val="DefaultParagraphFont"/>
    <w:link w:val="Heading8"/>
    <w:rsid w:val="000D5C05"/>
    <w:rPr>
      <w:rFonts w:ascii="Arial" w:hAnsi="Arial"/>
      <w:color w:val="0000FF"/>
      <w:sz w:val="24"/>
      <w:szCs w:val="24"/>
    </w:rPr>
  </w:style>
  <w:style w:type="character" w:customStyle="1" w:styleId="Heading9Char">
    <w:name w:val="Heading 9 Char"/>
    <w:basedOn w:val="DefaultParagraphFont"/>
    <w:link w:val="Heading9"/>
    <w:rsid w:val="000D5C05"/>
    <w:rPr>
      <w:rFonts w:ascii="Arial" w:hAnsi="Arial"/>
      <w:sz w:val="24"/>
      <w:szCs w:val="24"/>
    </w:rPr>
  </w:style>
  <w:style w:type="character" w:customStyle="1" w:styleId="FooterChar">
    <w:name w:val="Footer Char"/>
    <w:basedOn w:val="DefaultParagraphFont"/>
    <w:link w:val="Footer"/>
    <w:rsid w:val="000D5C05"/>
    <w:rPr>
      <w:rFonts w:ascii="Arial" w:hAnsi="Arial"/>
      <w:sz w:val="24"/>
      <w:szCs w:val="24"/>
    </w:rPr>
  </w:style>
  <w:style w:type="character" w:customStyle="1" w:styleId="apple-converted-space">
    <w:name w:val="apple-converted-space"/>
    <w:basedOn w:val="DefaultParagraphFont"/>
    <w:rsid w:val="00F37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4194">
      <w:bodyDiv w:val="1"/>
      <w:marLeft w:val="0"/>
      <w:marRight w:val="0"/>
      <w:marTop w:val="0"/>
      <w:marBottom w:val="0"/>
      <w:divBdr>
        <w:top w:val="none" w:sz="0" w:space="0" w:color="auto"/>
        <w:left w:val="none" w:sz="0" w:space="0" w:color="auto"/>
        <w:bottom w:val="none" w:sz="0" w:space="0" w:color="auto"/>
        <w:right w:val="none" w:sz="0" w:space="0" w:color="auto"/>
      </w:divBdr>
    </w:div>
    <w:div w:id="26221970">
      <w:bodyDiv w:val="1"/>
      <w:marLeft w:val="0"/>
      <w:marRight w:val="0"/>
      <w:marTop w:val="0"/>
      <w:marBottom w:val="0"/>
      <w:divBdr>
        <w:top w:val="none" w:sz="0" w:space="0" w:color="auto"/>
        <w:left w:val="none" w:sz="0" w:space="0" w:color="auto"/>
        <w:bottom w:val="none" w:sz="0" w:space="0" w:color="auto"/>
        <w:right w:val="none" w:sz="0" w:space="0" w:color="auto"/>
      </w:divBdr>
    </w:div>
    <w:div w:id="43911201">
      <w:bodyDiv w:val="1"/>
      <w:marLeft w:val="0"/>
      <w:marRight w:val="0"/>
      <w:marTop w:val="0"/>
      <w:marBottom w:val="0"/>
      <w:divBdr>
        <w:top w:val="none" w:sz="0" w:space="0" w:color="auto"/>
        <w:left w:val="none" w:sz="0" w:space="0" w:color="auto"/>
        <w:bottom w:val="none" w:sz="0" w:space="0" w:color="auto"/>
        <w:right w:val="none" w:sz="0" w:space="0" w:color="auto"/>
      </w:divBdr>
    </w:div>
    <w:div w:id="46685652">
      <w:bodyDiv w:val="1"/>
      <w:marLeft w:val="0"/>
      <w:marRight w:val="0"/>
      <w:marTop w:val="0"/>
      <w:marBottom w:val="0"/>
      <w:divBdr>
        <w:top w:val="none" w:sz="0" w:space="0" w:color="auto"/>
        <w:left w:val="none" w:sz="0" w:space="0" w:color="auto"/>
        <w:bottom w:val="none" w:sz="0" w:space="0" w:color="auto"/>
        <w:right w:val="none" w:sz="0" w:space="0" w:color="auto"/>
      </w:divBdr>
    </w:div>
    <w:div w:id="66660526">
      <w:bodyDiv w:val="1"/>
      <w:marLeft w:val="0"/>
      <w:marRight w:val="0"/>
      <w:marTop w:val="0"/>
      <w:marBottom w:val="0"/>
      <w:divBdr>
        <w:top w:val="none" w:sz="0" w:space="0" w:color="auto"/>
        <w:left w:val="none" w:sz="0" w:space="0" w:color="auto"/>
        <w:bottom w:val="none" w:sz="0" w:space="0" w:color="auto"/>
        <w:right w:val="none" w:sz="0" w:space="0" w:color="auto"/>
      </w:divBdr>
    </w:div>
    <w:div w:id="66806962">
      <w:bodyDiv w:val="1"/>
      <w:marLeft w:val="0"/>
      <w:marRight w:val="0"/>
      <w:marTop w:val="0"/>
      <w:marBottom w:val="0"/>
      <w:divBdr>
        <w:top w:val="none" w:sz="0" w:space="0" w:color="auto"/>
        <w:left w:val="none" w:sz="0" w:space="0" w:color="auto"/>
        <w:bottom w:val="none" w:sz="0" w:space="0" w:color="auto"/>
        <w:right w:val="none" w:sz="0" w:space="0" w:color="auto"/>
      </w:divBdr>
    </w:div>
    <w:div w:id="88553387">
      <w:bodyDiv w:val="1"/>
      <w:marLeft w:val="0"/>
      <w:marRight w:val="0"/>
      <w:marTop w:val="0"/>
      <w:marBottom w:val="0"/>
      <w:divBdr>
        <w:top w:val="none" w:sz="0" w:space="0" w:color="auto"/>
        <w:left w:val="none" w:sz="0" w:space="0" w:color="auto"/>
        <w:bottom w:val="none" w:sz="0" w:space="0" w:color="auto"/>
        <w:right w:val="none" w:sz="0" w:space="0" w:color="auto"/>
      </w:divBdr>
    </w:div>
    <w:div w:id="95827676">
      <w:bodyDiv w:val="1"/>
      <w:marLeft w:val="0"/>
      <w:marRight w:val="0"/>
      <w:marTop w:val="0"/>
      <w:marBottom w:val="0"/>
      <w:divBdr>
        <w:top w:val="none" w:sz="0" w:space="0" w:color="auto"/>
        <w:left w:val="none" w:sz="0" w:space="0" w:color="auto"/>
        <w:bottom w:val="none" w:sz="0" w:space="0" w:color="auto"/>
        <w:right w:val="none" w:sz="0" w:space="0" w:color="auto"/>
      </w:divBdr>
    </w:div>
    <w:div w:id="105924695">
      <w:bodyDiv w:val="1"/>
      <w:marLeft w:val="0"/>
      <w:marRight w:val="0"/>
      <w:marTop w:val="0"/>
      <w:marBottom w:val="0"/>
      <w:divBdr>
        <w:top w:val="none" w:sz="0" w:space="0" w:color="auto"/>
        <w:left w:val="none" w:sz="0" w:space="0" w:color="auto"/>
        <w:bottom w:val="none" w:sz="0" w:space="0" w:color="auto"/>
        <w:right w:val="none" w:sz="0" w:space="0" w:color="auto"/>
      </w:divBdr>
    </w:div>
    <w:div w:id="148325184">
      <w:bodyDiv w:val="1"/>
      <w:marLeft w:val="0"/>
      <w:marRight w:val="0"/>
      <w:marTop w:val="0"/>
      <w:marBottom w:val="0"/>
      <w:divBdr>
        <w:top w:val="none" w:sz="0" w:space="0" w:color="auto"/>
        <w:left w:val="none" w:sz="0" w:space="0" w:color="auto"/>
        <w:bottom w:val="none" w:sz="0" w:space="0" w:color="auto"/>
        <w:right w:val="none" w:sz="0" w:space="0" w:color="auto"/>
      </w:divBdr>
    </w:div>
    <w:div w:id="160509101">
      <w:bodyDiv w:val="1"/>
      <w:marLeft w:val="0"/>
      <w:marRight w:val="0"/>
      <w:marTop w:val="0"/>
      <w:marBottom w:val="0"/>
      <w:divBdr>
        <w:top w:val="none" w:sz="0" w:space="0" w:color="auto"/>
        <w:left w:val="none" w:sz="0" w:space="0" w:color="auto"/>
        <w:bottom w:val="none" w:sz="0" w:space="0" w:color="auto"/>
        <w:right w:val="none" w:sz="0" w:space="0" w:color="auto"/>
      </w:divBdr>
    </w:div>
    <w:div w:id="167328152">
      <w:bodyDiv w:val="1"/>
      <w:marLeft w:val="0"/>
      <w:marRight w:val="0"/>
      <w:marTop w:val="0"/>
      <w:marBottom w:val="0"/>
      <w:divBdr>
        <w:top w:val="none" w:sz="0" w:space="0" w:color="auto"/>
        <w:left w:val="none" w:sz="0" w:space="0" w:color="auto"/>
        <w:bottom w:val="none" w:sz="0" w:space="0" w:color="auto"/>
        <w:right w:val="none" w:sz="0" w:space="0" w:color="auto"/>
      </w:divBdr>
    </w:div>
    <w:div w:id="207182174">
      <w:bodyDiv w:val="1"/>
      <w:marLeft w:val="0"/>
      <w:marRight w:val="0"/>
      <w:marTop w:val="0"/>
      <w:marBottom w:val="0"/>
      <w:divBdr>
        <w:top w:val="none" w:sz="0" w:space="0" w:color="auto"/>
        <w:left w:val="none" w:sz="0" w:space="0" w:color="auto"/>
        <w:bottom w:val="none" w:sz="0" w:space="0" w:color="auto"/>
        <w:right w:val="none" w:sz="0" w:space="0" w:color="auto"/>
      </w:divBdr>
    </w:div>
    <w:div w:id="279993745">
      <w:bodyDiv w:val="1"/>
      <w:marLeft w:val="0"/>
      <w:marRight w:val="0"/>
      <w:marTop w:val="0"/>
      <w:marBottom w:val="0"/>
      <w:divBdr>
        <w:top w:val="none" w:sz="0" w:space="0" w:color="auto"/>
        <w:left w:val="none" w:sz="0" w:space="0" w:color="auto"/>
        <w:bottom w:val="none" w:sz="0" w:space="0" w:color="auto"/>
        <w:right w:val="none" w:sz="0" w:space="0" w:color="auto"/>
      </w:divBdr>
    </w:div>
    <w:div w:id="312376149">
      <w:bodyDiv w:val="1"/>
      <w:marLeft w:val="0"/>
      <w:marRight w:val="0"/>
      <w:marTop w:val="0"/>
      <w:marBottom w:val="0"/>
      <w:divBdr>
        <w:top w:val="none" w:sz="0" w:space="0" w:color="auto"/>
        <w:left w:val="none" w:sz="0" w:space="0" w:color="auto"/>
        <w:bottom w:val="none" w:sz="0" w:space="0" w:color="auto"/>
        <w:right w:val="none" w:sz="0" w:space="0" w:color="auto"/>
      </w:divBdr>
    </w:div>
    <w:div w:id="319621097">
      <w:bodyDiv w:val="1"/>
      <w:marLeft w:val="0"/>
      <w:marRight w:val="0"/>
      <w:marTop w:val="0"/>
      <w:marBottom w:val="0"/>
      <w:divBdr>
        <w:top w:val="none" w:sz="0" w:space="0" w:color="auto"/>
        <w:left w:val="none" w:sz="0" w:space="0" w:color="auto"/>
        <w:bottom w:val="none" w:sz="0" w:space="0" w:color="auto"/>
        <w:right w:val="none" w:sz="0" w:space="0" w:color="auto"/>
      </w:divBdr>
    </w:div>
    <w:div w:id="347874234">
      <w:bodyDiv w:val="1"/>
      <w:marLeft w:val="0"/>
      <w:marRight w:val="0"/>
      <w:marTop w:val="0"/>
      <w:marBottom w:val="0"/>
      <w:divBdr>
        <w:top w:val="none" w:sz="0" w:space="0" w:color="auto"/>
        <w:left w:val="none" w:sz="0" w:space="0" w:color="auto"/>
        <w:bottom w:val="none" w:sz="0" w:space="0" w:color="auto"/>
        <w:right w:val="none" w:sz="0" w:space="0" w:color="auto"/>
      </w:divBdr>
    </w:div>
    <w:div w:id="367027313">
      <w:bodyDiv w:val="1"/>
      <w:marLeft w:val="0"/>
      <w:marRight w:val="0"/>
      <w:marTop w:val="0"/>
      <w:marBottom w:val="0"/>
      <w:divBdr>
        <w:top w:val="none" w:sz="0" w:space="0" w:color="auto"/>
        <w:left w:val="none" w:sz="0" w:space="0" w:color="auto"/>
        <w:bottom w:val="none" w:sz="0" w:space="0" w:color="auto"/>
        <w:right w:val="none" w:sz="0" w:space="0" w:color="auto"/>
      </w:divBdr>
      <w:divsChild>
        <w:div w:id="1732189852">
          <w:marLeft w:val="0"/>
          <w:marRight w:val="0"/>
          <w:marTop w:val="0"/>
          <w:marBottom w:val="0"/>
          <w:divBdr>
            <w:top w:val="none" w:sz="0" w:space="0" w:color="auto"/>
            <w:left w:val="none" w:sz="0" w:space="0" w:color="auto"/>
            <w:bottom w:val="none" w:sz="0" w:space="0" w:color="auto"/>
            <w:right w:val="none" w:sz="0" w:space="0" w:color="auto"/>
          </w:divBdr>
        </w:div>
        <w:div w:id="1717318533">
          <w:marLeft w:val="0"/>
          <w:marRight w:val="0"/>
          <w:marTop w:val="0"/>
          <w:marBottom w:val="0"/>
          <w:divBdr>
            <w:top w:val="none" w:sz="0" w:space="0" w:color="auto"/>
            <w:left w:val="none" w:sz="0" w:space="0" w:color="auto"/>
            <w:bottom w:val="none" w:sz="0" w:space="0" w:color="auto"/>
            <w:right w:val="none" w:sz="0" w:space="0" w:color="auto"/>
          </w:divBdr>
        </w:div>
        <w:div w:id="309942774">
          <w:marLeft w:val="0"/>
          <w:marRight w:val="0"/>
          <w:marTop w:val="0"/>
          <w:marBottom w:val="0"/>
          <w:divBdr>
            <w:top w:val="none" w:sz="0" w:space="0" w:color="auto"/>
            <w:left w:val="none" w:sz="0" w:space="0" w:color="auto"/>
            <w:bottom w:val="none" w:sz="0" w:space="0" w:color="auto"/>
            <w:right w:val="none" w:sz="0" w:space="0" w:color="auto"/>
          </w:divBdr>
        </w:div>
        <w:div w:id="1507094418">
          <w:marLeft w:val="0"/>
          <w:marRight w:val="0"/>
          <w:marTop w:val="0"/>
          <w:marBottom w:val="0"/>
          <w:divBdr>
            <w:top w:val="none" w:sz="0" w:space="0" w:color="auto"/>
            <w:left w:val="none" w:sz="0" w:space="0" w:color="auto"/>
            <w:bottom w:val="none" w:sz="0" w:space="0" w:color="auto"/>
            <w:right w:val="none" w:sz="0" w:space="0" w:color="auto"/>
          </w:divBdr>
        </w:div>
        <w:div w:id="1403212493">
          <w:marLeft w:val="0"/>
          <w:marRight w:val="0"/>
          <w:marTop w:val="0"/>
          <w:marBottom w:val="0"/>
          <w:divBdr>
            <w:top w:val="none" w:sz="0" w:space="0" w:color="auto"/>
            <w:left w:val="none" w:sz="0" w:space="0" w:color="auto"/>
            <w:bottom w:val="none" w:sz="0" w:space="0" w:color="auto"/>
            <w:right w:val="none" w:sz="0" w:space="0" w:color="auto"/>
          </w:divBdr>
        </w:div>
        <w:div w:id="758671077">
          <w:marLeft w:val="0"/>
          <w:marRight w:val="0"/>
          <w:marTop w:val="0"/>
          <w:marBottom w:val="0"/>
          <w:divBdr>
            <w:top w:val="none" w:sz="0" w:space="0" w:color="auto"/>
            <w:left w:val="none" w:sz="0" w:space="0" w:color="auto"/>
            <w:bottom w:val="none" w:sz="0" w:space="0" w:color="auto"/>
            <w:right w:val="none" w:sz="0" w:space="0" w:color="auto"/>
          </w:divBdr>
          <w:divsChild>
            <w:div w:id="707997234">
              <w:marLeft w:val="0"/>
              <w:marRight w:val="0"/>
              <w:marTop w:val="0"/>
              <w:marBottom w:val="0"/>
              <w:divBdr>
                <w:top w:val="none" w:sz="0" w:space="0" w:color="auto"/>
                <w:left w:val="none" w:sz="0" w:space="0" w:color="auto"/>
                <w:bottom w:val="none" w:sz="0" w:space="0" w:color="auto"/>
                <w:right w:val="none" w:sz="0" w:space="0" w:color="auto"/>
              </w:divBdr>
            </w:div>
            <w:div w:id="1248997268">
              <w:marLeft w:val="0"/>
              <w:marRight w:val="0"/>
              <w:marTop w:val="0"/>
              <w:marBottom w:val="0"/>
              <w:divBdr>
                <w:top w:val="none" w:sz="0" w:space="0" w:color="auto"/>
                <w:left w:val="none" w:sz="0" w:space="0" w:color="auto"/>
                <w:bottom w:val="none" w:sz="0" w:space="0" w:color="auto"/>
                <w:right w:val="none" w:sz="0" w:space="0" w:color="auto"/>
              </w:divBdr>
            </w:div>
            <w:div w:id="1294754517">
              <w:marLeft w:val="0"/>
              <w:marRight w:val="0"/>
              <w:marTop w:val="0"/>
              <w:marBottom w:val="0"/>
              <w:divBdr>
                <w:top w:val="none" w:sz="0" w:space="0" w:color="auto"/>
                <w:left w:val="none" w:sz="0" w:space="0" w:color="auto"/>
                <w:bottom w:val="none" w:sz="0" w:space="0" w:color="auto"/>
                <w:right w:val="none" w:sz="0" w:space="0" w:color="auto"/>
              </w:divBdr>
            </w:div>
            <w:div w:id="884414745">
              <w:marLeft w:val="0"/>
              <w:marRight w:val="0"/>
              <w:marTop w:val="0"/>
              <w:marBottom w:val="0"/>
              <w:divBdr>
                <w:top w:val="none" w:sz="0" w:space="0" w:color="auto"/>
                <w:left w:val="none" w:sz="0" w:space="0" w:color="auto"/>
                <w:bottom w:val="none" w:sz="0" w:space="0" w:color="auto"/>
                <w:right w:val="none" w:sz="0" w:space="0" w:color="auto"/>
              </w:divBdr>
            </w:div>
            <w:div w:id="1764110597">
              <w:marLeft w:val="0"/>
              <w:marRight w:val="0"/>
              <w:marTop w:val="0"/>
              <w:marBottom w:val="0"/>
              <w:divBdr>
                <w:top w:val="none" w:sz="0" w:space="0" w:color="auto"/>
                <w:left w:val="none" w:sz="0" w:space="0" w:color="auto"/>
                <w:bottom w:val="none" w:sz="0" w:space="0" w:color="auto"/>
                <w:right w:val="none" w:sz="0" w:space="0" w:color="auto"/>
              </w:divBdr>
            </w:div>
            <w:div w:id="746616782">
              <w:marLeft w:val="0"/>
              <w:marRight w:val="0"/>
              <w:marTop w:val="0"/>
              <w:marBottom w:val="0"/>
              <w:divBdr>
                <w:top w:val="none" w:sz="0" w:space="0" w:color="auto"/>
                <w:left w:val="none" w:sz="0" w:space="0" w:color="auto"/>
                <w:bottom w:val="none" w:sz="0" w:space="0" w:color="auto"/>
                <w:right w:val="none" w:sz="0" w:space="0" w:color="auto"/>
              </w:divBdr>
            </w:div>
            <w:div w:id="1013654396">
              <w:marLeft w:val="0"/>
              <w:marRight w:val="0"/>
              <w:marTop w:val="0"/>
              <w:marBottom w:val="0"/>
              <w:divBdr>
                <w:top w:val="none" w:sz="0" w:space="0" w:color="auto"/>
                <w:left w:val="none" w:sz="0" w:space="0" w:color="auto"/>
                <w:bottom w:val="none" w:sz="0" w:space="0" w:color="auto"/>
                <w:right w:val="none" w:sz="0" w:space="0" w:color="auto"/>
              </w:divBdr>
            </w:div>
            <w:div w:id="1858082135">
              <w:marLeft w:val="0"/>
              <w:marRight w:val="0"/>
              <w:marTop w:val="0"/>
              <w:marBottom w:val="0"/>
              <w:divBdr>
                <w:top w:val="none" w:sz="0" w:space="0" w:color="auto"/>
                <w:left w:val="none" w:sz="0" w:space="0" w:color="auto"/>
                <w:bottom w:val="none" w:sz="0" w:space="0" w:color="auto"/>
                <w:right w:val="none" w:sz="0" w:space="0" w:color="auto"/>
              </w:divBdr>
            </w:div>
            <w:div w:id="975110204">
              <w:marLeft w:val="0"/>
              <w:marRight w:val="0"/>
              <w:marTop w:val="0"/>
              <w:marBottom w:val="0"/>
              <w:divBdr>
                <w:top w:val="none" w:sz="0" w:space="0" w:color="auto"/>
                <w:left w:val="none" w:sz="0" w:space="0" w:color="auto"/>
                <w:bottom w:val="none" w:sz="0" w:space="0" w:color="auto"/>
                <w:right w:val="none" w:sz="0" w:space="0" w:color="auto"/>
              </w:divBdr>
            </w:div>
            <w:div w:id="2024359209">
              <w:marLeft w:val="0"/>
              <w:marRight w:val="0"/>
              <w:marTop w:val="0"/>
              <w:marBottom w:val="0"/>
              <w:divBdr>
                <w:top w:val="none" w:sz="0" w:space="0" w:color="auto"/>
                <w:left w:val="none" w:sz="0" w:space="0" w:color="auto"/>
                <w:bottom w:val="none" w:sz="0" w:space="0" w:color="auto"/>
                <w:right w:val="none" w:sz="0" w:space="0" w:color="auto"/>
              </w:divBdr>
            </w:div>
            <w:div w:id="1675064303">
              <w:marLeft w:val="0"/>
              <w:marRight w:val="0"/>
              <w:marTop w:val="0"/>
              <w:marBottom w:val="0"/>
              <w:divBdr>
                <w:top w:val="none" w:sz="0" w:space="0" w:color="auto"/>
                <w:left w:val="none" w:sz="0" w:space="0" w:color="auto"/>
                <w:bottom w:val="none" w:sz="0" w:space="0" w:color="auto"/>
                <w:right w:val="none" w:sz="0" w:space="0" w:color="auto"/>
              </w:divBdr>
            </w:div>
            <w:div w:id="1074820503">
              <w:marLeft w:val="0"/>
              <w:marRight w:val="0"/>
              <w:marTop w:val="0"/>
              <w:marBottom w:val="0"/>
              <w:divBdr>
                <w:top w:val="none" w:sz="0" w:space="0" w:color="auto"/>
                <w:left w:val="none" w:sz="0" w:space="0" w:color="auto"/>
                <w:bottom w:val="none" w:sz="0" w:space="0" w:color="auto"/>
                <w:right w:val="none" w:sz="0" w:space="0" w:color="auto"/>
              </w:divBdr>
            </w:div>
            <w:div w:id="1202477160">
              <w:marLeft w:val="0"/>
              <w:marRight w:val="0"/>
              <w:marTop w:val="0"/>
              <w:marBottom w:val="0"/>
              <w:divBdr>
                <w:top w:val="none" w:sz="0" w:space="0" w:color="auto"/>
                <w:left w:val="none" w:sz="0" w:space="0" w:color="auto"/>
                <w:bottom w:val="none" w:sz="0" w:space="0" w:color="auto"/>
                <w:right w:val="none" w:sz="0" w:space="0" w:color="auto"/>
              </w:divBdr>
            </w:div>
            <w:div w:id="634531415">
              <w:marLeft w:val="0"/>
              <w:marRight w:val="0"/>
              <w:marTop w:val="0"/>
              <w:marBottom w:val="0"/>
              <w:divBdr>
                <w:top w:val="none" w:sz="0" w:space="0" w:color="auto"/>
                <w:left w:val="none" w:sz="0" w:space="0" w:color="auto"/>
                <w:bottom w:val="none" w:sz="0" w:space="0" w:color="auto"/>
                <w:right w:val="none" w:sz="0" w:space="0" w:color="auto"/>
              </w:divBdr>
            </w:div>
            <w:div w:id="1579246872">
              <w:marLeft w:val="0"/>
              <w:marRight w:val="0"/>
              <w:marTop w:val="0"/>
              <w:marBottom w:val="0"/>
              <w:divBdr>
                <w:top w:val="none" w:sz="0" w:space="0" w:color="auto"/>
                <w:left w:val="none" w:sz="0" w:space="0" w:color="auto"/>
                <w:bottom w:val="none" w:sz="0" w:space="0" w:color="auto"/>
                <w:right w:val="none" w:sz="0" w:space="0" w:color="auto"/>
              </w:divBdr>
            </w:div>
            <w:div w:id="1900363334">
              <w:marLeft w:val="0"/>
              <w:marRight w:val="0"/>
              <w:marTop w:val="0"/>
              <w:marBottom w:val="0"/>
              <w:divBdr>
                <w:top w:val="none" w:sz="0" w:space="0" w:color="auto"/>
                <w:left w:val="none" w:sz="0" w:space="0" w:color="auto"/>
                <w:bottom w:val="none" w:sz="0" w:space="0" w:color="auto"/>
                <w:right w:val="none" w:sz="0" w:space="0" w:color="auto"/>
              </w:divBdr>
            </w:div>
            <w:div w:id="325668911">
              <w:marLeft w:val="0"/>
              <w:marRight w:val="0"/>
              <w:marTop w:val="0"/>
              <w:marBottom w:val="0"/>
              <w:divBdr>
                <w:top w:val="none" w:sz="0" w:space="0" w:color="auto"/>
                <w:left w:val="none" w:sz="0" w:space="0" w:color="auto"/>
                <w:bottom w:val="none" w:sz="0" w:space="0" w:color="auto"/>
                <w:right w:val="none" w:sz="0" w:space="0" w:color="auto"/>
              </w:divBdr>
            </w:div>
            <w:div w:id="923683694">
              <w:marLeft w:val="0"/>
              <w:marRight w:val="0"/>
              <w:marTop w:val="0"/>
              <w:marBottom w:val="0"/>
              <w:divBdr>
                <w:top w:val="none" w:sz="0" w:space="0" w:color="auto"/>
                <w:left w:val="none" w:sz="0" w:space="0" w:color="auto"/>
                <w:bottom w:val="none" w:sz="0" w:space="0" w:color="auto"/>
                <w:right w:val="none" w:sz="0" w:space="0" w:color="auto"/>
              </w:divBdr>
            </w:div>
            <w:div w:id="1477142904">
              <w:marLeft w:val="0"/>
              <w:marRight w:val="0"/>
              <w:marTop w:val="0"/>
              <w:marBottom w:val="0"/>
              <w:divBdr>
                <w:top w:val="none" w:sz="0" w:space="0" w:color="auto"/>
                <w:left w:val="none" w:sz="0" w:space="0" w:color="auto"/>
                <w:bottom w:val="none" w:sz="0" w:space="0" w:color="auto"/>
                <w:right w:val="none" w:sz="0" w:space="0" w:color="auto"/>
              </w:divBdr>
            </w:div>
            <w:div w:id="1107964396">
              <w:marLeft w:val="0"/>
              <w:marRight w:val="0"/>
              <w:marTop w:val="0"/>
              <w:marBottom w:val="0"/>
              <w:divBdr>
                <w:top w:val="none" w:sz="0" w:space="0" w:color="auto"/>
                <w:left w:val="none" w:sz="0" w:space="0" w:color="auto"/>
                <w:bottom w:val="none" w:sz="0" w:space="0" w:color="auto"/>
                <w:right w:val="none" w:sz="0" w:space="0" w:color="auto"/>
              </w:divBdr>
            </w:div>
            <w:div w:id="1069772260">
              <w:marLeft w:val="0"/>
              <w:marRight w:val="0"/>
              <w:marTop w:val="0"/>
              <w:marBottom w:val="0"/>
              <w:divBdr>
                <w:top w:val="none" w:sz="0" w:space="0" w:color="auto"/>
                <w:left w:val="none" w:sz="0" w:space="0" w:color="auto"/>
                <w:bottom w:val="none" w:sz="0" w:space="0" w:color="auto"/>
                <w:right w:val="none" w:sz="0" w:space="0" w:color="auto"/>
              </w:divBdr>
            </w:div>
            <w:div w:id="1831868546">
              <w:marLeft w:val="0"/>
              <w:marRight w:val="0"/>
              <w:marTop w:val="0"/>
              <w:marBottom w:val="0"/>
              <w:divBdr>
                <w:top w:val="none" w:sz="0" w:space="0" w:color="auto"/>
                <w:left w:val="none" w:sz="0" w:space="0" w:color="auto"/>
                <w:bottom w:val="none" w:sz="0" w:space="0" w:color="auto"/>
                <w:right w:val="none" w:sz="0" w:space="0" w:color="auto"/>
              </w:divBdr>
            </w:div>
            <w:div w:id="989484051">
              <w:marLeft w:val="0"/>
              <w:marRight w:val="0"/>
              <w:marTop w:val="0"/>
              <w:marBottom w:val="0"/>
              <w:divBdr>
                <w:top w:val="none" w:sz="0" w:space="0" w:color="auto"/>
                <w:left w:val="none" w:sz="0" w:space="0" w:color="auto"/>
                <w:bottom w:val="none" w:sz="0" w:space="0" w:color="auto"/>
                <w:right w:val="none" w:sz="0" w:space="0" w:color="auto"/>
              </w:divBdr>
            </w:div>
            <w:div w:id="2068414421">
              <w:marLeft w:val="0"/>
              <w:marRight w:val="0"/>
              <w:marTop w:val="0"/>
              <w:marBottom w:val="0"/>
              <w:divBdr>
                <w:top w:val="none" w:sz="0" w:space="0" w:color="auto"/>
                <w:left w:val="none" w:sz="0" w:space="0" w:color="auto"/>
                <w:bottom w:val="none" w:sz="0" w:space="0" w:color="auto"/>
                <w:right w:val="none" w:sz="0" w:space="0" w:color="auto"/>
              </w:divBdr>
            </w:div>
            <w:div w:id="999235648">
              <w:marLeft w:val="0"/>
              <w:marRight w:val="0"/>
              <w:marTop w:val="0"/>
              <w:marBottom w:val="0"/>
              <w:divBdr>
                <w:top w:val="none" w:sz="0" w:space="0" w:color="auto"/>
                <w:left w:val="none" w:sz="0" w:space="0" w:color="auto"/>
                <w:bottom w:val="none" w:sz="0" w:space="0" w:color="auto"/>
                <w:right w:val="none" w:sz="0" w:space="0" w:color="auto"/>
              </w:divBdr>
            </w:div>
            <w:div w:id="1031959729">
              <w:marLeft w:val="0"/>
              <w:marRight w:val="0"/>
              <w:marTop w:val="0"/>
              <w:marBottom w:val="0"/>
              <w:divBdr>
                <w:top w:val="none" w:sz="0" w:space="0" w:color="auto"/>
                <w:left w:val="none" w:sz="0" w:space="0" w:color="auto"/>
                <w:bottom w:val="none" w:sz="0" w:space="0" w:color="auto"/>
                <w:right w:val="none" w:sz="0" w:space="0" w:color="auto"/>
              </w:divBdr>
            </w:div>
            <w:div w:id="1683315278">
              <w:marLeft w:val="0"/>
              <w:marRight w:val="0"/>
              <w:marTop w:val="0"/>
              <w:marBottom w:val="0"/>
              <w:divBdr>
                <w:top w:val="none" w:sz="0" w:space="0" w:color="auto"/>
                <w:left w:val="none" w:sz="0" w:space="0" w:color="auto"/>
                <w:bottom w:val="none" w:sz="0" w:space="0" w:color="auto"/>
                <w:right w:val="none" w:sz="0" w:space="0" w:color="auto"/>
              </w:divBdr>
            </w:div>
            <w:div w:id="298847642">
              <w:marLeft w:val="0"/>
              <w:marRight w:val="0"/>
              <w:marTop w:val="0"/>
              <w:marBottom w:val="0"/>
              <w:divBdr>
                <w:top w:val="none" w:sz="0" w:space="0" w:color="auto"/>
                <w:left w:val="none" w:sz="0" w:space="0" w:color="auto"/>
                <w:bottom w:val="none" w:sz="0" w:space="0" w:color="auto"/>
                <w:right w:val="none" w:sz="0" w:space="0" w:color="auto"/>
              </w:divBdr>
            </w:div>
            <w:div w:id="1641155962">
              <w:marLeft w:val="0"/>
              <w:marRight w:val="0"/>
              <w:marTop w:val="0"/>
              <w:marBottom w:val="0"/>
              <w:divBdr>
                <w:top w:val="none" w:sz="0" w:space="0" w:color="auto"/>
                <w:left w:val="none" w:sz="0" w:space="0" w:color="auto"/>
                <w:bottom w:val="none" w:sz="0" w:space="0" w:color="auto"/>
                <w:right w:val="none" w:sz="0" w:space="0" w:color="auto"/>
              </w:divBdr>
            </w:div>
            <w:div w:id="499078797">
              <w:marLeft w:val="0"/>
              <w:marRight w:val="0"/>
              <w:marTop w:val="0"/>
              <w:marBottom w:val="0"/>
              <w:divBdr>
                <w:top w:val="none" w:sz="0" w:space="0" w:color="auto"/>
                <w:left w:val="none" w:sz="0" w:space="0" w:color="auto"/>
                <w:bottom w:val="none" w:sz="0" w:space="0" w:color="auto"/>
                <w:right w:val="none" w:sz="0" w:space="0" w:color="auto"/>
              </w:divBdr>
            </w:div>
            <w:div w:id="114688320">
              <w:marLeft w:val="0"/>
              <w:marRight w:val="0"/>
              <w:marTop w:val="0"/>
              <w:marBottom w:val="0"/>
              <w:divBdr>
                <w:top w:val="none" w:sz="0" w:space="0" w:color="auto"/>
                <w:left w:val="none" w:sz="0" w:space="0" w:color="auto"/>
                <w:bottom w:val="none" w:sz="0" w:space="0" w:color="auto"/>
                <w:right w:val="none" w:sz="0" w:space="0" w:color="auto"/>
              </w:divBdr>
            </w:div>
            <w:div w:id="228880830">
              <w:marLeft w:val="0"/>
              <w:marRight w:val="0"/>
              <w:marTop w:val="0"/>
              <w:marBottom w:val="0"/>
              <w:divBdr>
                <w:top w:val="none" w:sz="0" w:space="0" w:color="auto"/>
                <w:left w:val="none" w:sz="0" w:space="0" w:color="auto"/>
                <w:bottom w:val="none" w:sz="0" w:space="0" w:color="auto"/>
                <w:right w:val="none" w:sz="0" w:space="0" w:color="auto"/>
              </w:divBdr>
            </w:div>
            <w:div w:id="767777860">
              <w:marLeft w:val="0"/>
              <w:marRight w:val="0"/>
              <w:marTop w:val="0"/>
              <w:marBottom w:val="0"/>
              <w:divBdr>
                <w:top w:val="none" w:sz="0" w:space="0" w:color="auto"/>
                <w:left w:val="none" w:sz="0" w:space="0" w:color="auto"/>
                <w:bottom w:val="none" w:sz="0" w:space="0" w:color="auto"/>
                <w:right w:val="none" w:sz="0" w:space="0" w:color="auto"/>
              </w:divBdr>
            </w:div>
            <w:div w:id="1023088554">
              <w:marLeft w:val="0"/>
              <w:marRight w:val="0"/>
              <w:marTop w:val="0"/>
              <w:marBottom w:val="0"/>
              <w:divBdr>
                <w:top w:val="none" w:sz="0" w:space="0" w:color="auto"/>
                <w:left w:val="none" w:sz="0" w:space="0" w:color="auto"/>
                <w:bottom w:val="none" w:sz="0" w:space="0" w:color="auto"/>
                <w:right w:val="none" w:sz="0" w:space="0" w:color="auto"/>
              </w:divBdr>
            </w:div>
            <w:div w:id="1864202291">
              <w:marLeft w:val="0"/>
              <w:marRight w:val="0"/>
              <w:marTop w:val="0"/>
              <w:marBottom w:val="0"/>
              <w:divBdr>
                <w:top w:val="none" w:sz="0" w:space="0" w:color="auto"/>
                <w:left w:val="none" w:sz="0" w:space="0" w:color="auto"/>
                <w:bottom w:val="none" w:sz="0" w:space="0" w:color="auto"/>
                <w:right w:val="none" w:sz="0" w:space="0" w:color="auto"/>
              </w:divBdr>
            </w:div>
            <w:div w:id="1458258273">
              <w:marLeft w:val="0"/>
              <w:marRight w:val="0"/>
              <w:marTop w:val="0"/>
              <w:marBottom w:val="0"/>
              <w:divBdr>
                <w:top w:val="none" w:sz="0" w:space="0" w:color="auto"/>
                <w:left w:val="none" w:sz="0" w:space="0" w:color="auto"/>
                <w:bottom w:val="none" w:sz="0" w:space="0" w:color="auto"/>
                <w:right w:val="none" w:sz="0" w:space="0" w:color="auto"/>
              </w:divBdr>
            </w:div>
            <w:div w:id="161774026">
              <w:marLeft w:val="0"/>
              <w:marRight w:val="0"/>
              <w:marTop w:val="0"/>
              <w:marBottom w:val="0"/>
              <w:divBdr>
                <w:top w:val="none" w:sz="0" w:space="0" w:color="auto"/>
                <w:left w:val="none" w:sz="0" w:space="0" w:color="auto"/>
                <w:bottom w:val="none" w:sz="0" w:space="0" w:color="auto"/>
                <w:right w:val="none" w:sz="0" w:space="0" w:color="auto"/>
              </w:divBdr>
              <w:divsChild>
                <w:div w:id="1162085489">
                  <w:marLeft w:val="0"/>
                  <w:marRight w:val="0"/>
                  <w:marTop w:val="0"/>
                  <w:marBottom w:val="0"/>
                  <w:divBdr>
                    <w:top w:val="none" w:sz="0" w:space="0" w:color="auto"/>
                    <w:left w:val="none" w:sz="0" w:space="0" w:color="auto"/>
                    <w:bottom w:val="none" w:sz="0" w:space="0" w:color="auto"/>
                    <w:right w:val="none" w:sz="0" w:space="0" w:color="auto"/>
                  </w:divBdr>
                </w:div>
                <w:div w:id="2044138152">
                  <w:marLeft w:val="0"/>
                  <w:marRight w:val="0"/>
                  <w:marTop w:val="0"/>
                  <w:marBottom w:val="0"/>
                  <w:divBdr>
                    <w:top w:val="none" w:sz="0" w:space="0" w:color="auto"/>
                    <w:left w:val="none" w:sz="0" w:space="0" w:color="auto"/>
                    <w:bottom w:val="none" w:sz="0" w:space="0" w:color="auto"/>
                    <w:right w:val="none" w:sz="0" w:space="0" w:color="auto"/>
                  </w:divBdr>
                </w:div>
                <w:div w:id="860316969">
                  <w:marLeft w:val="0"/>
                  <w:marRight w:val="0"/>
                  <w:marTop w:val="0"/>
                  <w:marBottom w:val="0"/>
                  <w:divBdr>
                    <w:top w:val="none" w:sz="0" w:space="0" w:color="auto"/>
                    <w:left w:val="none" w:sz="0" w:space="0" w:color="auto"/>
                    <w:bottom w:val="none" w:sz="0" w:space="0" w:color="auto"/>
                    <w:right w:val="none" w:sz="0" w:space="0" w:color="auto"/>
                  </w:divBdr>
                </w:div>
                <w:div w:id="1832408527">
                  <w:marLeft w:val="0"/>
                  <w:marRight w:val="0"/>
                  <w:marTop w:val="0"/>
                  <w:marBottom w:val="0"/>
                  <w:divBdr>
                    <w:top w:val="none" w:sz="0" w:space="0" w:color="auto"/>
                    <w:left w:val="none" w:sz="0" w:space="0" w:color="auto"/>
                    <w:bottom w:val="none" w:sz="0" w:space="0" w:color="auto"/>
                    <w:right w:val="none" w:sz="0" w:space="0" w:color="auto"/>
                  </w:divBdr>
                </w:div>
                <w:div w:id="1974872929">
                  <w:marLeft w:val="0"/>
                  <w:marRight w:val="0"/>
                  <w:marTop w:val="0"/>
                  <w:marBottom w:val="0"/>
                  <w:divBdr>
                    <w:top w:val="none" w:sz="0" w:space="0" w:color="auto"/>
                    <w:left w:val="none" w:sz="0" w:space="0" w:color="auto"/>
                    <w:bottom w:val="none" w:sz="0" w:space="0" w:color="auto"/>
                    <w:right w:val="none" w:sz="0" w:space="0" w:color="auto"/>
                  </w:divBdr>
                </w:div>
                <w:div w:id="1070496570">
                  <w:marLeft w:val="0"/>
                  <w:marRight w:val="0"/>
                  <w:marTop w:val="0"/>
                  <w:marBottom w:val="0"/>
                  <w:divBdr>
                    <w:top w:val="none" w:sz="0" w:space="0" w:color="auto"/>
                    <w:left w:val="none" w:sz="0" w:space="0" w:color="auto"/>
                    <w:bottom w:val="none" w:sz="0" w:space="0" w:color="auto"/>
                    <w:right w:val="none" w:sz="0" w:space="0" w:color="auto"/>
                  </w:divBdr>
                </w:div>
                <w:div w:id="134179386">
                  <w:marLeft w:val="0"/>
                  <w:marRight w:val="0"/>
                  <w:marTop w:val="0"/>
                  <w:marBottom w:val="0"/>
                  <w:divBdr>
                    <w:top w:val="none" w:sz="0" w:space="0" w:color="auto"/>
                    <w:left w:val="none" w:sz="0" w:space="0" w:color="auto"/>
                    <w:bottom w:val="none" w:sz="0" w:space="0" w:color="auto"/>
                    <w:right w:val="none" w:sz="0" w:space="0" w:color="auto"/>
                  </w:divBdr>
                </w:div>
                <w:div w:id="1550920838">
                  <w:marLeft w:val="0"/>
                  <w:marRight w:val="0"/>
                  <w:marTop w:val="0"/>
                  <w:marBottom w:val="0"/>
                  <w:divBdr>
                    <w:top w:val="none" w:sz="0" w:space="0" w:color="auto"/>
                    <w:left w:val="none" w:sz="0" w:space="0" w:color="auto"/>
                    <w:bottom w:val="none" w:sz="0" w:space="0" w:color="auto"/>
                    <w:right w:val="none" w:sz="0" w:space="0" w:color="auto"/>
                  </w:divBdr>
                </w:div>
                <w:div w:id="759789270">
                  <w:marLeft w:val="0"/>
                  <w:marRight w:val="0"/>
                  <w:marTop w:val="0"/>
                  <w:marBottom w:val="0"/>
                  <w:divBdr>
                    <w:top w:val="none" w:sz="0" w:space="0" w:color="auto"/>
                    <w:left w:val="none" w:sz="0" w:space="0" w:color="auto"/>
                    <w:bottom w:val="none" w:sz="0" w:space="0" w:color="auto"/>
                    <w:right w:val="none" w:sz="0" w:space="0" w:color="auto"/>
                  </w:divBdr>
                </w:div>
              </w:divsChild>
            </w:div>
            <w:div w:id="1677416458">
              <w:marLeft w:val="0"/>
              <w:marRight w:val="0"/>
              <w:marTop w:val="0"/>
              <w:marBottom w:val="0"/>
              <w:divBdr>
                <w:top w:val="none" w:sz="0" w:space="0" w:color="auto"/>
                <w:left w:val="none" w:sz="0" w:space="0" w:color="auto"/>
                <w:bottom w:val="none" w:sz="0" w:space="0" w:color="auto"/>
                <w:right w:val="none" w:sz="0" w:space="0" w:color="auto"/>
              </w:divBdr>
            </w:div>
            <w:div w:id="428281202">
              <w:marLeft w:val="0"/>
              <w:marRight w:val="0"/>
              <w:marTop w:val="0"/>
              <w:marBottom w:val="0"/>
              <w:divBdr>
                <w:top w:val="none" w:sz="0" w:space="0" w:color="auto"/>
                <w:left w:val="none" w:sz="0" w:space="0" w:color="auto"/>
                <w:bottom w:val="none" w:sz="0" w:space="0" w:color="auto"/>
                <w:right w:val="none" w:sz="0" w:space="0" w:color="auto"/>
              </w:divBdr>
              <w:divsChild>
                <w:div w:id="182210690">
                  <w:marLeft w:val="0"/>
                  <w:marRight w:val="0"/>
                  <w:marTop w:val="0"/>
                  <w:marBottom w:val="0"/>
                  <w:divBdr>
                    <w:top w:val="none" w:sz="0" w:space="0" w:color="auto"/>
                    <w:left w:val="none" w:sz="0" w:space="0" w:color="auto"/>
                    <w:bottom w:val="none" w:sz="0" w:space="0" w:color="auto"/>
                    <w:right w:val="none" w:sz="0" w:space="0" w:color="auto"/>
                  </w:divBdr>
                </w:div>
              </w:divsChild>
            </w:div>
            <w:div w:id="1506239865">
              <w:marLeft w:val="0"/>
              <w:marRight w:val="0"/>
              <w:marTop w:val="0"/>
              <w:marBottom w:val="0"/>
              <w:divBdr>
                <w:top w:val="none" w:sz="0" w:space="0" w:color="auto"/>
                <w:left w:val="none" w:sz="0" w:space="0" w:color="auto"/>
                <w:bottom w:val="none" w:sz="0" w:space="0" w:color="auto"/>
                <w:right w:val="none" w:sz="0" w:space="0" w:color="auto"/>
              </w:divBdr>
            </w:div>
            <w:div w:id="2009400271">
              <w:marLeft w:val="0"/>
              <w:marRight w:val="0"/>
              <w:marTop w:val="0"/>
              <w:marBottom w:val="0"/>
              <w:divBdr>
                <w:top w:val="none" w:sz="0" w:space="0" w:color="auto"/>
                <w:left w:val="none" w:sz="0" w:space="0" w:color="auto"/>
                <w:bottom w:val="none" w:sz="0" w:space="0" w:color="auto"/>
                <w:right w:val="none" w:sz="0" w:space="0" w:color="auto"/>
              </w:divBdr>
            </w:div>
            <w:div w:id="873730334">
              <w:marLeft w:val="0"/>
              <w:marRight w:val="0"/>
              <w:marTop w:val="0"/>
              <w:marBottom w:val="0"/>
              <w:divBdr>
                <w:top w:val="none" w:sz="0" w:space="0" w:color="auto"/>
                <w:left w:val="none" w:sz="0" w:space="0" w:color="auto"/>
                <w:bottom w:val="none" w:sz="0" w:space="0" w:color="auto"/>
                <w:right w:val="none" w:sz="0" w:space="0" w:color="auto"/>
              </w:divBdr>
            </w:div>
            <w:div w:id="723875413">
              <w:marLeft w:val="0"/>
              <w:marRight w:val="0"/>
              <w:marTop w:val="0"/>
              <w:marBottom w:val="0"/>
              <w:divBdr>
                <w:top w:val="none" w:sz="0" w:space="0" w:color="auto"/>
                <w:left w:val="none" w:sz="0" w:space="0" w:color="auto"/>
                <w:bottom w:val="none" w:sz="0" w:space="0" w:color="auto"/>
                <w:right w:val="none" w:sz="0" w:space="0" w:color="auto"/>
              </w:divBdr>
            </w:div>
            <w:div w:id="1419642245">
              <w:marLeft w:val="0"/>
              <w:marRight w:val="0"/>
              <w:marTop w:val="0"/>
              <w:marBottom w:val="0"/>
              <w:divBdr>
                <w:top w:val="none" w:sz="0" w:space="0" w:color="auto"/>
                <w:left w:val="none" w:sz="0" w:space="0" w:color="auto"/>
                <w:bottom w:val="none" w:sz="0" w:space="0" w:color="auto"/>
                <w:right w:val="none" w:sz="0" w:space="0" w:color="auto"/>
              </w:divBdr>
            </w:div>
            <w:div w:id="953831739">
              <w:marLeft w:val="0"/>
              <w:marRight w:val="0"/>
              <w:marTop w:val="0"/>
              <w:marBottom w:val="0"/>
              <w:divBdr>
                <w:top w:val="none" w:sz="0" w:space="0" w:color="auto"/>
                <w:left w:val="none" w:sz="0" w:space="0" w:color="auto"/>
                <w:bottom w:val="none" w:sz="0" w:space="0" w:color="auto"/>
                <w:right w:val="none" w:sz="0" w:space="0" w:color="auto"/>
              </w:divBdr>
            </w:div>
            <w:div w:id="1591507503">
              <w:marLeft w:val="0"/>
              <w:marRight w:val="0"/>
              <w:marTop w:val="0"/>
              <w:marBottom w:val="0"/>
              <w:divBdr>
                <w:top w:val="none" w:sz="0" w:space="0" w:color="auto"/>
                <w:left w:val="none" w:sz="0" w:space="0" w:color="auto"/>
                <w:bottom w:val="none" w:sz="0" w:space="0" w:color="auto"/>
                <w:right w:val="none" w:sz="0" w:space="0" w:color="auto"/>
              </w:divBdr>
            </w:div>
            <w:div w:id="5065365">
              <w:marLeft w:val="0"/>
              <w:marRight w:val="0"/>
              <w:marTop w:val="0"/>
              <w:marBottom w:val="0"/>
              <w:divBdr>
                <w:top w:val="none" w:sz="0" w:space="0" w:color="auto"/>
                <w:left w:val="none" w:sz="0" w:space="0" w:color="auto"/>
                <w:bottom w:val="none" w:sz="0" w:space="0" w:color="auto"/>
                <w:right w:val="none" w:sz="0" w:space="0" w:color="auto"/>
              </w:divBdr>
            </w:div>
            <w:div w:id="1709719480">
              <w:marLeft w:val="0"/>
              <w:marRight w:val="0"/>
              <w:marTop w:val="0"/>
              <w:marBottom w:val="0"/>
              <w:divBdr>
                <w:top w:val="none" w:sz="0" w:space="0" w:color="auto"/>
                <w:left w:val="none" w:sz="0" w:space="0" w:color="auto"/>
                <w:bottom w:val="none" w:sz="0" w:space="0" w:color="auto"/>
                <w:right w:val="none" w:sz="0" w:space="0" w:color="auto"/>
              </w:divBdr>
            </w:div>
            <w:div w:id="303387818">
              <w:marLeft w:val="0"/>
              <w:marRight w:val="0"/>
              <w:marTop w:val="0"/>
              <w:marBottom w:val="0"/>
              <w:divBdr>
                <w:top w:val="none" w:sz="0" w:space="0" w:color="auto"/>
                <w:left w:val="none" w:sz="0" w:space="0" w:color="auto"/>
                <w:bottom w:val="none" w:sz="0" w:space="0" w:color="auto"/>
                <w:right w:val="none" w:sz="0" w:space="0" w:color="auto"/>
              </w:divBdr>
            </w:div>
            <w:div w:id="310718516">
              <w:marLeft w:val="0"/>
              <w:marRight w:val="0"/>
              <w:marTop w:val="0"/>
              <w:marBottom w:val="0"/>
              <w:divBdr>
                <w:top w:val="none" w:sz="0" w:space="0" w:color="auto"/>
                <w:left w:val="none" w:sz="0" w:space="0" w:color="auto"/>
                <w:bottom w:val="none" w:sz="0" w:space="0" w:color="auto"/>
                <w:right w:val="none" w:sz="0" w:space="0" w:color="auto"/>
              </w:divBdr>
            </w:div>
            <w:div w:id="1630355215">
              <w:marLeft w:val="0"/>
              <w:marRight w:val="0"/>
              <w:marTop w:val="0"/>
              <w:marBottom w:val="0"/>
              <w:divBdr>
                <w:top w:val="none" w:sz="0" w:space="0" w:color="auto"/>
                <w:left w:val="none" w:sz="0" w:space="0" w:color="auto"/>
                <w:bottom w:val="none" w:sz="0" w:space="0" w:color="auto"/>
                <w:right w:val="none" w:sz="0" w:space="0" w:color="auto"/>
              </w:divBdr>
            </w:div>
            <w:div w:id="836118997">
              <w:marLeft w:val="0"/>
              <w:marRight w:val="0"/>
              <w:marTop w:val="0"/>
              <w:marBottom w:val="0"/>
              <w:divBdr>
                <w:top w:val="none" w:sz="0" w:space="0" w:color="auto"/>
                <w:left w:val="none" w:sz="0" w:space="0" w:color="auto"/>
                <w:bottom w:val="none" w:sz="0" w:space="0" w:color="auto"/>
                <w:right w:val="none" w:sz="0" w:space="0" w:color="auto"/>
              </w:divBdr>
            </w:div>
            <w:div w:id="1737047470">
              <w:marLeft w:val="0"/>
              <w:marRight w:val="0"/>
              <w:marTop w:val="0"/>
              <w:marBottom w:val="0"/>
              <w:divBdr>
                <w:top w:val="none" w:sz="0" w:space="0" w:color="auto"/>
                <w:left w:val="none" w:sz="0" w:space="0" w:color="auto"/>
                <w:bottom w:val="none" w:sz="0" w:space="0" w:color="auto"/>
                <w:right w:val="none" w:sz="0" w:space="0" w:color="auto"/>
              </w:divBdr>
            </w:div>
            <w:div w:id="1240017436">
              <w:marLeft w:val="0"/>
              <w:marRight w:val="0"/>
              <w:marTop w:val="0"/>
              <w:marBottom w:val="0"/>
              <w:divBdr>
                <w:top w:val="none" w:sz="0" w:space="0" w:color="auto"/>
                <w:left w:val="none" w:sz="0" w:space="0" w:color="auto"/>
                <w:bottom w:val="none" w:sz="0" w:space="0" w:color="auto"/>
                <w:right w:val="none" w:sz="0" w:space="0" w:color="auto"/>
              </w:divBdr>
            </w:div>
            <w:div w:id="111560659">
              <w:marLeft w:val="0"/>
              <w:marRight w:val="0"/>
              <w:marTop w:val="0"/>
              <w:marBottom w:val="0"/>
              <w:divBdr>
                <w:top w:val="none" w:sz="0" w:space="0" w:color="auto"/>
                <w:left w:val="none" w:sz="0" w:space="0" w:color="auto"/>
                <w:bottom w:val="none" w:sz="0" w:space="0" w:color="auto"/>
                <w:right w:val="none" w:sz="0" w:space="0" w:color="auto"/>
              </w:divBdr>
            </w:div>
            <w:div w:id="2018341633">
              <w:marLeft w:val="0"/>
              <w:marRight w:val="0"/>
              <w:marTop w:val="0"/>
              <w:marBottom w:val="0"/>
              <w:divBdr>
                <w:top w:val="none" w:sz="0" w:space="0" w:color="auto"/>
                <w:left w:val="none" w:sz="0" w:space="0" w:color="auto"/>
                <w:bottom w:val="none" w:sz="0" w:space="0" w:color="auto"/>
                <w:right w:val="none" w:sz="0" w:space="0" w:color="auto"/>
              </w:divBdr>
            </w:div>
            <w:div w:id="684550650">
              <w:marLeft w:val="0"/>
              <w:marRight w:val="0"/>
              <w:marTop w:val="0"/>
              <w:marBottom w:val="0"/>
              <w:divBdr>
                <w:top w:val="none" w:sz="0" w:space="0" w:color="auto"/>
                <w:left w:val="none" w:sz="0" w:space="0" w:color="auto"/>
                <w:bottom w:val="none" w:sz="0" w:space="0" w:color="auto"/>
                <w:right w:val="none" w:sz="0" w:space="0" w:color="auto"/>
              </w:divBdr>
            </w:div>
            <w:div w:id="911356175">
              <w:marLeft w:val="0"/>
              <w:marRight w:val="0"/>
              <w:marTop w:val="0"/>
              <w:marBottom w:val="0"/>
              <w:divBdr>
                <w:top w:val="none" w:sz="0" w:space="0" w:color="auto"/>
                <w:left w:val="none" w:sz="0" w:space="0" w:color="auto"/>
                <w:bottom w:val="none" w:sz="0" w:space="0" w:color="auto"/>
                <w:right w:val="none" w:sz="0" w:space="0" w:color="auto"/>
              </w:divBdr>
            </w:div>
            <w:div w:id="838884996">
              <w:marLeft w:val="0"/>
              <w:marRight w:val="0"/>
              <w:marTop w:val="0"/>
              <w:marBottom w:val="0"/>
              <w:divBdr>
                <w:top w:val="none" w:sz="0" w:space="0" w:color="auto"/>
                <w:left w:val="none" w:sz="0" w:space="0" w:color="auto"/>
                <w:bottom w:val="none" w:sz="0" w:space="0" w:color="auto"/>
                <w:right w:val="none" w:sz="0" w:space="0" w:color="auto"/>
              </w:divBdr>
            </w:div>
            <w:div w:id="226190638">
              <w:marLeft w:val="0"/>
              <w:marRight w:val="0"/>
              <w:marTop w:val="0"/>
              <w:marBottom w:val="0"/>
              <w:divBdr>
                <w:top w:val="none" w:sz="0" w:space="0" w:color="auto"/>
                <w:left w:val="none" w:sz="0" w:space="0" w:color="auto"/>
                <w:bottom w:val="none" w:sz="0" w:space="0" w:color="auto"/>
                <w:right w:val="none" w:sz="0" w:space="0" w:color="auto"/>
              </w:divBdr>
            </w:div>
            <w:div w:id="784273939">
              <w:marLeft w:val="0"/>
              <w:marRight w:val="0"/>
              <w:marTop w:val="0"/>
              <w:marBottom w:val="0"/>
              <w:divBdr>
                <w:top w:val="none" w:sz="0" w:space="0" w:color="auto"/>
                <w:left w:val="none" w:sz="0" w:space="0" w:color="auto"/>
                <w:bottom w:val="none" w:sz="0" w:space="0" w:color="auto"/>
                <w:right w:val="none" w:sz="0" w:space="0" w:color="auto"/>
              </w:divBdr>
            </w:div>
            <w:div w:id="1687169067">
              <w:marLeft w:val="0"/>
              <w:marRight w:val="0"/>
              <w:marTop w:val="0"/>
              <w:marBottom w:val="0"/>
              <w:divBdr>
                <w:top w:val="none" w:sz="0" w:space="0" w:color="auto"/>
                <w:left w:val="none" w:sz="0" w:space="0" w:color="auto"/>
                <w:bottom w:val="none" w:sz="0" w:space="0" w:color="auto"/>
                <w:right w:val="none" w:sz="0" w:space="0" w:color="auto"/>
              </w:divBdr>
            </w:div>
            <w:div w:id="540895580">
              <w:marLeft w:val="0"/>
              <w:marRight w:val="0"/>
              <w:marTop w:val="0"/>
              <w:marBottom w:val="0"/>
              <w:divBdr>
                <w:top w:val="none" w:sz="0" w:space="0" w:color="auto"/>
                <w:left w:val="none" w:sz="0" w:space="0" w:color="auto"/>
                <w:bottom w:val="none" w:sz="0" w:space="0" w:color="auto"/>
                <w:right w:val="none" w:sz="0" w:space="0" w:color="auto"/>
              </w:divBdr>
            </w:div>
            <w:div w:id="550921912">
              <w:marLeft w:val="0"/>
              <w:marRight w:val="0"/>
              <w:marTop w:val="0"/>
              <w:marBottom w:val="0"/>
              <w:divBdr>
                <w:top w:val="none" w:sz="0" w:space="0" w:color="auto"/>
                <w:left w:val="none" w:sz="0" w:space="0" w:color="auto"/>
                <w:bottom w:val="none" w:sz="0" w:space="0" w:color="auto"/>
                <w:right w:val="none" w:sz="0" w:space="0" w:color="auto"/>
              </w:divBdr>
            </w:div>
            <w:div w:id="1097170582">
              <w:marLeft w:val="0"/>
              <w:marRight w:val="0"/>
              <w:marTop w:val="0"/>
              <w:marBottom w:val="0"/>
              <w:divBdr>
                <w:top w:val="none" w:sz="0" w:space="0" w:color="auto"/>
                <w:left w:val="none" w:sz="0" w:space="0" w:color="auto"/>
                <w:bottom w:val="none" w:sz="0" w:space="0" w:color="auto"/>
                <w:right w:val="none" w:sz="0" w:space="0" w:color="auto"/>
              </w:divBdr>
            </w:div>
            <w:div w:id="1808543393">
              <w:marLeft w:val="0"/>
              <w:marRight w:val="0"/>
              <w:marTop w:val="0"/>
              <w:marBottom w:val="0"/>
              <w:divBdr>
                <w:top w:val="none" w:sz="0" w:space="0" w:color="auto"/>
                <w:left w:val="none" w:sz="0" w:space="0" w:color="auto"/>
                <w:bottom w:val="none" w:sz="0" w:space="0" w:color="auto"/>
                <w:right w:val="none" w:sz="0" w:space="0" w:color="auto"/>
              </w:divBdr>
            </w:div>
            <w:div w:id="1628470780">
              <w:marLeft w:val="0"/>
              <w:marRight w:val="0"/>
              <w:marTop w:val="0"/>
              <w:marBottom w:val="0"/>
              <w:divBdr>
                <w:top w:val="none" w:sz="0" w:space="0" w:color="auto"/>
                <w:left w:val="none" w:sz="0" w:space="0" w:color="auto"/>
                <w:bottom w:val="none" w:sz="0" w:space="0" w:color="auto"/>
                <w:right w:val="none" w:sz="0" w:space="0" w:color="auto"/>
              </w:divBdr>
            </w:div>
            <w:div w:id="1829398295">
              <w:marLeft w:val="0"/>
              <w:marRight w:val="0"/>
              <w:marTop w:val="0"/>
              <w:marBottom w:val="0"/>
              <w:divBdr>
                <w:top w:val="none" w:sz="0" w:space="0" w:color="auto"/>
                <w:left w:val="none" w:sz="0" w:space="0" w:color="auto"/>
                <w:bottom w:val="none" w:sz="0" w:space="0" w:color="auto"/>
                <w:right w:val="none" w:sz="0" w:space="0" w:color="auto"/>
              </w:divBdr>
            </w:div>
            <w:div w:id="120534262">
              <w:marLeft w:val="0"/>
              <w:marRight w:val="0"/>
              <w:marTop w:val="0"/>
              <w:marBottom w:val="0"/>
              <w:divBdr>
                <w:top w:val="none" w:sz="0" w:space="0" w:color="auto"/>
                <w:left w:val="none" w:sz="0" w:space="0" w:color="auto"/>
                <w:bottom w:val="none" w:sz="0" w:space="0" w:color="auto"/>
                <w:right w:val="none" w:sz="0" w:space="0" w:color="auto"/>
              </w:divBdr>
            </w:div>
            <w:div w:id="1389575408">
              <w:marLeft w:val="0"/>
              <w:marRight w:val="0"/>
              <w:marTop w:val="0"/>
              <w:marBottom w:val="0"/>
              <w:divBdr>
                <w:top w:val="none" w:sz="0" w:space="0" w:color="auto"/>
                <w:left w:val="none" w:sz="0" w:space="0" w:color="auto"/>
                <w:bottom w:val="none" w:sz="0" w:space="0" w:color="auto"/>
                <w:right w:val="none" w:sz="0" w:space="0" w:color="auto"/>
              </w:divBdr>
            </w:div>
            <w:div w:id="1312250910">
              <w:marLeft w:val="0"/>
              <w:marRight w:val="0"/>
              <w:marTop w:val="0"/>
              <w:marBottom w:val="0"/>
              <w:divBdr>
                <w:top w:val="none" w:sz="0" w:space="0" w:color="auto"/>
                <w:left w:val="none" w:sz="0" w:space="0" w:color="auto"/>
                <w:bottom w:val="none" w:sz="0" w:space="0" w:color="auto"/>
                <w:right w:val="none" w:sz="0" w:space="0" w:color="auto"/>
              </w:divBdr>
            </w:div>
            <w:div w:id="14382928">
              <w:marLeft w:val="0"/>
              <w:marRight w:val="0"/>
              <w:marTop w:val="0"/>
              <w:marBottom w:val="0"/>
              <w:divBdr>
                <w:top w:val="none" w:sz="0" w:space="0" w:color="auto"/>
                <w:left w:val="none" w:sz="0" w:space="0" w:color="auto"/>
                <w:bottom w:val="none" w:sz="0" w:space="0" w:color="auto"/>
                <w:right w:val="none" w:sz="0" w:space="0" w:color="auto"/>
              </w:divBdr>
            </w:div>
            <w:div w:id="1927959209">
              <w:marLeft w:val="0"/>
              <w:marRight w:val="0"/>
              <w:marTop w:val="0"/>
              <w:marBottom w:val="0"/>
              <w:divBdr>
                <w:top w:val="none" w:sz="0" w:space="0" w:color="auto"/>
                <w:left w:val="none" w:sz="0" w:space="0" w:color="auto"/>
                <w:bottom w:val="none" w:sz="0" w:space="0" w:color="auto"/>
                <w:right w:val="none" w:sz="0" w:space="0" w:color="auto"/>
              </w:divBdr>
            </w:div>
            <w:div w:id="1174685045">
              <w:marLeft w:val="0"/>
              <w:marRight w:val="0"/>
              <w:marTop w:val="0"/>
              <w:marBottom w:val="0"/>
              <w:divBdr>
                <w:top w:val="none" w:sz="0" w:space="0" w:color="auto"/>
                <w:left w:val="none" w:sz="0" w:space="0" w:color="auto"/>
                <w:bottom w:val="none" w:sz="0" w:space="0" w:color="auto"/>
                <w:right w:val="none" w:sz="0" w:space="0" w:color="auto"/>
              </w:divBdr>
            </w:div>
            <w:div w:id="1160074654">
              <w:marLeft w:val="0"/>
              <w:marRight w:val="0"/>
              <w:marTop w:val="0"/>
              <w:marBottom w:val="0"/>
              <w:divBdr>
                <w:top w:val="none" w:sz="0" w:space="0" w:color="auto"/>
                <w:left w:val="none" w:sz="0" w:space="0" w:color="auto"/>
                <w:bottom w:val="none" w:sz="0" w:space="0" w:color="auto"/>
                <w:right w:val="none" w:sz="0" w:space="0" w:color="auto"/>
              </w:divBdr>
            </w:div>
            <w:div w:id="827525234">
              <w:marLeft w:val="0"/>
              <w:marRight w:val="0"/>
              <w:marTop w:val="0"/>
              <w:marBottom w:val="0"/>
              <w:divBdr>
                <w:top w:val="none" w:sz="0" w:space="0" w:color="auto"/>
                <w:left w:val="none" w:sz="0" w:space="0" w:color="auto"/>
                <w:bottom w:val="none" w:sz="0" w:space="0" w:color="auto"/>
                <w:right w:val="none" w:sz="0" w:space="0" w:color="auto"/>
              </w:divBdr>
            </w:div>
            <w:div w:id="304818444">
              <w:marLeft w:val="0"/>
              <w:marRight w:val="0"/>
              <w:marTop w:val="0"/>
              <w:marBottom w:val="0"/>
              <w:divBdr>
                <w:top w:val="none" w:sz="0" w:space="0" w:color="auto"/>
                <w:left w:val="none" w:sz="0" w:space="0" w:color="auto"/>
                <w:bottom w:val="none" w:sz="0" w:space="0" w:color="auto"/>
                <w:right w:val="none" w:sz="0" w:space="0" w:color="auto"/>
              </w:divBdr>
            </w:div>
            <w:div w:id="1179349914">
              <w:marLeft w:val="0"/>
              <w:marRight w:val="0"/>
              <w:marTop w:val="0"/>
              <w:marBottom w:val="0"/>
              <w:divBdr>
                <w:top w:val="none" w:sz="0" w:space="0" w:color="auto"/>
                <w:left w:val="none" w:sz="0" w:space="0" w:color="auto"/>
                <w:bottom w:val="none" w:sz="0" w:space="0" w:color="auto"/>
                <w:right w:val="none" w:sz="0" w:space="0" w:color="auto"/>
              </w:divBdr>
            </w:div>
            <w:div w:id="1968779922">
              <w:marLeft w:val="0"/>
              <w:marRight w:val="0"/>
              <w:marTop w:val="0"/>
              <w:marBottom w:val="0"/>
              <w:divBdr>
                <w:top w:val="none" w:sz="0" w:space="0" w:color="auto"/>
                <w:left w:val="none" w:sz="0" w:space="0" w:color="auto"/>
                <w:bottom w:val="none" w:sz="0" w:space="0" w:color="auto"/>
                <w:right w:val="none" w:sz="0" w:space="0" w:color="auto"/>
              </w:divBdr>
            </w:div>
            <w:div w:id="311179847">
              <w:marLeft w:val="0"/>
              <w:marRight w:val="0"/>
              <w:marTop w:val="0"/>
              <w:marBottom w:val="0"/>
              <w:divBdr>
                <w:top w:val="none" w:sz="0" w:space="0" w:color="auto"/>
                <w:left w:val="none" w:sz="0" w:space="0" w:color="auto"/>
                <w:bottom w:val="none" w:sz="0" w:space="0" w:color="auto"/>
                <w:right w:val="none" w:sz="0" w:space="0" w:color="auto"/>
              </w:divBdr>
            </w:div>
            <w:div w:id="1247616800">
              <w:marLeft w:val="0"/>
              <w:marRight w:val="0"/>
              <w:marTop w:val="0"/>
              <w:marBottom w:val="0"/>
              <w:divBdr>
                <w:top w:val="none" w:sz="0" w:space="0" w:color="auto"/>
                <w:left w:val="none" w:sz="0" w:space="0" w:color="auto"/>
                <w:bottom w:val="none" w:sz="0" w:space="0" w:color="auto"/>
                <w:right w:val="none" w:sz="0" w:space="0" w:color="auto"/>
              </w:divBdr>
            </w:div>
            <w:div w:id="555362813">
              <w:marLeft w:val="0"/>
              <w:marRight w:val="0"/>
              <w:marTop w:val="0"/>
              <w:marBottom w:val="0"/>
              <w:divBdr>
                <w:top w:val="none" w:sz="0" w:space="0" w:color="auto"/>
                <w:left w:val="none" w:sz="0" w:space="0" w:color="auto"/>
                <w:bottom w:val="none" w:sz="0" w:space="0" w:color="auto"/>
                <w:right w:val="none" w:sz="0" w:space="0" w:color="auto"/>
              </w:divBdr>
            </w:div>
            <w:div w:id="1726754457">
              <w:marLeft w:val="0"/>
              <w:marRight w:val="0"/>
              <w:marTop w:val="0"/>
              <w:marBottom w:val="0"/>
              <w:divBdr>
                <w:top w:val="none" w:sz="0" w:space="0" w:color="auto"/>
                <w:left w:val="none" w:sz="0" w:space="0" w:color="auto"/>
                <w:bottom w:val="none" w:sz="0" w:space="0" w:color="auto"/>
                <w:right w:val="none" w:sz="0" w:space="0" w:color="auto"/>
              </w:divBdr>
            </w:div>
            <w:div w:id="1144738375">
              <w:marLeft w:val="0"/>
              <w:marRight w:val="0"/>
              <w:marTop w:val="0"/>
              <w:marBottom w:val="0"/>
              <w:divBdr>
                <w:top w:val="none" w:sz="0" w:space="0" w:color="auto"/>
                <w:left w:val="none" w:sz="0" w:space="0" w:color="auto"/>
                <w:bottom w:val="none" w:sz="0" w:space="0" w:color="auto"/>
                <w:right w:val="none" w:sz="0" w:space="0" w:color="auto"/>
              </w:divBdr>
            </w:div>
            <w:div w:id="496725627">
              <w:marLeft w:val="0"/>
              <w:marRight w:val="0"/>
              <w:marTop w:val="0"/>
              <w:marBottom w:val="0"/>
              <w:divBdr>
                <w:top w:val="none" w:sz="0" w:space="0" w:color="auto"/>
                <w:left w:val="none" w:sz="0" w:space="0" w:color="auto"/>
                <w:bottom w:val="none" w:sz="0" w:space="0" w:color="auto"/>
                <w:right w:val="none" w:sz="0" w:space="0" w:color="auto"/>
              </w:divBdr>
            </w:div>
            <w:div w:id="138694018">
              <w:marLeft w:val="0"/>
              <w:marRight w:val="0"/>
              <w:marTop w:val="0"/>
              <w:marBottom w:val="0"/>
              <w:divBdr>
                <w:top w:val="none" w:sz="0" w:space="0" w:color="auto"/>
                <w:left w:val="none" w:sz="0" w:space="0" w:color="auto"/>
                <w:bottom w:val="none" w:sz="0" w:space="0" w:color="auto"/>
                <w:right w:val="none" w:sz="0" w:space="0" w:color="auto"/>
              </w:divBdr>
            </w:div>
            <w:div w:id="18698518">
              <w:marLeft w:val="0"/>
              <w:marRight w:val="0"/>
              <w:marTop w:val="0"/>
              <w:marBottom w:val="0"/>
              <w:divBdr>
                <w:top w:val="none" w:sz="0" w:space="0" w:color="auto"/>
                <w:left w:val="none" w:sz="0" w:space="0" w:color="auto"/>
                <w:bottom w:val="none" w:sz="0" w:space="0" w:color="auto"/>
                <w:right w:val="none" w:sz="0" w:space="0" w:color="auto"/>
              </w:divBdr>
            </w:div>
            <w:div w:id="1361316975">
              <w:marLeft w:val="0"/>
              <w:marRight w:val="0"/>
              <w:marTop w:val="0"/>
              <w:marBottom w:val="0"/>
              <w:divBdr>
                <w:top w:val="none" w:sz="0" w:space="0" w:color="auto"/>
                <w:left w:val="none" w:sz="0" w:space="0" w:color="auto"/>
                <w:bottom w:val="none" w:sz="0" w:space="0" w:color="auto"/>
                <w:right w:val="none" w:sz="0" w:space="0" w:color="auto"/>
              </w:divBdr>
            </w:div>
            <w:div w:id="21154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1520">
      <w:bodyDiv w:val="1"/>
      <w:marLeft w:val="0"/>
      <w:marRight w:val="0"/>
      <w:marTop w:val="0"/>
      <w:marBottom w:val="0"/>
      <w:divBdr>
        <w:top w:val="none" w:sz="0" w:space="0" w:color="auto"/>
        <w:left w:val="none" w:sz="0" w:space="0" w:color="auto"/>
        <w:bottom w:val="none" w:sz="0" w:space="0" w:color="auto"/>
        <w:right w:val="none" w:sz="0" w:space="0" w:color="auto"/>
      </w:divBdr>
    </w:div>
    <w:div w:id="392124965">
      <w:bodyDiv w:val="1"/>
      <w:marLeft w:val="0"/>
      <w:marRight w:val="0"/>
      <w:marTop w:val="0"/>
      <w:marBottom w:val="0"/>
      <w:divBdr>
        <w:top w:val="none" w:sz="0" w:space="0" w:color="auto"/>
        <w:left w:val="none" w:sz="0" w:space="0" w:color="auto"/>
        <w:bottom w:val="none" w:sz="0" w:space="0" w:color="auto"/>
        <w:right w:val="none" w:sz="0" w:space="0" w:color="auto"/>
      </w:divBdr>
    </w:div>
    <w:div w:id="412508156">
      <w:bodyDiv w:val="1"/>
      <w:marLeft w:val="0"/>
      <w:marRight w:val="0"/>
      <w:marTop w:val="0"/>
      <w:marBottom w:val="0"/>
      <w:divBdr>
        <w:top w:val="none" w:sz="0" w:space="0" w:color="auto"/>
        <w:left w:val="none" w:sz="0" w:space="0" w:color="auto"/>
        <w:bottom w:val="none" w:sz="0" w:space="0" w:color="auto"/>
        <w:right w:val="none" w:sz="0" w:space="0" w:color="auto"/>
      </w:divBdr>
    </w:div>
    <w:div w:id="511338242">
      <w:bodyDiv w:val="1"/>
      <w:marLeft w:val="0"/>
      <w:marRight w:val="0"/>
      <w:marTop w:val="0"/>
      <w:marBottom w:val="0"/>
      <w:divBdr>
        <w:top w:val="none" w:sz="0" w:space="0" w:color="auto"/>
        <w:left w:val="none" w:sz="0" w:space="0" w:color="auto"/>
        <w:bottom w:val="none" w:sz="0" w:space="0" w:color="auto"/>
        <w:right w:val="none" w:sz="0" w:space="0" w:color="auto"/>
      </w:divBdr>
    </w:div>
    <w:div w:id="526524149">
      <w:bodyDiv w:val="1"/>
      <w:marLeft w:val="0"/>
      <w:marRight w:val="0"/>
      <w:marTop w:val="0"/>
      <w:marBottom w:val="0"/>
      <w:divBdr>
        <w:top w:val="none" w:sz="0" w:space="0" w:color="auto"/>
        <w:left w:val="none" w:sz="0" w:space="0" w:color="auto"/>
        <w:bottom w:val="none" w:sz="0" w:space="0" w:color="auto"/>
        <w:right w:val="none" w:sz="0" w:space="0" w:color="auto"/>
      </w:divBdr>
    </w:div>
    <w:div w:id="56009197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340501668">
          <w:marLeft w:val="0"/>
          <w:marRight w:val="0"/>
          <w:marTop w:val="0"/>
          <w:marBottom w:val="0"/>
          <w:divBdr>
            <w:top w:val="none" w:sz="0" w:space="0" w:color="auto"/>
            <w:left w:val="none" w:sz="0" w:space="0" w:color="auto"/>
            <w:bottom w:val="none" w:sz="0" w:space="0" w:color="auto"/>
            <w:right w:val="none" w:sz="0" w:space="0" w:color="auto"/>
          </w:divBdr>
        </w:div>
      </w:divsChild>
    </w:div>
    <w:div w:id="562836899">
      <w:bodyDiv w:val="1"/>
      <w:marLeft w:val="0"/>
      <w:marRight w:val="0"/>
      <w:marTop w:val="0"/>
      <w:marBottom w:val="0"/>
      <w:divBdr>
        <w:top w:val="none" w:sz="0" w:space="0" w:color="auto"/>
        <w:left w:val="none" w:sz="0" w:space="0" w:color="auto"/>
        <w:bottom w:val="none" w:sz="0" w:space="0" w:color="auto"/>
        <w:right w:val="none" w:sz="0" w:space="0" w:color="auto"/>
      </w:divBdr>
    </w:div>
    <w:div w:id="574318065">
      <w:bodyDiv w:val="1"/>
      <w:marLeft w:val="0"/>
      <w:marRight w:val="0"/>
      <w:marTop w:val="0"/>
      <w:marBottom w:val="0"/>
      <w:divBdr>
        <w:top w:val="none" w:sz="0" w:space="0" w:color="auto"/>
        <w:left w:val="none" w:sz="0" w:space="0" w:color="auto"/>
        <w:bottom w:val="none" w:sz="0" w:space="0" w:color="auto"/>
        <w:right w:val="none" w:sz="0" w:space="0" w:color="auto"/>
      </w:divBdr>
    </w:div>
    <w:div w:id="632518496">
      <w:bodyDiv w:val="1"/>
      <w:marLeft w:val="0"/>
      <w:marRight w:val="0"/>
      <w:marTop w:val="0"/>
      <w:marBottom w:val="0"/>
      <w:divBdr>
        <w:top w:val="none" w:sz="0" w:space="0" w:color="auto"/>
        <w:left w:val="none" w:sz="0" w:space="0" w:color="auto"/>
        <w:bottom w:val="none" w:sz="0" w:space="0" w:color="auto"/>
        <w:right w:val="none" w:sz="0" w:space="0" w:color="auto"/>
      </w:divBdr>
    </w:div>
    <w:div w:id="683089018">
      <w:bodyDiv w:val="1"/>
      <w:marLeft w:val="0"/>
      <w:marRight w:val="0"/>
      <w:marTop w:val="0"/>
      <w:marBottom w:val="0"/>
      <w:divBdr>
        <w:top w:val="none" w:sz="0" w:space="0" w:color="auto"/>
        <w:left w:val="none" w:sz="0" w:space="0" w:color="auto"/>
        <w:bottom w:val="none" w:sz="0" w:space="0" w:color="auto"/>
        <w:right w:val="none" w:sz="0" w:space="0" w:color="auto"/>
      </w:divBdr>
    </w:div>
    <w:div w:id="722555719">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845433243">
          <w:marLeft w:val="0"/>
          <w:marRight w:val="0"/>
          <w:marTop w:val="0"/>
          <w:marBottom w:val="0"/>
          <w:divBdr>
            <w:top w:val="none" w:sz="0" w:space="0" w:color="auto"/>
            <w:left w:val="none" w:sz="0" w:space="0" w:color="auto"/>
            <w:bottom w:val="none" w:sz="0" w:space="0" w:color="auto"/>
            <w:right w:val="none" w:sz="0" w:space="0" w:color="auto"/>
          </w:divBdr>
        </w:div>
      </w:divsChild>
    </w:div>
    <w:div w:id="755174965">
      <w:bodyDiv w:val="1"/>
      <w:marLeft w:val="0"/>
      <w:marRight w:val="0"/>
      <w:marTop w:val="0"/>
      <w:marBottom w:val="0"/>
      <w:divBdr>
        <w:top w:val="none" w:sz="0" w:space="0" w:color="auto"/>
        <w:left w:val="none" w:sz="0" w:space="0" w:color="auto"/>
        <w:bottom w:val="none" w:sz="0" w:space="0" w:color="auto"/>
        <w:right w:val="none" w:sz="0" w:space="0" w:color="auto"/>
      </w:divBdr>
    </w:div>
    <w:div w:id="800149817">
      <w:bodyDiv w:val="1"/>
      <w:marLeft w:val="0"/>
      <w:marRight w:val="0"/>
      <w:marTop w:val="0"/>
      <w:marBottom w:val="0"/>
      <w:divBdr>
        <w:top w:val="none" w:sz="0" w:space="0" w:color="auto"/>
        <w:left w:val="none" w:sz="0" w:space="0" w:color="auto"/>
        <w:bottom w:val="none" w:sz="0" w:space="0" w:color="auto"/>
        <w:right w:val="none" w:sz="0" w:space="0" w:color="auto"/>
      </w:divBdr>
    </w:div>
    <w:div w:id="80983090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71176966">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813715354">
      <w:bodyDiv w:val="1"/>
      <w:marLeft w:val="0"/>
      <w:marRight w:val="0"/>
      <w:marTop w:val="0"/>
      <w:marBottom w:val="0"/>
      <w:divBdr>
        <w:top w:val="none" w:sz="0" w:space="0" w:color="auto"/>
        <w:left w:val="none" w:sz="0" w:space="0" w:color="auto"/>
        <w:bottom w:val="none" w:sz="0" w:space="0" w:color="auto"/>
        <w:right w:val="none" w:sz="0" w:space="0" w:color="auto"/>
      </w:divBdr>
    </w:div>
    <w:div w:id="815028202">
      <w:bodyDiv w:val="1"/>
      <w:marLeft w:val="0"/>
      <w:marRight w:val="0"/>
      <w:marTop w:val="0"/>
      <w:marBottom w:val="0"/>
      <w:divBdr>
        <w:top w:val="none" w:sz="0" w:space="0" w:color="auto"/>
        <w:left w:val="none" w:sz="0" w:space="0" w:color="auto"/>
        <w:bottom w:val="none" w:sz="0" w:space="0" w:color="auto"/>
        <w:right w:val="none" w:sz="0" w:space="0" w:color="auto"/>
      </w:divBdr>
    </w:div>
    <w:div w:id="878056908">
      <w:bodyDiv w:val="1"/>
      <w:marLeft w:val="0"/>
      <w:marRight w:val="0"/>
      <w:marTop w:val="0"/>
      <w:marBottom w:val="0"/>
      <w:divBdr>
        <w:top w:val="none" w:sz="0" w:space="0" w:color="auto"/>
        <w:left w:val="none" w:sz="0" w:space="0" w:color="auto"/>
        <w:bottom w:val="none" w:sz="0" w:space="0" w:color="auto"/>
        <w:right w:val="none" w:sz="0" w:space="0" w:color="auto"/>
      </w:divBdr>
    </w:div>
    <w:div w:id="880436470">
      <w:bodyDiv w:val="1"/>
      <w:marLeft w:val="0"/>
      <w:marRight w:val="0"/>
      <w:marTop w:val="0"/>
      <w:marBottom w:val="0"/>
      <w:divBdr>
        <w:top w:val="none" w:sz="0" w:space="0" w:color="auto"/>
        <w:left w:val="none" w:sz="0" w:space="0" w:color="auto"/>
        <w:bottom w:val="none" w:sz="0" w:space="0" w:color="auto"/>
        <w:right w:val="none" w:sz="0" w:space="0" w:color="auto"/>
      </w:divBdr>
    </w:div>
    <w:div w:id="88279391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631588718">
          <w:marLeft w:val="0"/>
          <w:marRight w:val="0"/>
          <w:marTop w:val="0"/>
          <w:marBottom w:val="0"/>
          <w:divBdr>
            <w:top w:val="none" w:sz="0" w:space="0" w:color="auto"/>
            <w:left w:val="none" w:sz="0" w:space="0" w:color="auto"/>
            <w:bottom w:val="none" w:sz="0" w:space="0" w:color="auto"/>
            <w:right w:val="none" w:sz="0" w:space="0" w:color="auto"/>
          </w:divBdr>
        </w:div>
      </w:divsChild>
    </w:div>
    <w:div w:id="895706785">
      <w:bodyDiv w:val="1"/>
      <w:marLeft w:val="0"/>
      <w:marRight w:val="0"/>
      <w:marTop w:val="0"/>
      <w:marBottom w:val="0"/>
      <w:divBdr>
        <w:top w:val="none" w:sz="0" w:space="0" w:color="auto"/>
        <w:left w:val="none" w:sz="0" w:space="0" w:color="auto"/>
        <w:bottom w:val="none" w:sz="0" w:space="0" w:color="auto"/>
        <w:right w:val="none" w:sz="0" w:space="0" w:color="auto"/>
      </w:divBdr>
    </w:div>
    <w:div w:id="954563179">
      <w:bodyDiv w:val="1"/>
      <w:marLeft w:val="0"/>
      <w:marRight w:val="0"/>
      <w:marTop w:val="0"/>
      <w:marBottom w:val="0"/>
      <w:divBdr>
        <w:top w:val="none" w:sz="0" w:space="0" w:color="auto"/>
        <w:left w:val="none" w:sz="0" w:space="0" w:color="auto"/>
        <w:bottom w:val="none" w:sz="0" w:space="0" w:color="auto"/>
        <w:right w:val="none" w:sz="0" w:space="0" w:color="auto"/>
      </w:divBdr>
    </w:div>
    <w:div w:id="970093417">
      <w:bodyDiv w:val="1"/>
      <w:marLeft w:val="0"/>
      <w:marRight w:val="0"/>
      <w:marTop w:val="0"/>
      <w:marBottom w:val="0"/>
      <w:divBdr>
        <w:top w:val="none" w:sz="0" w:space="0" w:color="auto"/>
        <w:left w:val="none" w:sz="0" w:space="0" w:color="auto"/>
        <w:bottom w:val="none" w:sz="0" w:space="0" w:color="auto"/>
        <w:right w:val="none" w:sz="0" w:space="0" w:color="auto"/>
      </w:divBdr>
    </w:div>
    <w:div w:id="978874370">
      <w:bodyDiv w:val="1"/>
      <w:marLeft w:val="0"/>
      <w:marRight w:val="0"/>
      <w:marTop w:val="0"/>
      <w:marBottom w:val="0"/>
      <w:divBdr>
        <w:top w:val="none" w:sz="0" w:space="0" w:color="auto"/>
        <w:left w:val="none" w:sz="0" w:space="0" w:color="auto"/>
        <w:bottom w:val="none" w:sz="0" w:space="0" w:color="auto"/>
        <w:right w:val="none" w:sz="0" w:space="0" w:color="auto"/>
      </w:divBdr>
    </w:div>
    <w:div w:id="980571402">
      <w:bodyDiv w:val="1"/>
      <w:marLeft w:val="0"/>
      <w:marRight w:val="0"/>
      <w:marTop w:val="0"/>
      <w:marBottom w:val="0"/>
      <w:divBdr>
        <w:top w:val="none" w:sz="0" w:space="0" w:color="auto"/>
        <w:left w:val="none" w:sz="0" w:space="0" w:color="auto"/>
        <w:bottom w:val="none" w:sz="0" w:space="0" w:color="auto"/>
        <w:right w:val="none" w:sz="0" w:space="0" w:color="auto"/>
      </w:divBdr>
    </w:div>
    <w:div w:id="981469078">
      <w:bodyDiv w:val="1"/>
      <w:marLeft w:val="0"/>
      <w:marRight w:val="0"/>
      <w:marTop w:val="0"/>
      <w:marBottom w:val="0"/>
      <w:divBdr>
        <w:top w:val="none" w:sz="0" w:space="0" w:color="auto"/>
        <w:left w:val="none" w:sz="0" w:space="0" w:color="auto"/>
        <w:bottom w:val="none" w:sz="0" w:space="0" w:color="auto"/>
        <w:right w:val="none" w:sz="0" w:space="0" w:color="auto"/>
      </w:divBdr>
    </w:div>
    <w:div w:id="983007013">
      <w:bodyDiv w:val="1"/>
      <w:marLeft w:val="0"/>
      <w:marRight w:val="0"/>
      <w:marTop w:val="0"/>
      <w:marBottom w:val="0"/>
      <w:divBdr>
        <w:top w:val="none" w:sz="0" w:space="0" w:color="auto"/>
        <w:left w:val="none" w:sz="0" w:space="0" w:color="auto"/>
        <w:bottom w:val="none" w:sz="0" w:space="0" w:color="auto"/>
        <w:right w:val="none" w:sz="0" w:space="0" w:color="auto"/>
      </w:divBdr>
    </w:div>
    <w:div w:id="1046025804">
      <w:bodyDiv w:val="1"/>
      <w:marLeft w:val="0"/>
      <w:marRight w:val="0"/>
      <w:marTop w:val="0"/>
      <w:marBottom w:val="0"/>
      <w:divBdr>
        <w:top w:val="none" w:sz="0" w:space="0" w:color="auto"/>
        <w:left w:val="none" w:sz="0" w:space="0" w:color="auto"/>
        <w:bottom w:val="none" w:sz="0" w:space="0" w:color="auto"/>
        <w:right w:val="none" w:sz="0" w:space="0" w:color="auto"/>
      </w:divBdr>
    </w:div>
    <w:div w:id="1068263973">
      <w:bodyDiv w:val="1"/>
      <w:marLeft w:val="0"/>
      <w:marRight w:val="0"/>
      <w:marTop w:val="0"/>
      <w:marBottom w:val="0"/>
      <w:divBdr>
        <w:top w:val="none" w:sz="0" w:space="0" w:color="auto"/>
        <w:left w:val="none" w:sz="0" w:space="0" w:color="auto"/>
        <w:bottom w:val="none" w:sz="0" w:space="0" w:color="auto"/>
        <w:right w:val="none" w:sz="0" w:space="0" w:color="auto"/>
      </w:divBdr>
    </w:div>
    <w:div w:id="1130824518">
      <w:bodyDiv w:val="1"/>
      <w:marLeft w:val="0"/>
      <w:marRight w:val="0"/>
      <w:marTop w:val="0"/>
      <w:marBottom w:val="0"/>
      <w:divBdr>
        <w:top w:val="none" w:sz="0" w:space="0" w:color="auto"/>
        <w:left w:val="none" w:sz="0" w:space="0" w:color="auto"/>
        <w:bottom w:val="none" w:sz="0" w:space="0" w:color="auto"/>
        <w:right w:val="none" w:sz="0" w:space="0" w:color="auto"/>
      </w:divBdr>
    </w:div>
    <w:div w:id="1184052463">
      <w:bodyDiv w:val="1"/>
      <w:marLeft w:val="0"/>
      <w:marRight w:val="0"/>
      <w:marTop w:val="0"/>
      <w:marBottom w:val="0"/>
      <w:divBdr>
        <w:top w:val="none" w:sz="0" w:space="0" w:color="auto"/>
        <w:left w:val="none" w:sz="0" w:space="0" w:color="auto"/>
        <w:bottom w:val="none" w:sz="0" w:space="0" w:color="auto"/>
        <w:right w:val="none" w:sz="0" w:space="0" w:color="auto"/>
      </w:divBdr>
    </w:div>
    <w:div w:id="1194922177">
      <w:bodyDiv w:val="1"/>
      <w:marLeft w:val="0"/>
      <w:marRight w:val="0"/>
      <w:marTop w:val="0"/>
      <w:marBottom w:val="0"/>
      <w:divBdr>
        <w:top w:val="none" w:sz="0" w:space="0" w:color="auto"/>
        <w:left w:val="none" w:sz="0" w:space="0" w:color="auto"/>
        <w:bottom w:val="none" w:sz="0" w:space="0" w:color="auto"/>
        <w:right w:val="none" w:sz="0" w:space="0" w:color="auto"/>
      </w:divBdr>
    </w:div>
    <w:div w:id="1196195659">
      <w:bodyDiv w:val="1"/>
      <w:marLeft w:val="0"/>
      <w:marRight w:val="0"/>
      <w:marTop w:val="0"/>
      <w:marBottom w:val="0"/>
      <w:divBdr>
        <w:top w:val="none" w:sz="0" w:space="0" w:color="auto"/>
        <w:left w:val="none" w:sz="0" w:space="0" w:color="auto"/>
        <w:bottom w:val="none" w:sz="0" w:space="0" w:color="auto"/>
        <w:right w:val="none" w:sz="0" w:space="0" w:color="auto"/>
      </w:divBdr>
    </w:div>
    <w:div w:id="1206218910">
      <w:bodyDiv w:val="1"/>
      <w:marLeft w:val="0"/>
      <w:marRight w:val="0"/>
      <w:marTop w:val="0"/>
      <w:marBottom w:val="0"/>
      <w:divBdr>
        <w:top w:val="none" w:sz="0" w:space="0" w:color="auto"/>
        <w:left w:val="none" w:sz="0" w:space="0" w:color="auto"/>
        <w:bottom w:val="none" w:sz="0" w:space="0" w:color="auto"/>
        <w:right w:val="none" w:sz="0" w:space="0" w:color="auto"/>
      </w:divBdr>
    </w:div>
    <w:div w:id="1206484472">
      <w:bodyDiv w:val="1"/>
      <w:marLeft w:val="0"/>
      <w:marRight w:val="0"/>
      <w:marTop w:val="0"/>
      <w:marBottom w:val="0"/>
      <w:divBdr>
        <w:top w:val="none" w:sz="0" w:space="0" w:color="auto"/>
        <w:left w:val="none" w:sz="0" w:space="0" w:color="auto"/>
        <w:bottom w:val="none" w:sz="0" w:space="0" w:color="auto"/>
        <w:right w:val="none" w:sz="0" w:space="0" w:color="auto"/>
      </w:divBdr>
    </w:div>
    <w:div w:id="1225488999">
      <w:bodyDiv w:val="1"/>
      <w:marLeft w:val="0"/>
      <w:marRight w:val="0"/>
      <w:marTop w:val="0"/>
      <w:marBottom w:val="0"/>
      <w:divBdr>
        <w:top w:val="none" w:sz="0" w:space="0" w:color="auto"/>
        <w:left w:val="none" w:sz="0" w:space="0" w:color="auto"/>
        <w:bottom w:val="none" w:sz="0" w:space="0" w:color="auto"/>
        <w:right w:val="none" w:sz="0" w:space="0" w:color="auto"/>
      </w:divBdr>
      <w:divsChild>
        <w:div w:id="1791585106">
          <w:marLeft w:val="0"/>
          <w:marRight w:val="0"/>
          <w:marTop w:val="0"/>
          <w:marBottom w:val="0"/>
          <w:divBdr>
            <w:top w:val="none" w:sz="0" w:space="0" w:color="auto"/>
            <w:left w:val="none" w:sz="0" w:space="0" w:color="auto"/>
            <w:bottom w:val="none" w:sz="0" w:space="0" w:color="auto"/>
            <w:right w:val="none" w:sz="0" w:space="0" w:color="auto"/>
          </w:divBdr>
          <w:divsChild>
            <w:div w:id="1110589634">
              <w:marLeft w:val="0"/>
              <w:marRight w:val="0"/>
              <w:marTop w:val="0"/>
              <w:marBottom w:val="0"/>
              <w:divBdr>
                <w:top w:val="none" w:sz="0" w:space="0" w:color="auto"/>
                <w:left w:val="none" w:sz="0" w:space="0" w:color="auto"/>
                <w:bottom w:val="none" w:sz="0" w:space="0" w:color="auto"/>
                <w:right w:val="none" w:sz="0" w:space="0" w:color="auto"/>
              </w:divBdr>
              <w:divsChild>
                <w:div w:id="347492436">
                  <w:marLeft w:val="0"/>
                  <w:marRight w:val="0"/>
                  <w:marTop w:val="0"/>
                  <w:marBottom w:val="0"/>
                  <w:divBdr>
                    <w:top w:val="none" w:sz="0" w:space="0" w:color="auto"/>
                    <w:left w:val="none" w:sz="0" w:space="0" w:color="auto"/>
                    <w:bottom w:val="none" w:sz="0" w:space="0" w:color="auto"/>
                    <w:right w:val="none" w:sz="0" w:space="0" w:color="auto"/>
                  </w:divBdr>
                  <w:divsChild>
                    <w:div w:id="612438021">
                      <w:marLeft w:val="0"/>
                      <w:marRight w:val="0"/>
                      <w:marTop w:val="0"/>
                      <w:marBottom w:val="0"/>
                      <w:divBdr>
                        <w:top w:val="none" w:sz="0" w:space="0" w:color="auto"/>
                        <w:left w:val="none" w:sz="0" w:space="0" w:color="auto"/>
                        <w:bottom w:val="none" w:sz="0" w:space="0" w:color="auto"/>
                        <w:right w:val="none" w:sz="0" w:space="0" w:color="auto"/>
                      </w:divBdr>
                      <w:divsChild>
                        <w:div w:id="135223583">
                          <w:marLeft w:val="0"/>
                          <w:marRight w:val="0"/>
                          <w:marTop w:val="0"/>
                          <w:marBottom w:val="0"/>
                          <w:divBdr>
                            <w:top w:val="none" w:sz="0" w:space="0" w:color="auto"/>
                            <w:left w:val="none" w:sz="0" w:space="0" w:color="auto"/>
                            <w:bottom w:val="none" w:sz="0" w:space="0" w:color="auto"/>
                            <w:right w:val="none" w:sz="0" w:space="0" w:color="auto"/>
                          </w:divBdr>
                          <w:divsChild>
                            <w:div w:id="1371685205">
                              <w:marLeft w:val="0"/>
                              <w:marRight w:val="0"/>
                              <w:marTop w:val="0"/>
                              <w:marBottom w:val="0"/>
                              <w:divBdr>
                                <w:top w:val="none" w:sz="0" w:space="0" w:color="auto"/>
                                <w:left w:val="none" w:sz="0" w:space="0" w:color="auto"/>
                                <w:bottom w:val="none" w:sz="0" w:space="0" w:color="auto"/>
                                <w:right w:val="none" w:sz="0" w:space="0" w:color="auto"/>
                              </w:divBdr>
                              <w:divsChild>
                                <w:div w:id="673335950">
                                  <w:marLeft w:val="0"/>
                                  <w:marRight w:val="0"/>
                                  <w:marTop w:val="0"/>
                                  <w:marBottom w:val="0"/>
                                  <w:divBdr>
                                    <w:top w:val="none" w:sz="0" w:space="0" w:color="auto"/>
                                    <w:left w:val="none" w:sz="0" w:space="0" w:color="auto"/>
                                    <w:bottom w:val="none" w:sz="0" w:space="0" w:color="auto"/>
                                    <w:right w:val="none" w:sz="0" w:space="0" w:color="auto"/>
                                  </w:divBdr>
                                  <w:divsChild>
                                    <w:div w:id="1872182614">
                                      <w:marLeft w:val="0"/>
                                      <w:marRight w:val="0"/>
                                      <w:marTop w:val="0"/>
                                      <w:marBottom w:val="0"/>
                                      <w:divBdr>
                                        <w:top w:val="none" w:sz="0" w:space="0" w:color="auto"/>
                                        <w:left w:val="none" w:sz="0" w:space="0" w:color="auto"/>
                                        <w:bottom w:val="none" w:sz="0" w:space="0" w:color="auto"/>
                                        <w:right w:val="none" w:sz="0" w:space="0" w:color="auto"/>
                                      </w:divBdr>
                                      <w:divsChild>
                                        <w:div w:id="709381011">
                                          <w:marLeft w:val="0"/>
                                          <w:marRight w:val="0"/>
                                          <w:marTop w:val="0"/>
                                          <w:marBottom w:val="0"/>
                                          <w:divBdr>
                                            <w:top w:val="none" w:sz="0" w:space="0" w:color="auto"/>
                                            <w:left w:val="none" w:sz="0" w:space="0" w:color="auto"/>
                                            <w:bottom w:val="none" w:sz="0" w:space="0" w:color="auto"/>
                                            <w:right w:val="none" w:sz="0" w:space="0" w:color="auto"/>
                                          </w:divBdr>
                                          <w:divsChild>
                                            <w:div w:id="734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5382744">
      <w:bodyDiv w:val="1"/>
      <w:marLeft w:val="0"/>
      <w:marRight w:val="0"/>
      <w:marTop w:val="0"/>
      <w:marBottom w:val="0"/>
      <w:divBdr>
        <w:top w:val="none" w:sz="0" w:space="0" w:color="auto"/>
        <w:left w:val="none" w:sz="0" w:space="0" w:color="auto"/>
        <w:bottom w:val="none" w:sz="0" w:space="0" w:color="auto"/>
        <w:right w:val="none" w:sz="0" w:space="0" w:color="auto"/>
      </w:divBdr>
    </w:div>
    <w:div w:id="1268925517">
      <w:bodyDiv w:val="1"/>
      <w:marLeft w:val="0"/>
      <w:marRight w:val="0"/>
      <w:marTop w:val="0"/>
      <w:marBottom w:val="0"/>
      <w:divBdr>
        <w:top w:val="none" w:sz="0" w:space="0" w:color="auto"/>
        <w:left w:val="none" w:sz="0" w:space="0" w:color="auto"/>
        <w:bottom w:val="none" w:sz="0" w:space="0" w:color="auto"/>
        <w:right w:val="none" w:sz="0" w:space="0" w:color="auto"/>
      </w:divBdr>
    </w:div>
    <w:div w:id="1285118483">
      <w:bodyDiv w:val="1"/>
      <w:marLeft w:val="0"/>
      <w:marRight w:val="0"/>
      <w:marTop w:val="0"/>
      <w:marBottom w:val="0"/>
      <w:divBdr>
        <w:top w:val="none" w:sz="0" w:space="0" w:color="auto"/>
        <w:left w:val="none" w:sz="0" w:space="0" w:color="auto"/>
        <w:bottom w:val="none" w:sz="0" w:space="0" w:color="auto"/>
        <w:right w:val="none" w:sz="0" w:space="0" w:color="auto"/>
      </w:divBdr>
    </w:div>
    <w:div w:id="1290552985">
      <w:bodyDiv w:val="1"/>
      <w:marLeft w:val="0"/>
      <w:marRight w:val="0"/>
      <w:marTop w:val="0"/>
      <w:marBottom w:val="0"/>
      <w:divBdr>
        <w:top w:val="none" w:sz="0" w:space="0" w:color="auto"/>
        <w:left w:val="none" w:sz="0" w:space="0" w:color="auto"/>
        <w:bottom w:val="none" w:sz="0" w:space="0" w:color="auto"/>
        <w:right w:val="none" w:sz="0" w:space="0" w:color="auto"/>
      </w:divBdr>
    </w:div>
    <w:div w:id="1366756086">
      <w:bodyDiv w:val="1"/>
      <w:marLeft w:val="0"/>
      <w:marRight w:val="0"/>
      <w:marTop w:val="0"/>
      <w:marBottom w:val="0"/>
      <w:divBdr>
        <w:top w:val="none" w:sz="0" w:space="0" w:color="auto"/>
        <w:left w:val="none" w:sz="0" w:space="0" w:color="auto"/>
        <w:bottom w:val="none" w:sz="0" w:space="0" w:color="auto"/>
        <w:right w:val="none" w:sz="0" w:space="0" w:color="auto"/>
      </w:divBdr>
    </w:div>
    <w:div w:id="1381319003">
      <w:bodyDiv w:val="1"/>
      <w:marLeft w:val="0"/>
      <w:marRight w:val="0"/>
      <w:marTop w:val="0"/>
      <w:marBottom w:val="0"/>
      <w:divBdr>
        <w:top w:val="none" w:sz="0" w:space="0" w:color="auto"/>
        <w:left w:val="none" w:sz="0" w:space="0" w:color="auto"/>
        <w:bottom w:val="none" w:sz="0" w:space="0" w:color="auto"/>
        <w:right w:val="none" w:sz="0" w:space="0" w:color="auto"/>
      </w:divBdr>
    </w:div>
    <w:div w:id="1395201826">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400372938">
          <w:marLeft w:val="0"/>
          <w:marRight w:val="0"/>
          <w:marTop w:val="0"/>
          <w:marBottom w:val="0"/>
          <w:divBdr>
            <w:top w:val="none" w:sz="0" w:space="0" w:color="auto"/>
            <w:left w:val="none" w:sz="0" w:space="0" w:color="auto"/>
            <w:bottom w:val="none" w:sz="0" w:space="0" w:color="auto"/>
            <w:right w:val="none" w:sz="0" w:space="0" w:color="auto"/>
          </w:divBdr>
        </w:div>
      </w:divsChild>
    </w:div>
    <w:div w:id="1407605791">
      <w:bodyDiv w:val="1"/>
      <w:marLeft w:val="0"/>
      <w:marRight w:val="0"/>
      <w:marTop w:val="0"/>
      <w:marBottom w:val="0"/>
      <w:divBdr>
        <w:top w:val="none" w:sz="0" w:space="0" w:color="auto"/>
        <w:left w:val="none" w:sz="0" w:space="0" w:color="auto"/>
        <w:bottom w:val="none" w:sz="0" w:space="0" w:color="auto"/>
        <w:right w:val="none" w:sz="0" w:space="0" w:color="auto"/>
      </w:divBdr>
    </w:div>
    <w:div w:id="1429036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4616">
          <w:marLeft w:val="0"/>
          <w:marRight w:val="0"/>
          <w:marTop w:val="0"/>
          <w:marBottom w:val="0"/>
          <w:divBdr>
            <w:top w:val="none" w:sz="0" w:space="0" w:color="auto"/>
            <w:left w:val="none" w:sz="0" w:space="0" w:color="auto"/>
            <w:bottom w:val="none" w:sz="0" w:space="0" w:color="auto"/>
            <w:right w:val="none" w:sz="0" w:space="0" w:color="auto"/>
          </w:divBdr>
          <w:divsChild>
            <w:div w:id="1739130232">
              <w:marLeft w:val="0"/>
              <w:marRight w:val="0"/>
              <w:marTop w:val="0"/>
              <w:marBottom w:val="0"/>
              <w:divBdr>
                <w:top w:val="none" w:sz="0" w:space="0" w:color="auto"/>
                <w:left w:val="none" w:sz="0" w:space="0" w:color="auto"/>
                <w:bottom w:val="none" w:sz="0" w:space="0" w:color="auto"/>
                <w:right w:val="none" w:sz="0" w:space="0" w:color="auto"/>
              </w:divBdr>
              <w:divsChild>
                <w:div w:id="2038653721">
                  <w:marLeft w:val="0"/>
                  <w:marRight w:val="0"/>
                  <w:marTop w:val="0"/>
                  <w:marBottom w:val="0"/>
                  <w:divBdr>
                    <w:top w:val="none" w:sz="0" w:space="0" w:color="auto"/>
                    <w:left w:val="none" w:sz="0" w:space="0" w:color="auto"/>
                    <w:bottom w:val="none" w:sz="0" w:space="0" w:color="auto"/>
                    <w:right w:val="none" w:sz="0" w:space="0" w:color="auto"/>
                  </w:divBdr>
                  <w:divsChild>
                    <w:div w:id="2801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16233">
      <w:bodyDiv w:val="1"/>
      <w:marLeft w:val="0"/>
      <w:marRight w:val="0"/>
      <w:marTop w:val="0"/>
      <w:marBottom w:val="0"/>
      <w:divBdr>
        <w:top w:val="none" w:sz="0" w:space="0" w:color="auto"/>
        <w:left w:val="none" w:sz="0" w:space="0" w:color="auto"/>
        <w:bottom w:val="none" w:sz="0" w:space="0" w:color="auto"/>
        <w:right w:val="none" w:sz="0" w:space="0" w:color="auto"/>
      </w:divBdr>
    </w:div>
    <w:div w:id="1439061442">
      <w:bodyDiv w:val="1"/>
      <w:marLeft w:val="0"/>
      <w:marRight w:val="0"/>
      <w:marTop w:val="0"/>
      <w:marBottom w:val="0"/>
      <w:divBdr>
        <w:top w:val="none" w:sz="0" w:space="0" w:color="auto"/>
        <w:left w:val="none" w:sz="0" w:space="0" w:color="auto"/>
        <w:bottom w:val="none" w:sz="0" w:space="0" w:color="auto"/>
        <w:right w:val="none" w:sz="0" w:space="0" w:color="auto"/>
      </w:divBdr>
    </w:div>
    <w:div w:id="1444301723">
      <w:bodyDiv w:val="1"/>
      <w:marLeft w:val="0"/>
      <w:marRight w:val="0"/>
      <w:marTop w:val="0"/>
      <w:marBottom w:val="0"/>
      <w:divBdr>
        <w:top w:val="none" w:sz="0" w:space="0" w:color="auto"/>
        <w:left w:val="none" w:sz="0" w:space="0" w:color="auto"/>
        <w:bottom w:val="none" w:sz="0" w:space="0" w:color="auto"/>
        <w:right w:val="none" w:sz="0" w:space="0" w:color="auto"/>
      </w:divBdr>
    </w:div>
    <w:div w:id="1474904953">
      <w:bodyDiv w:val="1"/>
      <w:marLeft w:val="0"/>
      <w:marRight w:val="0"/>
      <w:marTop w:val="0"/>
      <w:marBottom w:val="0"/>
      <w:divBdr>
        <w:top w:val="none" w:sz="0" w:space="0" w:color="auto"/>
        <w:left w:val="none" w:sz="0" w:space="0" w:color="auto"/>
        <w:bottom w:val="none" w:sz="0" w:space="0" w:color="auto"/>
        <w:right w:val="none" w:sz="0" w:space="0" w:color="auto"/>
      </w:divBdr>
    </w:div>
    <w:div w:id="1482039998">
      <w:bodyDiv w:val="1"/>
      <w:marLeft w:val="0"/>
      <w:marRight w:val="0"/>
      <w:marTop w:val="0"/>
      <w:marBottom w:val="0"/>
      <w:divBdr>
        <w:top w:val="none" w:sz="0" w:space="0" w:color="auto"/>
        <w:left w:val="none" w:sz="0" w:space="0" w:color="auto"/>
        <w:bottom w:val="none" w:sz="0" w:space="0" w:color="auto"/>
        <w:right w:val="none" w:sz="0" w:space="0" w:color="auto"/>
      </w:divBdr>
    </w:div>
    <w:div w:id="1494099292">
      <w:bodyDiv w:val="1"/>
      <w:marLeft w:val="0"/>
      <w:marRight w:val="0"/>
      <w:marTop w:val="0"/>
      <w:marBottom w:val="0"/>
      <w:divBdr>
        <w:top w:val="none" w:sz="0" w:space="0" w:color="auto"/>
        <w:left w:val="none" w:sz="0" w:space="0" w:color="auto"/>
        <w:bottom w:val="none" w:sz="0" w:space="0" w:color="auto"/>
        <w:right w:val="none" w:sz="0" w:space="0" w:color="auto"/>
      </w:divBdr>
      <w:divsChild>
        <w:div w:id="1796411045">
          <w:marLeft w:val="0"/>
          <w:marRight w:val="0"/>
          <w:marTop w:val="0"/>
          <w:marBottom w:val="0"/>
          <w:divBdr>
            <w:top w:val="none" w:sz="0" w:space="0" w:color="auto"/>
            <w:left w:val="none" w:sz="0" w:space="0" w:color="auto"/>
            <w:bottom w:val="none" w:sz="0" w:space="0" w:color="auto"/>
            <w:right w:val="none" w:sz="0" w:space="0" w:color="auto"/>
          </w:divBdr>
          <w:divsChild>
            <w:div w:id="1687049815">
              <w:marLeft w:val="0"/>
              <w:marRight w:val="0"/>
              <w:marTop w:val="0"/>
              <w:marBottom w:val="0"/>
              <w:divBdr>
                <w:top w:val="none" w:sz="0" w:space="0" w:color="auto"/>
                <w:left w:val="none" w:sz="0" w:space="0" w:color="auto"/>
                <w:bottom w:val="none" w:sz="0" w:space="0" w:color="auto"/>
                <w:right w:val="none" w:sz="0" w:space="0" w:color="auto"/>
              </w:divBdr>
              <w:divsChild>
                <w:div w:id="1452507077">
                  <w:marLeft w:val="0"/>
                  <w:marRight w:val="0"/>
                  <w:marTop w:val="0"/>
                  <w:marBottom w:val="0"/>
                  <w:divBdr>
                    <w:top w:val="none" w:sz="0" w:space="0" w:color="auto"/>
                    <w:left w:val="none" w:sz="0" w:space="0" w:color="auto"/>
                    <w:bottom w:val="none" w:sz="0" w:space="0" w:color="auto"/>
                    <w:right w:val="none" w:sz="0" w:space="0" w:color="auto"/>
                  </w:divBdr>
                  <w:divsChild>
                    <w:div w:id="1771925581">
                      <w:marLeft w:val="0"/>
                      <w:marRight w:val="0"/>
                      <w:marTop w:val="0"/>
                      <w:marBottom w:val="0"/>
                      <w:divBdr>
                        <w:top w:val="none" w:sz="0" w:space="0" w:color="auto"/>
                        <w:left w:val="none" w:sz="0" w:space="0" w:color="auto"/>
                        <w:bottom w:val="none" w:sz="0" w:space="0" w:color="auto"/>
                        <w:right w:val="none" w:sz="0" w:space="0" w:color="auto"/>
                      </w:divBdr>
                      <w:divsChild>
                        <w:div w:id="1672751810">
                          <w:marLeft w:val="0"/>
                          <w:marRight w:val="0"/>
                          <w:marTop w:val="0"/>
                          <w:marBottom w:val="0"/>
                          <w:divBdr>
                            <w:top w:val="none" w:sz="0" w:space="0" w:color="auto"/>
                            <w:left w:val="none" w:sz="0" w:space="0" w:color="auto"/>
                            <w:bottom w:val="none" w:sz="0" w:space="0" w:color="auto"/>
                            <w:right w:val="none" w:sz="0" w:space="0" w:color="auto"/>
                          </w:divBdr>
                          <w:divsChild>
                            <w:div w:id="1461533446">
                              <w:marLeft w:val="0"/>
                              <w:marRight w:val="0"/>
                              <w:marTop w:val="0"/>
                              <w:marBottom w:val="0"/>
                              <w:divBdr>
                                <w:top w:val="none" w:sz="0" w:space="0" w:color="auto"/>
                                <w:left w:val="none" w:sz="0" w:space="0" w:color="auto"/>
                                <w:bottom w:val="none" w:sz="0" w:space="0" w:color="auto"/>
                                <w:right w:val="none" w:sz="0" w:space="0" w:color="auto"/>
                              </w:divBdr>
                              <w:divsChild>
                                <w:div w:id="8718819">
                                  <w:marLeft w:val="0"/>
                                  <w:marRight w:val="0"/>
                                  <w:marTop w:val="0"/>
                                  <w:marBottom w:val="0"/>
                                  <w:divBdr>
                                    <w:top w:val="none" w:sz="0" w:space="0" w:color="auto"/>
                                    <w:left w:val="none" w:sz="0" w:space="0" w:color="auto"/>
                                    <w:bottom w:val="none" w:sz="0" w:space="0" w:color="auto"/>
                                    <w:right w:val="none" w:sz="0" w:space="0" w:color="auto"/>
                                  </w:divBdr>
                                  <w:divsChild>
                                    <w:div w:id="134419868">
                                      <w:marLeft w:val="0"/>
                                      <w:marRight w:val="0"/>
                                      <w:marTop w:val="0"/>
                                      <w:marBottom w:val="0"/>
                                      <w:divBdr>
                                        <w:top w:val="none" w:sz="0" w:space="0" w:color="auto"/>
                                        <w:left w:val="none" w:sz="0" w:space="0" w:color="auto"/>
                                        <w:bottom w:val="none" w:sz="0" w:space="0" w:color="auto"/>
                                        <w:right w:val="none" w:sz="0" w:space="0" w:color="auto"/>
                                      </w:divBdr>
                                      <w:divsChild>
                                        <w:div w:id="450439328">
                                          <w:marLeft w:val="0"/>
                                          <w:marRight w:val="0"/>
                                          <w:marTop w:val="0"/>
                                          <w:marBottom w:val="0"/>
                                          <w:divBdr>
                                            <w:top w:val="none" w:sz="0" w:space="0" w:color="auto"/>
                                            <w:left w:val="none" w:sz="0" w:space="0" w:color="auto"/>
                                            <w:bottom w:val="none" w:sz="0" w:space="0" w:color="auto"/>
                                            <w:right w:val="none" w:sz="0" w:space="0" w:color="auto"/>
                                          </w:divBdr>
                                          <w:divsChild>
                                            <w:div w:id="7249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6534690">
      <w:bodyDiv w:val="1"/>
      <w:marLeft w:val="0"/>
      <w:marRight w:val="0"/>
      <w:marTop w:val="0"/>
      <w:marBottom w:val="0"/>
      <w:divBdr>
        <w:top w:val="none" w:sz="0" w:space="0" w:color="auto"/>
        <w:left w:val="none" w:sz="0" w:space="0" w:color="auto"/>
        <w:bottom w:val="none" w:sz="0" w:space="0" w:color="auto"/>
        <w:right w:val="none" w:sz="0" w:space="0" w:color="auto"/>
      </w:divBdr>
    </w:div>
    <w:div w:id="1501698697">
      <w:bodyDiv w:val="1"/>
      <w:marLeft w:val="0"/>
      <w:marRight w:val="0"/>
      <w:marTop w:val="0"/>
      <w:marBottom w:val="0"/>
      <w:divBdr>
        <w:top w:val="none" w:sz="0" w:space="0" w:color="auto"/>
        <w:left w:val="none" w:sz="0" w:space="0" w:color="auto"/>
        <w:bottom w:val="none" w:sz="0" w:space="0" w:color="auto"/>
        <w:right w:val="none" w:sz="0" w:space="0" w:color="auto"/>
      </w:divBdr>
    </w:div>
    <w:div w:id="1512336960">
      <w:bodyDiv w:val="1"/>
      <w:marLeft w:val="0"/>
      <w:marRight w:val="0"/>
      <w:marTop w:val="0"/>
      <w:marBottom w:val="0"/>
      <w:divBdr>
        <w:top w:val="none" w:sz="0" w:space="0" w:color="auto"/>
        <w:left w:val="none" w:sz="0" w:space="0" w:color="auto"/>
        <w:bottom w:val="none" w:sz="0" w:space="0" w:color="auto"/>
        <w:right w:val="none" w:sz="0" w:space="0" w:color="auto"/>
      </w:divBdr>
      <w:divsChild>
        <w:div w:id="59140339">
          <w:marLeft w:val="0"/>
          <w:marRight w:val="0"/>
          <w:marTop w:val="0"/>
          <w:marBottom w:val="0"/>
          <w:divBdr>
            <w:top w:val="none" w:sz="0" w:space="0" w:color="auto"/>
            <w:left w:val="none" w:sz="0" w:space="0" w:color="auto"/>
            <w:bottom w:val="none" w:sz="0" w:space="0" w:color="auto"/>
            <w:right w:val="none" w:sz="0" w:space="0" w:color="auto"/>
          </w:divBdr>
          <w:divsChild>
            <w:div w:id="7686960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63709248">
      <w:bodyDiv w:val="1"/>
      <w:marLeft w:val="0"/>
      <w:marRight w:val="0"/>
      <w:marTop w:val="0"/>
      <w:marBottom w:val="0"/>
      <w:divBdr>
        <w:top w:val="none" w:sz="0" w:space="0" w:color="auto"/>
        <w:left w:val="none" w:sz="0" w:space="0" w:color="auto"/>
        <w:bottom w:val="none" w:sz="0" w:space="0" w:color="auto"/>
        <w:right w:val="none" w:sz="0" w:space="0" w:color="auto"/>
      </w:divBdr>
    </w:div>
    <w:div w:id="1594779801">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886336318">
          <w:marLeft w:val="0"/>
          <w:marRight w:val="0"/>
          <w:marTop w:val="0"/>
          <w:marBottom w:val="0"/>
          <w:divBdr>
            <w:top w:val="none" w:sz="0" w:space="0" w:color="auto"/>
            <w:left w:val="none" w:sz="0" w:space="0" w:color="auto"/>
            <w:bottom w:val="none" w:sz="0" w:space="0" w:color="auto"/>
            <w:right w:val="none" w:sz="0" w:space="0" w:color="auto"/>
          </w:divBdr>
        </w:div>
      </w:divsChild>
    </w:div>
    <w:div w:id="1597324852">
      <w:bodyDiv w:val="1"/>
      <w:marLeft w:val="0"/>
      <w:marRight w:val="0"/>
      <w:marTop w:val="0"/>
      <w:marBottom w:val="0"/>
      <w:divBdr>
        <w:top w:val="none" w:sz="0" w:space="0" w:color="auto"/>
        <w:left w:val="none" w:sz="0" w:space="0" w:color="auto"/>
        <w:bottom w:val="none" w:sz="0" w:space="0" w:color="auto"/>
        <w:right w:val="none" w:sz="0" w:space="0" w:color="auto"/>
      </w:divBdr>
    </w:div>
    <w:div w:id="1611886975">
      <w:bodyDiv w:val="1"/>
      <w:marLeft w:val="0"/>
      <w:marRight w:val="0"/>
      <w:marTop w:val="0"/>
      <w:marBottom w:val="0"/>
      <w:divBdr>
        <w:top w:val="none" w:sz="0" w:space="0" w:color="auto"/>
        <w:left w:val="none" w:sz="0" w:space="0" w:color="auto"/>
        <w:bottom w:val="none" w:sz="0" w:space="0" w:color="auto"/>
        <w:right w:val="none" w:sz="0" w:space="0" w:color="auto"/>
      </w:divBdr>
    </w:div>
    <w:div w:id="1611933645">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333411262">
          <w:marLeft w:val="0"/>
          <w:marRight w:val="0"/>
          <w:marTop w:val="0"/>
          <w:marBottom w:val="0"/>
          <w:divBdr>
            <w:top w:val="none" w:sz="0" w:space="0" w:color="auto"/>
            <w:left w:val="none" w:sz="0" w:space="0" w:color="auto"/>
            <w:bottom w:val="none" w:sz="0" w:space="0" w:color="auto"/>
            <w:right w:val="none" w:sz="0" w:space="0" w:color="auto"/>
          </w:divBdr>
        </w:div>
      </w:divsChild>
    </w:div>
    <w:div w:id="1631012522">
      <w:bodyDiv w:val="1"/>
      <w:marLeft w:val="0"/>
      <w:marRight w:val="0"/>
      <w:marTop w:val="0"/>
      <w:marBottom w:val="0"/>
      <w:divBdr>
        <w:top w:val="none" w:sz="0" w:space="0" w:color="auto"/>
        <w:left w:val="none" w:sz="0" w:space="0" w:color="auto"/>
        <w:bottom w:val="none" w:sz="0" w:space="0" w:color="auto"/>
        <w:right w:val="none" w:sz="0" w:space="0" w:color="auto"/>
      </w:divBdr>
    </w:div>
    <w:div w:id="1639916101">
      <w:bodyDiv w:val="1"/>
      <w:marLeft w:val="0"/>
      <w:marRight w:val="0"/>
      <w:marTop w:val="0"/>
      <w:marBottom w:val="0"/>
      <w:divBdr>
        <w:top w:val="none" w:sz="0" w:space="0" w:color="auto"/>
        <w:left w:val="none" w:sz="0" w:space="0" w:color="auto"/>
        <w:bottom w:val="none" w:sz="0" w:space="0" w:color="auto"/>
        <w:right w:val="none" w:sz="0" w:space="0" w:color="auto"/>
      </w:divBdr>
    </w:div>
    <w:div w:id="1661152390">
      <w:bodyDiv w:val="1"/>
      <w:marLeft w:val="0"/>
      <w:marRight w:val="0"/>
      <w:marTop w:val="0"/>
      <w:marBottom w:val="0"/>
      <w:divBdr>
        <w:top w:val="none" w:sz="0" w:space="0" w:color="auto"/>
        <w:left w:val="none" w:sz="0" w:space="0" w:color="auto"/>
        <w:bottom w:val="none" w:sz="0" w:space="0" w:color="auto"/>
        <w:right w:val="none" w:sz="0" w:space="0" w:color="auto"/>
      </w:divBdr>
    </w:div>
    <w:div w:id="1686518128">
      <w:bodyDiv w:val="1"/>
      <w:marLeft w:val="0"/>
      <w:marRight w:val="0"/>
      <w:marTop w:val="0"/>
      <w:marBottom w:val="0"/>
      <w:divBdr>
        <w:top w:val="none" w:sz="0" w:space="0" w:color="auto"/>
        <w:left w:val="none" w:sz="0" w:space="0" w:color="auto"/>
        <w:bottom w:val="none" w:sz="0" w:space="0" w:color="auto"/>
        <w:right w:val="none" w:sz="0" w:space="0" w:color="auto"/>
      </w:divBdr>
    </w:div>
    <w:div w:id="1701319365">
      <w:bodyDiv w:val="1"/>
      <w:marLeft w:val="0"/>
      <w:marRight w:val="0"/>
      <w:marTop w:val="0"/>
      <w:marBottom w:val="0"/>
      <w:divBdr>
        <w:top w:val="none" w:sz="0" w:space="0" w:color="auto"/>
        <w:left w:val="none" w:sz="0" w:space="0" w:color="auto"/>
        <w:bottom w:val="none" w:sz="0" w:space="0" w:color="auto"/>
        <w:right w:val="none" w:sz="0" w:space="0" w:color="auto"/>
      </w:divBdr>
    </w:div>
    <w:div w:id="1720863142">
      <w:bodyDiv w:val="1"/>
      <w:marLeft w:val="0"/>
      <w:marRight w:val="0"/>
      <w:marTop w:val="0"/>
      <w:marBottom w:val="0"/>
      <w:divBdr>
        <w:top w:val="none" w:sz="0" w:space="0" w:color="auto"/>
        <w:left w:val="none" w:sz="0" w:space="0" w:color="auto"/>
        <w:bottom w:val="none" w:sz="0" w:space="0" w:color="auto"/>
        <w:right w:val="none" w:sz="0" w:space="0" w:color="auto"/>
      </w:divBdr>
    </w:div>
    <w:div w:id="1736590940">
      <w:bodyDiv w:val="1"/>
      <w:marLeft w:val="0"/>
      <w:marRight w:val="0"/>
      <w:marTop w:val="0"/>
      <w:marBottom w:val="0"/>
      <w:divBdr>
        <w:top w:val="none" w:sz="0" w:space="0" w:color="auto"/>
        <w:left w:val="none" w:sz="0" w:space="0" w:color="auto"/>
        <w:bottom w:val="none" w:sz="0" w:space="0" w:color="auto"/>
        <w:right w:val="none" w:sz="0" w:space="0" w:color="auto"/>
      </w:divBdr>
    </w:div>
    <w:div w:id="1751659724">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96025658">
      <w:bodyDiv w:val="1"/>
      <w:marLeft w:val="0"/>
      <w:marRight w:val="0"/>
      <w:marTop w:val="0"/>
      <w:marBottom w:val="0"/>
      <w:divBdr>
        <w:top w:val="none" w:sz="0" w:space="0" w:color="auto"/>
        <w:left w:val="none" w:sz="0" w:space="0" w:color="auto"/>
        <w:bottom w:val="none" w:sz="0" w:space="0" w:color="auto"/>
        <w:right w:val="none" w:sz="0" w:space="0" w:color="auto"/>
      </w:divBdr>
    </w:div>
    <w:div w:id="1813719099">
      <w:bodyDiv w:val="1"/>
      <w:marLeft w:val="0"/>
      <w:marRight w:val="0"/>
      <w:marTop w:val="0"/>
      <w:marBottom w:val="0"/>
      <w:divBdr>
        <w:top w:val="none" w:sz="0" w:space="0" w:color="auto"/>
        <w:left w:val="none" w:sz="0" w:space="0" w:color="auto"/>
        <w:bottom w:val="none" w:sz="0" w:space="0" w:color="auto"/>
        <w:right w:val="none" w:sz="0" w:space="0" w:color="auto"/>
      </w:divBdr>
    </w:div>
    <w:div w:id="1845584944">
      <w:bodyDiv w:val="1"/>
      <w:marLeft w:val="0"/>
      <w:marRight w:val="0"/>
      <w:marTop w:val="0"/>
      <w:marBottom w:val="0"/>
      <w:divBdr>
        <w:top w:val="none" w:sz="0" w:space="0" w:color="auto"/>
        <w:left w:val="none" w:sz="0" w:space="0" w:color="auto"/>
        <w:bottom w:val="none" w:sz="0" w:space="0" w:color="auto"/>
        <w:right w:val="none" w:sz="0" w:space="0" w:color="auto"/>
      </w:divBdr>
    </w:div>
    <w:div w:id="1852253650">
      <w:bodyDiv w:val="1"/>
      <w:marLeft w:val="0"/>
      <w:marRight w:val="0"/>
      <w:marTop w:val="0"/>
      <w:marBottom w:val="0"/>
      <w:divBdr>
        <w:top w:val="none" w:sz="0" w:space="0" w:color="auto"/>
        <w:left w:val="none" w:sz="0" w:space="0" w:color="auto"/>
        <w:bottom w:val="none" w:sz="0" w:space="0" w:color="auto"/>
        <w:right w:val="none" w:sz="0" w:space="0" w:color="auto"/>
      </w:divBdr>
    </w:div>
    <w:div w:id="1868256519">
      <w:bodyDiv w:val="1"/>
      <w:marLeft w:val="0"/>
      <w:marRight w:val="0"/>
      <w:marTop w:val="0"/>
      <w:marBottom w:val="0"/>
      <w:divBdr>
        <w:top w:val="none" w:sz="0" w:space="0" w:color="auto"/>
        <w:left w:val="none" w:sz="0" w:space="0" w:color="auto"/>
        <w:bottom w:val="none" w:sz="0" w:space="0" w:color="auto"/>
        <w:right w:val="none" w:sz="0" w:space="0" w:color="auto"/>
      </w:divBdr>
    </w:div>
    <w:div w:id="1870221982">
      <w:bodyDiv w:val="1"/>
      <w:marLeft w:val="0"/>
      <w:marRight w:val="0"/>
      <w:marTop w:val="0"/>
      <w:marBottom w:val="0"/>
      <w:divBdr>
        <w:top w:val="none" w:sz="0" w:space="0" w:color="auto"/>
        <w:left w:val="none" w:sz="0" w:space="0" w:color="auto"/>
        <w:bottom w:val="none" w:sz="0" w:space="0" w:color="auto"/>
        <w:right w:val="none" w:sz="0" w:space="0" w:color="auto"/>
      </w:divBdr>
    </w:div>
    <w:div w:id="1882550656">
      <w:bodyDiv w:val="1"/>
      <w:marLeft w:val="0"/>
      <w:marRight w:val="0"/>
      <w:marTop w:val="0"/>
      <w:marBottom w:val="0"/>
      <w:divBdr>
        <w:top w:val="none" w:sz="0" w:space="0" w:color="auto"/>
        <w:left w:val="none" w:sz="0" w:space="0" w:color="auto"/>
        <w:bottom w:val="none" w:sz="0" w:space="0" w:color="auto"/>
        <w:right w:val="none" w:sz="0" w:space="0" w:color="auto"/>
      </w:divBdr>
    </w:div>
    <w:div w:id="1903829635">
      <w:bodyDiv w:val="1"/>
      <w:marLeft w:val="0"/>
      <w:marRight w:val="0"/>
      <w:marTop w:val="0"/>
      <w:marBottom w:val="0"/>
      <w:divBdr>
        <w:top w:val="none" w:sz="0" w:space="0" w:color="auto"/>
        <w:left w:val="none" w:sz="0" w:space="0" w:color="auto"/>
        <w:bottom w:val="none" w:sz="0" w:space="0" w:color="auto"/>
        <w:right w:val="none" w:sz="0" w:space="0" w:color="auto"/>
      </w:divBdr>
    </w:div>
    <w:div w:id="1905288062">
      <w:bodyDiv w:val="1"/>
      <w:marLeft w:val="0"/>
      <w:marRight w:val="0"/>
      <w:marTop w:val="0"/>
      <w:marBottom w:val="0"/>
      <w:divBdr>
        <w:top w:val="none" w:sz="0" w:space="0" w:color="auto"/>
        <w:left w:val="none" w:sz="0" w:space="0" w:color="auto"/>
        <w:bottom w:val="none" w:sz="0" w:space="0" w:color="auto"/>
        <w:right w:val="none" w:sz="0" w:space="0" w:color="auto"/>
      </w:divBdr>
    </w:div>
    <w:div w:id="1958872072">
      <w:bodyDiv w:val="1"/>
      <w:marLeft w:val="0"/>
      <w:marRight w:val="0"/>
      <w:marTop w:val="0"/>
      <w:marBottom w:val="0"/>
      <w:divBdr>
        <w:top w:val="none" w:sz="0" w:space="0" w:color="auto"/>
        <w:left w:val="none" w:sz="0" w:space="0" w:color="auto"/>
        <w:bottom w:val="none" w:sz="0" w:space="0" w:color="auto"/>
        <w:right w:val="none" w:sz="0" w:space="0" w:color="auto"/>
      </w:divBdr>
    </w:div>
    <w:div w:id="1998915130">
      <w:bodyDiv w:val="1"/>
      <w:marLeft w:val="0"/>
      <w:marRight w:val="0"/>
      <w:marTop w:val="0"/>
      <w:marBottom w:val="0"/>
      <w:divBdr>
        <w:top w:val="none" w:sz="0" w:space="0" w:color="auto"/>
        <w:left w:val="none" w:sz="0" w:space="0" w:color="auto"/>
        <w:bottom w:val="none" w:sz="0" w:space="0" w:color="auto"/>
        <w:right w:val="none" w:sz="0" w:space="0" w:color="auto"/>
      </w:divBdr>
    </w:div>
    <w:div w:id="2016691633">
      <w:bodyDiv w:val="1"/>
      <w:marLeft w:val="0"/>
      <w:marRight w:val="0"/>
      <w:marTop w:val="0"/>
      <w:marBottom w:val="0"/>
      <w:divBdr>
        <w:top w:val="none" w:sz="0" w:space="0" w:color="auto"/>
        <w:left w:val="none" w:sz="0" w:space="0" w:color="auto"/>
        <w:bottom w:val="none" w:sz="0" w:space="0" w:color="auto"/>
        <w:right w:val="none" w:sz="0" w:space="0" w:color="auto"/>
      </w:divBdr>
    </w:div>
    <w:div w:id="2038432174">
      <w:bodyDiv w:val="1"/>
      <w:marLeft w:val="0"/>
      <w:marRight w:val="0"/>
      <w:marTop w:val="0"/>
      <w:marBottom w:val="0"/>
      <w:divBdr>
        <w:top w:val="none" w:sz="0" w:space="0" w:color="auto"/>
        <w:left w:val="none" w:sz="0" w:space="0" w:color="auto"/>
        <w:bottom w:val="none" w:sz="0" w:space="0" w:color="auto"/>
        <w:right w:val="none" w:sz="0" w:space="0" w:color="auto"/>
      </w:divBdr>
      <w:divsChild>
        <w:div w:id="1935478775">
          <w:marLeft w:val="0"/>
          <w:marRight w:val="0"/>
          <w:marTop w:val="0"/>
          <w:marBottom w:val="0"/>
          <w:divBdr>
            <w:top w:val="none" w:sz="0" w:space="0" w:color="auto"/>
            <w:left w:val="none" w:sz="0" w:space="0" w:color="auto"/>
            <w:bottom w:val="none" w:sz="0" w:space="0" w:color="auto"/>
            <w:right w:val="none" w:sz="0" w:space="0" w:color="auto"/>
          </w:divBdr>
          <w:divsChild>
            <w:div w:id="964193961">
              <w:marLeft w:val="0"/>
              <w:marRight w:val="0"/>
              <w:marTop w:val="0"/>
              <w:marBottom w:val="0"/>
              <w:divBdr>
                <w:top w:val="none" w:sz="0" w:space="0" w:color="auto"/>
                <w:left w:val="none" w:sz="0" w:space="0" w:color="auto"/>
                <w:bottom w:val="none" w:sz="0" w:space="0" w:color="auto"/>
                <w:right w:val="none" w:sz="0" w:space="0" w:color="auto"/>
              </w:divBdr>
              <w:divsChild>
                <w:div w:id="1616205655">
                  <w:marLeft w:val="0"/>
                  <w:marRight w:val="0"/>
                  <w:marTop w:val="0"/>
                  <w:marBottom w:val="0"/>
                  <w:divBdr>
                    <w:top w:val="none" w:sz="0" w:space="0" w:color="auto"/>
                    <w:left w:val="none" w:sz="0" w:space="0" w:color="auto"/>
                    <w:bottom w:val="none" w:sz="0" w:space="0" w:color="auto"/>
                    <w:right w:val="none" w:sz="0" w:space="0" w:color="auto"/>
                  </w:divBdr>
                  <w:divsChild>
                    <w:div w:id="1386173982">
                      <w:marLeft w:val="0"/>
                      <w:marRight w:val="0"/>
                      <w:marTop w:val="0"/>
                      <w:marBottom w:val="0"/>
                      <w:divBdr>
                        <w:top w:val="none" w:sz="0" w:space="0" w:color="auto"/>
                        <w:left w:val="none" w:sz="0" w:space="0" w:color="auto"/>
                        <w:bottom w:val="none" w:sz="0" w:space="0" w:color="auto"/>
                        <w:right w:val="none" w:sz="0" w:space="0" w:color="auto"/>
                      </w:divBdr>
                      <w:divsChild>
                        <w:div w:id="808203773">
                          <w:marLeft w:val="0"/>
                          <w:marRight w:val="0"/>
                          <w:marTop w:val="0"/>
                          <w:marBottom w:val="0"/>
                          <w:divBdr>
                            <w:top w:val="none" w:sz="0" w:space="0" w:color="auto"/>
                            <w:left w:val="none" w:sz="0" w:space="0" w:color="auto"/>
                            <w:bottom w:val="none" w:sz="0" w:space="0" w:color="auto"/>
                            <w:right w:val="none" w:sz="0" w:space="0" w:color="auto"/>
                          </w:divBdr>
                          <w:divsChild>
                            <w:div w:id="210119791">
                              <w:marLeft w:val="0"/>
                              <w:marRight w:val="0"/>
                              <w:marTop w:val="0"/>
                              <w:marBottom w:val="0"/>
                              <w:divBdr>
                                <w:top w:val="none" w:sz="0" w:space="0" w:color="auto"/>
                                <w:left w:val="none" w:sz="0" w:space="0" w:color="auto"/>
                                <w:bottom w:val="none" w:sz="0" w:space="0" w:color="auto"/>
                                <w:right w:val="none" w:sz="0" w:space="0" w:color="auto"/>
                              </w:divBdr>
                              <w:divsChild>
                                <w:div w:id="1539735318">
                                  <w:marLeft w:val="0"/>
                                  <w:marRight w:val="0"/>
                                  <w:marTop w:val="0"/>
                                  <w:marBottom w:val="0"/>
                                  <w:divBdr>
                                    <w:top w:val="none" w:sz="0" w:space="0" w:color="auto"/>
                                    <w:left w:val="none" w:sz="0" w:space="0" w:color="auto"/>
                                    <w:bottom w:val="none" w:sz="0" w:space="0" w:color="auto"/>
                                    <w:right w:val="none" w:sz="0" w:space="0" w:color="auto"/>
                                  </w:divBdr>
                                  <w:divsChild>
                                    <w:div w:id="594168716">
                                      <w:marLeft w:val="0"/>
                                      <w:marRight w:val="0"/>
                                      <w:marTop w:val="0"/>
                                      <w:marBottom w:val="0"/>
                                      <w:divBdr>
                                        <w:top w:val="none" w:sz="0" w:space="0" w:color="auto"/>
                                        <w:left w:val="none" w:sz="0" w:space="0" w:color="auto"/>
                                        <w:bottom w:val="none" w:sz="0" w:space="0" w:color="auto"/>
                                        <w:right w:val="none" w:sz="0" w:space="0" w:color="auto"/>
                                      </w:divBdr>
                                      <w:divsChild>
                                        <w:div w:id="661739137">
                                          <w:marLeft w:val="0"/>
                                          <w:marRight w:val="0"/>
                                          <w:marTop w:val="0"/>
                                          <w:marBottom w:val="0"/>
                                          <w:divBdr>
                                            <w:top w:val="none" w:sz="0" w:space="0" w:color="auto"/>
                                            <w:left w:val="none" w:sz="0" w:space="0" w:color="auto"/>
                                            <w:bottom w:val="none" w:sz="0" w:space="0" w:color="auto"/>
                                            <w:right w:val="none" w:sz="0" w:space="0" w:color="auto"/>
                                          </w:divBdr>
                                          <w:divsChild>
                                            <w:div w:id="2382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743358">
      <w:bodyDiv w:val="1"/>
      <w:marLeft w:val="0"/>
      <w:marRight w:val="0"/>
      <w:marTop w:val="0"/>
      <w:marBottom w:val="0"/>
      <w:divBdr>
        <w:top w:val="none" w:sz="0" w:space="0" w:color="auto"/>
        <w:left w:val="none" w:sz="0" w:space="0" w:color="auto"/>
        <w:bottom w:val="none" w:sz="0" w:space="0" w:color="auto"/>
        <w:right w:val="none" w:sz="0" w:space="0" w:color="auto"/>
      </w:divBdr>
      <w:divsChild>
        <w:div w:id="286010164">
          <w:marLeft w:val="0"/>
          <w:marRight w:val="0"/>
          <w:marTop w:val="0"/>
          <w:marBottom w:val="0"/>
          <w:divBdr>
            <w:top w:val="none" w:sz="0" w:space="0" w:color="auto"/>
            <w:left w:val="none" w:sz="0" w:space="0" w:color="auto"/>
            <w:bottom w:val="none" w:sz="0" w:space="0" w:color="auto"/>
            <w:right w:val="none" w:sz="0" w:space="0" w:color="auto"/>
          </w:divBdr>
          <w:divsChild>
            <w:div w:id="1643458590">
              <w:marLeft w:val="0"/>
              <w:marRight w:val="0"/>
              <w:marTop w:val="0"/>
              <w:marBottom w:val="0"/>
              <w:divBdr>
                <w:top w:val="none" w:sz="0" w:space="0" w:color="auto"/>
                <w:left w:val="none" w:sz="0" w:space="0" w:color="auto"/>
                <w:bottom w:val="none" w:sz="0" w:space="0" w:color="auto"/>
                <w:right w:val="none" w:sz="0" w:space="0" w:color="auto"/>
              </w:divBdr>
              <w:divsChild>
                <w:div w:id="1928878986">
                  <w:marLeft w:val="0"/>
                  <w:marRight w:val="0"/>
                  <w:marTop w:val="0"/>
                  <w:marBottom w:val="0"/>
                  <w:divBdr>
                    <w:top w:val="none" w:sz="0" w:space="0" w:color="auto"/>
                    <w:left w:val="none" w:sz="0" w:space="0" w:color="auto"/>
                    <w:bottom w:val="none" w:sz="0" w:space="0" w:color="auto"/>
                    <w:right w:val="none" w:sz="0" w:space="0" w:color="auto"/>
                  </w:divBdr>
                  <w:divsChild>
                    <w:div w:id="1879857601">
                      <w:marLeft w:val="0"/>
                      <w:marRight w:val="0"/>
                      <w:marTop w:val="0"/>
                      <w:marBottom w:val="0"/>
                      <w:divBdr>
                        <w:top w:val="none" w:sz="0" w:space="0" w:color="auto"/>
                        <w:left w:val="none" w:sz="0" w:space="0" w:color="auto"/>
                        <w:bottom w:val="none" w:sz="0" w:space="0" w:color="auto"/>
                        <w:right w:val="none" w:sz="0" w:space="0" w:color="auto"/>
                      </w:divBdr>
                      <w:divsChild>
                        <w:div w:id="609165384">
                          <w:marLeft w:val="0"/>
                          <w:marRight w:val="0"/>
                          <w:marTop w:val="0"/>
                          <w:marBottom w:val="0"/>
                          <w:divBdr>
                            <w:top w:val="none" w:sz="0" w:space="0" w:color="auto"/>
                            <w:left w:val="none" w:sz="0" w:space="0" w:color="auto"/>
                            <w:bottom w:val="none" w:sz="0" w:space="0" w:color="auto"/>
                            <w:right w:val="none" w:sz="0" w:space="0" w:color="auto"/>
                          </w:divBdr>
                          <w:divsChild>
                            <w:div w:id="1828328076">
                              <w:marLeft w:val="0"/>
                              <w:marRight w:val="0"/>
                              <w:marTop w:val="0"/>
                              <w:marBottom w:val="0"/>
                              <w:divBdr>
                                <w:top w:val="none" w:sz="0" w:space="0" w:color="auto"/>
                                <w:left w:val="none" w:sz="0" w:space="0" w:color="auto"/>
                                <w:bottom w:val="none" w:sz="0" w:space="0" w:color="auto"/>
                                <w:right w:val="none" w:sz="0" w:space="0" w:color="auto"/>
                              </w:divBdr>
                              <w:divsChild>
                                <w:div w:id="810711431">
                                  <w:marLeft w:val="0"/>
                                  <w:marRight w:val="0"/>
                                  <w:marTop w:val="0"/>
                                  <w:marBottom w:val="0"/>
                                  <w:divBdr>
                                    <w:top w:val="none" w:sz="0" w:space="0" w:color="auto"/>
                                    <w:left w:val="none" w:sz="0" w:space="0" w:color="auto"/>
                                    <w:bottom w:val="none" w:sz="0" w:space="0" w:color="auto"/>
                                    <w:right w:val="none" w:sz="0" w:space="0" w:color="auto"/>
                                  </w:divBdr>
                                  <w:divsChild>
                                    <w:div w:id="1056931009">
                                      <w:marLeft w:val="0"/>
                                      <w:marRight w:val="0"/>
                                      <w:marTop w:val="0"/>
                                      <w:marBottom w:val="0"/>
                                      <w:divBdr>
                                        <w:top w:val="none" w:sz="0" w:space="0" w:color="auto"/>
                                        <w:left w:val="none" w:sz="0" w:space="0" w:color="auto"/>
                                        <w:bottom w:val="none" w:sz="0" w:space="0" w:color="auto"/>
                                        <w:right w:val="none" w:sz="0" w:space="0" w:color="auto"/>
                                      </w:divBdr>
                                      <w:divsChild>
                                        <w:div w:id="1161969223">
                                          <w:marLeft w:val="0"/>
                                          <w:marRight w:val="0"/>
                                          <w:marTop w:val="0"/>
                                          <w:marBottom w:val="0"/>
                                          <w:divBdr>
                                            <w:top w:val="none" w:sz="0" w:space="0" w:color="auto"/>
                                            <w:left w:val="none" w:sz="0" w:space="0" w:color="auto"/>
                                            <w:bottom w:val="none" w:sz="0" w:space="0" w:color="auto"/>
                                            <w:right w:val="none" w:sz="0" w:space="0" w:color="auto"/>
                                          </w:divBdr>
                                          <w:divsChild>
                                            <w:div w:id="10605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2308397">
      <w:bodyDiv w:val="1"/>
      <w:marLeft w:val="0"/>
      <w:marRight w:val="0"/>
      <w:marTop w:val="0"/>
      <w:marBottom w:val="0"/>
      <w:divBdr>
        <w:top w:val="none" w:sz="0" w:space="0" w:color="auto"/>
        <w:left w:val="none" w:sz="0" w:space="0" w:color="auto"/>
        <w:bottom w:val="none" w:sz="0" w:space="0" w:color="auto"/>
        <w:right w:val="none" w:sz="0" w:space="0" w:color="auto"/>
      </w:divBdr>
    </w:div>
    <w:div w:id="2120829677">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774713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file:///\\sfetgis-nas01\sfgispoc_data\ApplicationDevelopment\IBM_Delivery\Releases\WEBR\EDVIEWER_v3.5.0\Central_Coast_Polygon.gd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file:///\\sfetgis-nas01\sfgispoc_data\ApplicationDevelopment\IBM_Delivery\ReleaseInstructions\9.3.1"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file:///\\sfetgis-nas01\sfgispoc_data\ApplicationDevelopment\IBM_Delivery\ReleaseInstructions\9.3.1\Python%20scripts" TargetMode="Externa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_rels/header2.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89F265A9D54A08A68405B28A09B1E6"/>
        <w:category>
          <w:name w:val="General"/>
          <w:gallery w:val="placeholder"/>
        </w:category>
        <w:types>
          <w:type w:val="bbPlcHdr"/>
        </w:types>
        <w:behaviors>
          <w:behavior w:val="content"/>
        </w:behaviors>
        <w:guid w:val="{37DCE82D-F986-40EB-8C4C-9C14F619F774}"/>
      </w:docPartPr>
      <w:docPartBody>
        <w:p w:rsidR="00112C64" w:rsidRDefault="00561E42" w:rsidP="00561E42">
          <w:pPr>
            <w:pStyle w:val="C589F265A9D54A08A68405B28A09B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utiger-Ligh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27"/>
    <w:rsid w:val="00036013"/>
    <w:rsid w:val="0004605C"/>
    <w:rsid w:val="00090EED"/>
    <w:rsid w:val="000A483A"/>
    <w:rsid w:val="001011CE"/>
    <w:rsid w:val="00112C64"/>
    <w:rsid w:val="00185A20"/>
    <w:rsid w:val="0018674A"/>
    <w:rsid w:val="001B0C0A"/>
    <w:rsid w:val="001F3914"/>
    <w:rsid w:val="00222329"/>
    <w:rsid w:val="00271D4F"/>
    <w:rsid w:val="002E0F23"/>
    <w:rsid w:val="002E2310"/>
    <w:rsid w:val="00311CB0"/>
    <w:rsid w:val="00313F3D"/>
    <w:rsid w:val="00317E70"/>
    <w:rsid w:val="00376D33"/>
    <w:rsid w:val="003B2209"/>
    <w:rsid w:val="003D49F3"/>
    <w:rsid w:val="00407783"/>
    <w:rsid w:val="00430DA4"/>
    <w:rsid w:val="00433E8C"/>
    <w:rsid w:val="00446396"/>
    <w:rsid w:val="004A15E8"/>
    <w:rsid w:val="004C7F16"/>
    <w:rsid w:val="004D0B88"/>
    <w:rsid w:val="00561E42"/>
    <w:rsid w:val="005A36B5"/>
    <w:rsid w:val="005C012A"/>
    <w:rsid w:val="005E4B53"/>
    <w:rsid w:val="00650635"/>
    <w:rsid w:val="006A68A2"/>
    <w:rsid w:val="006E2D50"/>
    <w:rsid w:val="006F064B"/>
    <w:rsid w:val="00703242"/>
    <w:rsid w:val="00757499"/>
    <w:rsid w:val="00790176"/>
    <w:rsid w:val="007B4C03"/>
    <w:rsid w:val="007C1D6D"/>
    <w:rsid w:val="007D6FD9"/>
    <w:rsid w:val="007E4EA2"/>
    <w:rsid w:val="007F66D8"/>
    <w:rsid w:val="00817CE2"/>
    <w:rsid w:val="008251F8"/>
    <w:rsid w:val="00926727"/>
    <w:rsid w:val="00960ECA"/>
    <w:rsid w:val="00970863"/>
    <w:rsid w:val="009A2C6F"/>
    <w:rsid w:val="009C35BD"/>
    <w:rsid w:val="009C540F"/>
    <w:rsid w:val="00A3186D"/>
    <w:rsid w:val="00A3357E"/>
    <w:rsid w:val="00A9662D"/>
    <w:rsid w:val="00B2065D"/>
    <w:rsid w:val="00BB4B44"/>
    <w:rsid w:val="00BB7800"/>
    <w:rsid w:val="00BD4C36"/>
    <w:rsid w:val="00BF1706"/>
    <w:rsid w:val="00C34B9F"/>
    <w:rsid w:val="00C65CDE"/>
    <w:rsid w:val="00DB320F"/>
    <w:rsid w:val="00DD0F80"/>
    <w:rsid w:val="00DE1E23"/>
    <w:rsid w:val="00E23BDB"/>
    <w:rsid w:val="00E316C8"/>
    <w:rsid w:val="00E62948"/>
    <w:rsid w:val="00E87E1B"/>
    <w:rsid w:val="00EA11DE"/>
    <w:rsid w:val="00ED23CC"/>
    <w:rsid w:val="00ED2B77"/>
    <w:rsid w:val="00F36142"/>
    <w:rsid w:val="00F75E5B"/>
    <w:rsid w:val="00F800A5"/>
    <w:rsid w:val="00FA049E"/>
    <w:rsid w:val="00FA4ECF"/>
    <w:rsid w:val="00FE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E42"/>
  </w:style>
  <w:style w:type="paragraph" w:customStyle="1" w:styleId="9A67448557E541FFA4BC4E28C273E652">
    <w:name w:val="9A67448557E541FFA4BC4E28C273E652"/>
    <w:rsid w:val="004C7F16"/>
  </w:style>
  <w:style w:type="paragraph" w:customStyle="1" w:styleId="5A67642BD43444AEBCC31B61C1141BF5">
    <w:name w:val="5A67642BD43444AEBCC31B61C1141BF5"/>
    <w:rsid w:val="004C7F16"/>
  </w:style>
  <w:style w:type="paragraph" w:customStyle="1" w:styleId="F6FA1AAD95C64363822AE3F982DAC9FE">
    <w:name w:val="F6FA1AAD95C64363822AE3F982DAC9FE"/>
    <w:rsid w:val="004C7F16"/>
  </w:style>
  <w:style w:type="paragraph" w:customStyle="1" w:styleId="F61E1ED948074579ABF20D26E9D38AFC">
    <w:name w:val="F61E1ED948074579ABF20D26E9D38AFC"/>
    <w:rsid w:val="004C7F16"/>
  </w:style>
  <w:style w:type="paragraph" w:customStyle="1" w:styleId="C589F265A9D54A08A68405B28A09B1E6">
    <w:name w:val="C589F265A9D54A08A68405B28A09B1E6"/>
    <w:rsid w:val="00561E4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E42"/>
  </w:style>
  <w:style w:type="paragraph" w:customStyle="1" w:styleId="9A67448557E541FFA4BC4E28C273E652">
    <w:name w:val="9A67448557E541FFA4BC4E28C273E652"/>
    <w:rsid w:val="004C7F16"/>
  </w:style>
  <w:style w:type="paragraph" w:customStyle="1" w:styleId="5A67642BD43444AEBCC31B61C1141BF5">
    <w:name w:val="5A67642BD43444AEBCC31B61C1141BF5"/>
    <w:rsid w:val="004C7F16"/>
  </w:style>
  <w:style w:type="paragraph" w:customStyle="1" w:styleId="F6FA1AAD95C64363822AE3F982DAC9FE">
    <w:name w:val="F6FA1AAD95C64363822AE3F982DAC9FE"/>
    <w:rsid w:val="004C7F16"/>
  </w:style>
  <w:style w:type="paragraph" w:customStyle="1" w:styleId="F61E1ED948074579ABF20D26E9D38AFC">
    <w:name w:val="F61E1ED948074579ABF20D26E9D38AFC"/>
    <w:rsid w:val="004C7F16"/>
  </w:style>
  <w:style w:type="paragraph" w:customStyle="1" w:styleId="C589F265A9D54A08A68405B28A09B1E6">
    <w:name w:val="C589F265A9D54A08A68405B28A09B1E6"/>
    <w:rsid w:val="00561E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3851E-6756-4ACC-8A7C-D7905D604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Release 9.3.1B Installation Guide</vt:lpstr>
    </vt:vector>
  </TitlesOfParts>
  <Company>IBM</Company>
  <LinksUpToDate>false</LinksUpToDate>
  <CharactersWithSpaces>9321</CharactersWithSpaces>
  <SharedDoc>false</SharedDoc>
  <HLinks>
    <vt:vector size="570" baseType="variant">
      <vt:variant>
        <vt:i4>1441850</vt:i4>
      </vt:variant>
      <vt:variant>
        <vt:i4>581</vt:i4>
      </vt:variant>
      <vt:variant>
        <vt:i4>0</vt:i4>
      </vt:variant>
      <vt:variant>
        <vt:i4>5</vt:i4>
      </vt:variant>
      <vt:variant>
        <vt:lpwstr/>
      </vt:variant>
      <vt:variant>
        <vt:lpwstr>_Toc258302056</vt:lpwstr>
      </vt:variant>
      <vt:variant>
        <vt:i4>1441850</vt:i4>
      </vt:variant>
      <vt:variant>
        <vt:i4>575</vt:i4>
      </vt:variant>
      <vt:variant>
        <vt:i4>0</vt:i4>
      </vt:variant>
      <vt:variant>
        <vt:i4>5</vt:i4>
      </vt:variant>
      <vt:variant>
        <vt:lpwstr/>
      </vt:variant>
      <vt:variant>
        <vt:lpwstr>_Toc258302055</vt:lpwstr>
      </vt:variant>
      <vt:variant>
        <vt:i4>1441850</vt:i4>
      </vt:variant>
      <vt:variant>
        <vt:i4>569</vt:i4>
      </vt:variant>
      <vt:variant>
        <vt:i4>0</vt:i4>
      </vt:variant>
      <vt:variant>
        <vt:i4>5</vt:i4>
      </vt:variant>
      <vt:variant>
        <vt:lpwstr/>
      </vt:variant>
      <vt:variant>
        <vt:lpwstr>_Toc258302054</vt:lpwstr>
      </vt:variant>
      <vt:variant>
        <vt:i4>1441850</vt:i4>
      </vt:variant>
      <vt:variant>
        <vt:i4>563</vt:i4>
      </vt:variant>
      <vt:variant>
        <vt:i4>0</vt:i4>
      </vt:variant>
      <vt:variant>
        <vt:i4>5</vt:i4>
      </vt:variant>
      <vt:variant>
        <vt:lpwstr/>
      </vt:variant>
      <vt:variant>
        <vt:lpwstr>_Toc258302053</vt:lpwstr>
      </vt:variant>
      <vt:variant>
        <vt:i4>1441850</vt:i4>
      </vt:variant>
      <vt:variant>
        <vt:i4>557</vt:i4>
      </vt:variant>
      <vt:variant>
        <vt:i4>0</vt:i4>
      </vt:variant>
      <vt:variant>
        <vt:i4>5</vt:i4>
      </vt:variant>
      <vt:variant>
        <vt:lpwstr/>
      </vt:variant>
      <vt:variant>
        <vt:lpwstr>_Toc258302052</vt:lpwstr>
      </vt:variant>
      <vt:variant>
        <vt:i4>1441850</vt:i4>
      </vt:variant>
      <vt:variant>
        <vt:i4>551</vt:i4>
      </vt:variant>
      <vt:variant>
        <vt:i4>0</vt:i4>
      </vt:variant>
      <vt:variant>
        <vt:i4>5</vt:i4>
      </vt:variant>
      <vt:variant>
        <vt:lpwstr/>
      </vt:variant>
      <vt:variant>
        <vt:lpwstr>_Toc258302051</vt:lpwstr>
      </vt:variant>
      <vt:variant>
        <vt:i4>1441850</vt:i4>
      </vt:variant>
      <vt:variant>
        <vt:i4>545</vt:i4>
      </vt:variant>
      <vt:variant>
        <vt:i4>0</vt:i4>
      </vt:variant>
      <vt:variant>
        <vt:i4>5</vt:i4>
      </vt:variant>
      <vt:variant>
        <vt:lpwstr/>
      </vt:variant>
      <vt:variant>
        <vt:lpwstr>_Toc258302050</vt:lpwstr>
      </vt:variant>
      <vt:variant>
        <vt:i4>1507386</vt:i4>
      </vt:variant>
      <vt:variant>
        <vt:i4>539</vt:i4>
      </vt:variant>
      <vt:variant>
        <vt:i4>0</vt:i4>
      </vt:variant>
      <vt:variant>
        <vt:i4>5</vt:i4>
      </vt:variant>
      <vt:variant>
        <vt:lpwstr/>
      </vt:variant>
      <vt:variant>
        <vt:lpwstr>_Toc258302049</vt:lpwstr>
      </vt:variant>
      <vt:variant>
        <vt:i4>1507386</vt:i4>
      </vt:variant>
      <vt:variant>
        <vt:i4>533</vt:i4>
      </vt:variant>
      <vt:variant>
        <vt:i4>0</vt:i4>
      </vt:variant>
      <vt:variant>
        <vt:i4>5</vt:i4>
      </vt:variant>
      <vt:variant>
        <vt:lpwstr/>
      </vt:variant>
      <vt:variant>
        <vt:lpwstr>_Toc258302048</vt:lpwstr>
      </vt:variant>
      <vt:variant>
        <vt:i4>1507386</vt:i4>
      </vt:variant>
      <vt:variant>
        <vt:i4>527</vt:i4>
      </vt:variant>
      <vt:variant>
        <vt:i4>0</vt:i4>
      </vt:variant>
      <vt:variant>
        <vt:i4>5</vt:i4>
      </vt:variant>
      <vt:variant>
        <vt:lpwstr/>
      </vt:variant>
      <vt:variant>
        <vt:lpwstr>_Toc258302047</vt:lpwstr>
      </vt:variant>
      <vt:variant>
        <vt:i4>1507386</vt:i4>
      </vt:variant>
      <vt:variant>
        <vt:i4>521</vt:i4>
      </vt:variant>
      <vt:variant>
        <vt:i4>0</vt:i4>
      </vt:variant>
      <vt:variant>
        <vt:i4>5</vt:i4>
      </vt:variant>
      <vt:variant>
        <vt:lpwstr/>
      </vt:variant>
      <vt:variant>
        <vt:lpwstr>_Toc258302046</vt:lpwstr>
      </vt:variant>
      <vt:variant>
        <vt:i4>1507386</vt:i4>
      </vt:variant>
      <vt:variant>
        <vt:i4>515</vt:i4>
      </vt:variant>
      <vt:variant>
        <vt:i4>0</vt:i4>
      </vt:variant>
      <vt:variant>
        <vt:i4>5</vt:i4>
      </vt:variant>
      <vt:variant>
        <vt:lpwstr/>
      </vt:variant>
      <vt:variant>
        <vt:lpwstr>_Toc258302045</vt:lpwstr>
      </vt:variant>
      <vt:variant>
        <vt:i4>1507386</vt:i4>
      </vt:variant>
      <vt:variant>
        <vt:i4>509</vt:i4>
      </vt:variant>
      <vt:variant>
        <vt:i4>0</vt:i4>
      </vt:variant>
      <vt:variant>
        <vt:i4>5</vt:i4>
      </vt:variant>
      <vt:variant>
        <vt:lpwstr/>
      </vt:variant>
      <vt:variant>
        <vt:lpwstr>_Toc258302044</vt:lpwstr>
      </vt:variant>
      <vt:variant>
        <vt:i4>1507386</vt:i4>
      </vt:variant>
      <vt:variant>
        <vt:i4>503</vt:i4>
      </vt:variant>
      <vt:variant>
        <vt:i4>0</vt:i4>
      </vt:variant>
      <vt:variant>
        <vt:i4>5</vt:i4>
      </vt:variant>
      <vt:variant>
        <vt:lpwstr/>
      </vt:variant>
      <vt:variant>
        <vt:lpwstr>_Toc258302043</vt:lpwstr>
      </vt:variant>
      <vt:variant>
        <vt:i4>1507386</vt:i4>
      </vt:variant>
      <vt:variant>
        <vt:i4>497</vt:i4>
      </vt:variant>
      <vt:variant>
        <vt:i4>0</vt:i4>
      </vt:variant>
      <vt:variant>
        <vt:i4>5</vt:i4>
      </vt:variant>
      <vt:variant>
        <vt:lpwstr/>
      </vt:variant>
      <vt:variant>
        <vt:lpwstr>_Toc258302042</vt:lpwstr>
      </vt:variant>
      <vt:variant>
        <vt:i4>1507386</vt:i4>
      </vt:variant>
      <vt:variant>
        <vt:i4>491</vt:i4>
      </vt:variant>
      <vt:variant>
        <vt:i4>0</vt:i4>
      </vt:variant>
      <vt:variant>
        <vt:i4>5</vt:i4>
      </vt:variant>
      <vt:variant>
        <vt:lpwstr/>
      </vt:variant>
      <vt:variant>
        <vt:lpwstr>_Toc258302041</vt:lpwstr>
      </vt:variant>
      <vt:variant>
        <vt:i4>1507386</vt:i4>
      </vt:variant>
      <vt:variant>
        <vt:i4>485</vt:i4>
      </vt:variant>
      <vt:variant>
        <vt:i4>0</vt:i4>
      </vt:variant>
      <vt:variant>
        <vt:i4>5</vt:i4>
      </vt:variant>
      <vt:variant>
        <vt:lpwstr/>
      </vt:variant>
      <vt:variant>
        <vt:lpwstr>_Toc258302040</vt:lpwstr>
      </vt:variant>
      <vt:variant>
        <vt:i4>1048634</vt:i4>
      </vt:variant>
      <vt:variant>
        <vt:i4>479</vt:i4>
      </vt:variant>
      <vt:variant>
        <vt:i4>0</vt:i4>
      </vt:variant>
      <vt:variant>
        <vt:i4>5</vt:i4>
      </vt:variant>
      <vt:variant>
        <vt:lpwstr/>
      </vt:variant>
      <vt:variant>
        <vt:lpwstr>_Toc258302039</vt:lpwstr>
      </vt:variant>
      <vt:variant>
        <vt:i4>1048634</vt:i4>
      </vt:variant>
      <vt:variant>
        <vt:i4>473</vt:i4>
      </vt:variant>
      <vt:variant>
        <vt:i4>0</vt:i4>
      </vt:variant>
      <vt:variant>
        <vt:i4>5</vt:i4>
      </vt:variant>
      <vt:variant>
        <vt:lpwstr/>
      </vt:variant>
      <vt:variant>
        <vt:lpwstr>_Toc258302038</vt:lpwstr>
      </vt:variant>
      <vt:variant>
        <vt:i4>1048634</vt:i4>
      </vt:variant>
      <vt:variant>
        <vt:i4>467</vt:i4>
      </vt:variant>
      <vt:variant>
        <vt:i4>0</vt:i4>
      </vt:variant>
      <vt:variant>
        <vt:i4>5</vt:i4>
      </vt:variant>
      <vt:variant>
        <vt:lpwstr/>
      </vt:variant>
      <vt:variant>
        <vt:lpwstr>_Toc258302037</vt:lpwstr>
      </vt:variant>
      <vt:variant>
        <vt:i4>1048634</vt:i4>
      </vt:variant>
      <vt:variant>
        <vt:i4>461</vt:i4>
      </vt:variant>
      <vt:variant>
        <vt:i4>0</vt:i4>
      </vt:variant>
      <vt:variant>
        <vt:i4>5</vt:i4>
      </vt:variant>
      <vt:variant>
        <vt:lpwstr/>
      </vt:variant>
      <vt:variant>
        <vt:lpwstr>_Toc258302036</vt:lpwstr>
      </vt:variant>
      <vt:variant>
        <vt:i4>1048634</vt:i4>
      </vt:variant>
      <vt:variant>
        <vt:i4>455</vt:i4>
      </vt:variant>
      <vt:variant>
        <vt:i4>0</vt:i4>
      </vt:variant>
      <vt:variant>
        <vt:i4>5</vt:i4>
      </vt:variant>
      <vt:variant>
        <vt:lpwstr/>
      </vt:variant>
      <vt:variant>
        <vt:lpwstr>_Toc258302035</vt:lpwstr>
      </vt:variant>
      <vt:variant>
        <vt:i4>1048634</vt:i4>
      </vt:variant>
      <vt:variant>
        <vt:i4>449</vt:i4>
      </vt:variant>
      <vt:variant>
        <vt:i4>0</vt:i4>
      </vt:variant>
      <vt:variant>
        <vt:i4>5</vt:i4>
      </vt:variant>
      <vt:variant>
        <vt:lpwstr/>
      </vt:variant>
      <vt:variant>
        <vt:lpwstr>_Toc258302034</vt:lpwstr>
      </vt:variant>
      <vt:variant>
        <vt:i4>1048634</vt:i4>
      </vt:variant>
      <vt:variant>
        <vt:i4>443</vt:i4>
      </vt:variant>
      <vt:variant>
        <vt:i4>0</vt:i4>
      </vt:variant>
      <vt:variant>
        <vt:i4>5</vt:i4>
      </vt:variant>
      <vt:variant>
        <vt:lpwstr/>
      </vt:variant>
      <vt:variant>
        <vt:lpwstr>_Toc258302033</vt:lpwstr>
      </vt:variant>
      <vt:variant>
        <vt:i4>1048634</vt:i4>
      </vt:variant>
      <vt:variant>
        <vt:i4>437</vt:i4>
      </vt:variant>
      <vt:variant>
        <vt:i4>0</vt:i4>
      </vt:variant>
      <vt:variant>
        <vt:i4>5</vt:i4>
      </vt:variant>
      <vt:variant>
        <vt:lpwstr/>
      </vt:variant>
      <vt:variant>
        <vt:lpwstr>_Toc258302032</vt:lpwstr>
      </vt:variant>
      <vt:variant>
        <vt:i4>1048634</vt:i4>
      </vt:variant>
      <vt:variant>
        <vt:i4>431</vt:i4>
      </vt:variant>
      <vt:variant>
        <vt:i4>0</vt:i4>
      </vt:variant>
      <vt:variant>
        <vt:i4>5</vt:i4>
      </vt:variant>
      <vt:variant>
        <vt:lpwstr/>
      </vt:variant>
      <vt:variant>
        <vt:lpwstr>_Toc258302031</vt:lpwstr>
      </vt:variant>
      <vt:variant>
        <vt:i4>1048634</vt:i4>
      </vt:variant>
      <vt:variant>
        <vt:i4>425</vt:i4>
      </vt:variant>
      <vt:variant>
        <vt:i4>0</vt:i4>
      </vt:variant>
      <vt:variant>
        <vt:i4>5</vt:i4>
      </vt:variant>
      <vt:variant>
        <vt:lpwstr/>
      </vt:variant>
      <vt:variant>
        <vt:lpwstr>_Toc258302030</vt:lpwstr>
      </vt:variant>
      <vt:variant>
        <vt:i4>1114170</vt:i4>
      </vt:variant>
      <vt:variant>
        <vt:i4>419</vt:i4>
      </vt:variant>
      <vt:variant>
        <vt:i4>0</vt:i4>
      </vt:variant>
      <vt:variant>
        <vt:i4>5</vt:i4>
      </vt:variant>
      <vt:variant>
        <vt:lpwstr/>
      </vt:variant>
      <vt:variant>
        <vt:lpwstr>_Toc258302029</vt:lpwstr>
      </vt:variant>
      <vt:variant>
        <vt:i4>1114170</vt:i4>
      </vt:variant>
      <vt:variant>
        <vt:i4>413</vt:i4>
      </vt:variant>
      <vt:variant>
        <vt:i4>0</vt:i4>
      </vt:variant>
      <vt:variant>
        <vt:i4>5</vt:i4>
      </vt:variant>
      <vt:variant>
        <vt:lpwstr/>
      </vt:variant>
      <vt:variant>
        <vt:lpwstr>_Toc258302028</vt:lpwstr>
      </vt:variant>
      <vt:variant>
        <vt:i4>1114170</vt:i4>
      </vt:variant>
      <vt:variant>
        <vt:i4>407</vt:i4>
      </vt:variant>
      <vt:variant>
        <vt:i4>0</vt:i4>
      </vt:variant>
      <vt:variant>
        <vt:i4>5</vt:i4>
      </vt:variant>
      <vt:variant>
        <vt:lpwstr/>
      </vt:variant>
      <vt:variant>
        <vt:lpwstr>_Toc258302027</vt:lpwstr>
      </vt:variant>
      <vt:variant>
        <vt:i4>1114170</vt:i4>
      </vt:variant>
      <vt:variant>
        <vt:i4>401</vt:i4>
      </vt:variant>
      <vt:variant>
        <vt:i4>0</vt:i4>
      </vt:variant>
      <vt:variant>
        <vt:i4>5</vt:i4>
      </vt:variant>
      <vt:variant>
        <vt:lpwstr/>
      </vt:variant>
      <vt:variant>
        <vt:lpwstr>_Toc258302026</vt:lpwstr>
      </vt:variant>
      <vt:variant>
        <vt:i4>1114170</vt:i4>
      </vt:variant>
      <vt:variant>
        <vt:i4>395</vt:i4>
      </vt:variant>
      <vt:variant>
        <vt:i4>0</vt:i4>
      </vt:variant>
      <vt:variant>
        <vt:i4>5</vt:i4>
      </vt:variant>
      <vt:variant>
        <vt:lpwstr/>
      </vt:variant>
      <vt:variant>
        <vt:lpwstr>_Toc258302025</vt:lpwstr>
      </vt:variant>
      <vt:variant>
        <vt:i4>1114170</vt:i4>
      </vt:variant>
      <vt:variant>
        <vt:i4>389</vt:i4>
      </vt:variant>
      <vt:variant>
        <vt:i4>0</vt:i4>
      </vt:variant>
      <vt:variant>
        <vt:i4>5</vt:i4>
      </vt:variant>
      <vt:variant>
        <vt:lpwstr/>
      </vt:variant>
      <vt:variant>
        <vt:lpwstr>_Toc258302024</vt:lpwstr>
      </vt:variant>
      <vt:variant>
        <vt:i4>1114170</vt:i4>
      </vt:variant>
      <vt:variant>
        <vt:i4>383</vt:i4>
      </vt:variant>
      <vt:variant>
        <vt:i4>0</vt:i4>
      </vt:variant>
      <vt:variant>
        <vt:i4>5</vt:i4>
      </vt:variant>
      <vt:variant>
        <vt:lpwstr/>
      </vt:variant>
      <vt:variant>
        <vt:lpwstr>_Toc258302023</vt:lpwstr>
      </vt:variant>
      <vt:variant>
        <vt:i4>1114170</vt:i4>
      </vt:variant>
      <vt:variant>
        <vt:i4>377</vt:i4>
      </vt:variant>
      <vt:variant>
        <vt:i4>0</vt:i4>
      </vt:variant>
      <vt:variant>
        <vt:i4>5</vt:i4>
      </vt:variant>
      <vt:variant>
        <vt:lpwstr/>
      </vt:variant>
      <vt:variant>
        <vt:lpwstr>_Toc258302022</vt:lpwstr>
      </vt:variant>
      <vt:variant>
        <vt:i4>1114170</vt:i4>
      </vt:variant>
      <vt:variant>
        <vt:i4>371</vt:i4>
      </vt:variant>
      <vt:variant>
        <vt:i4>0</vt:i4>
      </vt:variant>
      <vt:variant>
        <vt:i4>5</vt:i4>
      </vt:variant>
      <vt:variant>
        <vt:lpwstr/>
      </vt:variant>
      <vt:variant>
        <vt:lpwstr>_Toc258302021</vt:lpwstr>
      </vt:variant>
      <vt:variant>
        <vt:i4>1114170</vt:i4>
      </vt:variant>
      <vt:variant>
        <vt:i4>365</vt:i4>
      </vt:variant>
      <vt:variant>
        <vt:i4>0</vt:i4>
      </vt:variant>
      <vt:variant>
        <vt:i4>5</vt:i4>
      </vt:variant>
      <vt:variant>
        <vt:lpwstr/>
      </vt:variant>
      <vt:variant>
        <vt:lpwstr>_Toc258302020</vt:lpwstr>
      </vt:variant>
      <vt:variant>
        <vt:i4>1179706</vt:i4>
      </vt:variant>
      <vt:variant>
        <vt:i4>359</vt:i4>
      </vt:variant>
      <vt:variant>
        <vt:i4>0</vt:i4>
      </vt:variant>
      <vt:variant>
        <vt:i4>5</vt:i4>
      </vt:variant>
      <vt:variant>
        <vt:lpwstr/>
      </vt:variant>
      <vt:variant>
        <vt:lpwstr>_Toc258302019</vt:lpwstr>
      </vt:variant>
      <vt:variant>
        <vt:i4>1179706</vt:i4>
      </vt:variant>
      <vt:variant>
        <vt:i4>353</vt:i4>
      </vt:variant>
      <vt:variant>
        <vt:i4>0</vt:i4>
      </vt:variant>
      <vt:variant>
        <vt:i4>5</vt:i4>
      </vt:variant>
      <vt:variant>
        <vt:lpwstr/>
      </vt:variant>
      <vt:variant>
        <vt:lpwstr>_Toc258302018</vt:lpwstr>
      </vt:variant>
      <vt:variant>
        <vt:i4>1179706</vt:i4>
      </vt:variant>
      <vt:variant>
        <vt:i4>347</vt:i4>
      </vt:variant>
      <vt:variant>
        <vt:i4>0</vt:i4>
      </vt:variant>
      <vt:variant>
        <vt:i4>5</vt:i4>
      </vt:variant>
      <vt:variant>
        <vt:lpwstr/>
      </vt:variant>
      <vt:variant>
        <vt:lpwstr>_Toc258302017</vt:lpwstr>
      </vt:variant>
      <vt:variant>
        <vt:i4>1179706</vt:i4>
      </vt:variant>
      <vt:variant>
        <vt:i4>341</vt:i4>
      </vt:variant>
      <vt:variant>
        <vt:i4>0</vt:i4>
      </vt:variant>
      <vt:variant>
        <vt:i4>5</vt:i4>
      </vt:variant>
      <vt:variant>
        <vt:lpwstr/>
      </vt:variant>
      <vt:variant>
        <vt:lpwstr>_Toc258302016</vt:lpwstr>
      </vt:variant>
      <vt:variant>
        <vt:i4>1179706</vt:i4>
      </vt:variant>
      <vt:variant>
        <vt:i4>335</vt:i4>
      </vt:variant>
      <vt:variant>
        <vt:i4>0</vt:i4>
      </vt:variant>
      <vt:variant>
        <vt:i4>5</vt:i4>
      </vt:variant>
      <vt:variant>
        <vt:lpwstr/>
      </vt:variant>
      <vt:variant>
        <vt:lpwstr>_Toc258302015</vt:lpwstr>
      </vt:variant>
      <vt:variant>
        <vt:i4>1179706</vt:i4>
      </vt:variant>
      <vt:variant>
        <vt:i4>329</vt:i4>
      </vt:variant>
      <vt:variant>
        <vt:i4>0</vt:i4>
      </vt:variant>
      <vt:variant>
        <vt:i4>5</vt:i4>
      </vt:variant>
      <vt:variant>
        <vt:lpwstr/>
      </vt:variant>
      <vt:variant>
        <vt:lpwstr>_Toc258302014</vt:lpwstr>
      </vt:variant>
      <vt:variant>
        <vt:i4>1179706</vt:i4>
      </vt:variant>
      <vt:variant>
        <vt:i4>323</vt:i4>
      </vt:variant>
      <vt:variant>
        <vt:i4>0</vt:i4>
      </vt:variant>
      <vt:variant>
        <vt:i4>5</vt:i4>
      </vt:variant>
      <vt:variant>
        <vt:lpwstr/>
      </vt:variant>
      <vt:variant>
        <vt:lpwstr>_Toc258302013</vt:lpwstr>
      </vt:variant>
      <vt:variant>
        <vt:i4>1179706</vt:i4>
      </vt:variant>
      <vt:variant>
        <vt:i4>317</vt:i4>
      </vt:variant>
      <vt:variant>
        <vt:i4>0</vt:i4>
      </vt:variant>
      <vt:variant>
        <vt:i4>5</vt:i4>
      </vt:variant>
      <vt:variant>
        <vt:lpwstr/>
      </vt:variant>
      <vt:variant>
        <vt:lpwstr>_Toc258302012</vt:lpwstr>
      </vt:variant>
      <vt:variant>
        <vt:i4>1179706</vt:i4>
      </vt:variant>
      <vt:variant>
        <vt:i4>311</vt:i4>
      </vt:variant>
      <vt:variant>
        <vt:i4>0</vt:i4>
      </vt:variant>
      <vt:variant>
        <vt:i4>5</vt:i4>
      </vt:variant>
      <vt:variant>
        <vt:lpwstr/>
      </vt:variant>
      <vt:variant>
        <vt:lpwstr>_Toc258302011</vt:lpwstr>
      </vt:variant>
      <vt:variant>
        <vt:i4>1179706</vt:i4>
      </vt:variant>
      <vt:variant>
        <vt:i4>305</vt:i4>
      </vt:variant>
      <vt:variant>
        <vt:i4>0</vt:i4>
      </vt:variant>
      <vt:variant>
        <vt:i4>5</vt:i4>
      </vt:variant>
      <vt:variant>
        <vt:lpwstr/>
      </vt:variant>
      <vt:variant>
        <vt:lpwstr>_Toc258302010</vt:lpwstr>
      </vt:variant>
      <vt:variant>
        <vt:i4>1245242</vt:i4>
      </vt:variant>
      <vt:variant>
        <vt:i4>299</vt:i4>
      </vt:variant>
      <vt:variant>
        <vt:i4>0</vt:i4>
      </vt:variant>
      <vt:variant>
        <vt:i4>5</vt:i4>
      </vt:variant>
      <vt:variant>
        <vt:lpwstr/>
      </vt:variant>
      <vt:variant>
        <vt:lpwstr>_Toc258302009</vt:lpwstr>
      </vt:variant>
      <vt:variant>
        <vt:i4>1245242</vt:i4>
      </vt:variant>
      <vt:variant>
        <vt:i4>293</vt:i4>
      </vt:variant>
      <vt:variant>
        <vt:i4>0</vt:i4>
      </vt:variant>
      <vt:variant>
        <vt:i4>5</vt:i4>
      </vt:variant>
      <vt:variant>
        <vt:lpwstr/>
      </vt:variant>
      <vt:variant>
        <vt:lpwstr>_Toc258302008</vt:lpwstr>
      </vt:variant>
      <vt:variant>
        <vt:i4>1245242</vt:i4>
      </vt:variant>
      <vt:variant>
        <vt:i4>287</vt:i4>
      </vt:variant>
      <vt:variant>
        <vt:i4>0</vt:i4>
      </vt:variant>
      <vt:variant>
        <vt:i4>5</vt:i4>
      </vt:variant>
      <vt:variant>
        <vt:lpwstr/>
      </vt:variant>
      <vt:variant>
        <vt:lpwstr>_Toc258302007</vt:lpwstr>
      </vt:variant>
      <vt:variant>
        <vt:i4>1245242</vt:i4>
      </vt:variant>
      <vt:variant>
        <vt:i4>281</vt:i4>
      </vt:variant>
      <vt:variant>
        <vt:i4>0</vt:i4>
      </vt:variant>
      <vt:variant>
        <vt:i4>5</vt:i4>
      </vt:variant>
      <vt:variant>
        <vt:lpwstr/>
      </vt:variant>
      <vt:variant>
        <vt:lpwstr>_Toc258302006</vt:lpwstr>
      </vt:variant>
      <vt:variant>
        <vt:i4>1245242</vt:i4>
      </vt:variant>
      <vt:variant>
        <vt:i4>275</vt:i4>
      </vt:variant>
      <vt:variant>
        <vt:i4>0</vt:i4>
      </vt:variant>
      <vt:variant>
        <vt:i4>5</vt:i4>
      </vt:variant>
      <vt:variant>
        <vt:lpwstr/>
      </vt:variant>
      <vt:variant>
        <vt:lpwstr>_Toc258302005</vt:lpwstr>
      </vt:variant>
      <vt:variant>
        <vt:i4>1245242</vt:i4>
      </vt:variant>
      <vt:variant>
        <vt:i4>269</vt:i4>
      </vt:variant>
      <vt:variant>
        <vt:i4>0</vt:i4>
      </vt:variant>
      <vt:variant>
        <vt:i4>5</vt:i4>
      </vt:variant>
      <vt:variant>
        <vt:lpwstr/>
      </vt:variant>
      <vt:variant>
        <vt:lpwstr>_Toc258302004</vt:lpwstr>
      </vt:variant>
      <vt:variant>
        <vt:i4>1245242</vt:i4>
      </vt:variant>
      <vt:variant>
        <vt:i4>263</vt:i4>
      </vt:variant>
      <vt:variant>
        <vt:i4>0</vt:i4>
      </vt:variant>
      <vt:variant>
        <vt:i4>5</vt:i4>
      </vt:variant>
      <vt:variant>
        <vt:lpwstr/>
      </vt:variant>
      <vt:variant>
        <vt:lpwstr>_Toc258302003</vt:lpwstr>
      </vt:variant>
      <vt:variant>
        <vt:i4>1245242</vt:i4>
      </vt:variant>
      <vt:variant>
        <vt:i4>257</vt:i4>
      </vt:variant>
      <vt:variant>
        <vt:i4>0</vt:i4>
      </vt:variant>
      <vt:variant>
        <vt:i4>5</vt:i4>
      </vt:variant>
      <vt:variant>
        <vt:lpwstr/>
      </vt:variant>
      <vt:variant>
        <vt:lpwstr>_Toc258302002</vt:lpwstr>
      </vt:variant>
      <vt:variant>
        <vt:i4>1245242</vt:i4>
      </vt:variant>
      <vt:variant>
        <vt:i4>251</vt:i4>
      </vt:variant>
      <vt:variant>
        <vt:i4>0</vt:i4>
      </vt:variant>
      <vt:variant>
        <vt:i4>5</vt:i4>
      </vt:variant>
      <vt:variant>
        <vt:lpwstr/>
      </vt:variant>
      <vt:variant>
        <vt:lpwstr>_Toc258302001</vt:lpwstr>
      </vt:variant>
      <vt:variant>
        <vt:i4>1245242</vt:i4>
      </vt:variant>
      <vt:variant>
        <vt:i4>245</vt:i4>
      </vt:variant>
      <vt:variant>
        <vt:i4>0</vt:i4>
      </vt:variant>
      <vt:variant>
        <vt:i4>5</vt:i4>
      </vt:variant>
      <vt:variant>
        <vt:lpwstr/>
      </vt:variant>
      <vt:variant>
        <vt:lpwstr>_Toc258302000</vt:lpwstr>
      </vt:variant>
      <vt:variant>
        <vt:i4>1638451</vt:i4>
      </vt:variant>
      <vt:variant>
        <vt:i4>239</vt:i4>
      </vt:variant>
      <vt:variant>
        <vt:i4>0</vt:i4>
      </vt:variant>
      <vt:variant>
        <vt:i4>5</vt:i4>
      </vt:variant>
      <vt:variant>
        <vt:lpwstr/>
      </vt:variant>
      <vt:variant>
        <vt:lpwstr>_Toc258301999</vt:lpwstr>
      </vt:variant>
      <vt:variant>
        <vt:i4>1638451</vt:i4>
      </vt:variant>
      <vt:variant>
        <vt:i4>233</vt:i4>
      </vt:variant>
      <vt:variant>
        <vt:i4>0</vt:i4>
      </vt:variant>
      <vt:variant>
        <vt:i4>5</vt:i4>
      </vt:variant>
      <vt:variant>
        <vt:lpwstr/>
      </vt:variant>
      <vt:variant>
        <vt:lpwstr>_Toc258301998</vt:lpwstr>
      </vt:variant>
      <vt:variant>
        <vt:i4>1638451</vt:i4>
      </vt:variant>
      <vt:variant>
        <vt:i4>227</vt:i4>
      </vt:variant>
      <vt:variant>
        <vt:i4>0</vt:i4>
      </vt:variant>
      <vt:variant>
        <vt:i4>5</vt:i4>
      </vt:variant>
      <vt:variant>
        <vt:lpwstr/>
      </vt:variant>
      <vt:variant>
        <vt:lpwstr>_Toc258301997</vt:lpwstr>
      </vt:variant>
      <vt:variant>
        <vt:i4>1638451</vt:i4>
      </vt:variant>
      <vt:variant>
        <vt:i4>221</vt:i4>
      </vt:variant>
      <vt:variant>
        <vt:i4>0</vt:i4>
      </vt:variant>
      <vt:variant>
        <vt:i4>5</vt:i4>
      </vt:variant>
      <vt:variant>
        <vt:lpwstr/>
      </vt:variant>
      <vt:variant>
        <vt:lpwstr>_Toc258301996</vt:lpwstr>
      </vt:variant>
      <vt:variant>
        <vt:i4>1638451</vt:i4>
      </vt:variant>
      <vt:variant>
        <vt:i4>215</vt:i4>
      </vt:variant>
      <vt:variant>
        <vt:i4>0</vt:i4>
      </vt:variant>
      <vt:variant>
        <vt:i4>5</vt:i4>
      </vt:variant>
      <vt:variant>
        <vt:lpwstr/>
      </vt:variant>
      <vt:variant>
        <vt:lpwstr>_Toc258301995</vt:lpwstr>
      </vt:variant>
      <vt:variant>
        <vt:i4>1638451</vt:i4>
      </vt:variant>
      <vt:variant>
        <vt:i4>209</vt:i4>
      </vt:variant>
      <vt:variant>
        <vt:i4>0</vt:i4>
      </vt:variant>
      <vt:variant>
        <vt:i4>5</vt:i4>
      </vt:variant>
      <vt:variant>
        <vt:lpwstr/>
      </vt:variant>
      <vt:variant>
        <vt:lpwstr>_Toc258301994</vt:lpwstr>
      </vt:variant>
      <vt:variant>
        <vt:i4>1638451</vt:i4>
      </vt:variant>
      <vt:variant>
        <vt:i4>203</vt:i4>
      </vt:variant>
      <vt:variant>
        <vt:i4>0</vt:i4>
      </vt:variant>
      <vt:variant>
        <vt:i4>5</vt:i4>
      </vt:variant>
      <vt:variant>
        <vt:lpwstr/>
      </vt:variant>
      <vt:variant>
        <vt:lpwstr>_Toc258301993</vt:lpwstr>
      </vt:variant>
      <vt:variant>
        <vt:i4>1638451</vt:i4>
      </vt:variant>
      <vt:variant>
        <vt:i4>197</vt:i4>
      </vt:variant>
      <vt:variant>
        <vt:i4>0</vt:i4>
      </vt:variant>
      <vt:variant>
        <vt:i4>5</vt:i4>
      </vt:variant>
      <vt:variant>
        <vt:lpwstr/>
      </vt:variant>
      <vt:variant>
        <vt:lpwstr>_Toc258301992</vt:lpwstr>
      </vt:variant>
      <vt:variant>
        <vt:i4>1638451</vt:i4>
      </vt:variant>
      <vt:variant>
        <vt:i4>191</vt:i4>
      </vt:variant>
      <vt:variant>
        <vt:i4>0</vt:i4>
      </vt:variant>
      <vt:variant>
        <vt:i4>5</vt:i4>
      </vt:variant>
      <vt:variant>
        <vt:lpwstr/>
      </vt:variant>
      <vt:variant>
        <vt:lpwstr>_Toc258301991</vt:lpwstr>
      </vt:variant>
      <vt:variant>
        <vt:i4>1638451</vt:i4>
      </vt:variant>
      <vt:variant>
        <vt:i4>185</vt:i4>
      </vt:variant>
      <vt:variant>
        <vt:i4>0</vt:i4>
      </vt:variant>
      <vt:variant>
        <vt:i4>5</vt:i4>
      </vt:variant>
      <vt:variant>
        <vt:lpwstr/>
      </vt:variant>
      <vt:variant>
        <vt:lpwstr>_Toc258301990</vt:lpwstr>
      </vt:variant>
      <vt:variant>
        <vt:i4>1572915</vt:i4>
      </vt:variant>
      <vt:variant>
        <vt:i4>179</vt:i4>
      </vt:variant>
      <vt:variant>
        <vt:i4>0</vt:i4>
      </vt:variant>
      <vt:variant>
        <vt:i4>5</vt:i4>
      </vt:variant>
      <vt:variant>
        <vt:lpwstr/>
      </vt:variant>
      <vt:variant>
        <vt:lpwstr>_Toc258301989</vt:lpwstr>
      </vt:variant>
      <vt:variant>
        <vt:i4>1572915</vt:i4>
      </vt:variant>
      <vt:variant>
        <vt:i4>173</vt:i4>
      </vt:variant>
      <vt:variant>
        <vt:i4>0</vt:i4>
      </vt:variant>
      <vt:variant>
        <vt:i4>5</vt:i4>
      </vt:variant>
      <vt:variant>
        <vt:lpwstr/>
      </vt:variant>
      <vt:variant>
        <vt:lpwstr>_Toc258301988</vt:lpwstr>
      </vt:variant>
      <vt:variant>
        <vt:i4>1572915</vt:i4>
      </vt:variant>
      <vt:variant>
        <vt:i4>167</vt:i4>
      </vt:variant>
      <vt:variant>
        <vt:i4>0</vt:i4>
      </vt:variant>
      <vt:variant>
        <vt:i4>5</vt:i4>
      </vt:variant>
      <vt:variant>
        <vt:lpwstr/>
      </vt:variant>
      <vt:variant>
        <vt:lpwstr>_Toc258301987</vt:lpwstr>
      </vt:variant>
      <vt:variant>
        <vt:i4>1572915</vt:i4>
      </vt:variant>
      <vt:variant>
        <vt:i4>161</vt:i4>
      </vt:variant>
      <vt:variant>
        <vt:i4>0</vt:i4>
      </vt:variant>
      <vt:variant>
        <vt:i4>5</vt:i4>
      </vt:variant>
      <vt:variant>
        <vt:lpwstr/>
      </vt:variant>
      <vt:variant>
        <vt:lpwstr>_Toc258301986</vt:lpwstr>
      </vt:variant>
      <vt:variant>
        <vt:i4>1572915</vt:i4>
      </vt:variant>
      <vt:variant>
        <vt:i4>155</vt:i4>
      </vt:variant>
      <vt:variant>
        <vt:i4>0</vt:i4>
      </vt:variant>
      <vt:variant>
        <vt:i4>5</vt:i4>
      </vt:variant>
      <vt:variant>
        <vt:lpwstr/>
      </vt:variant>
      <vt:variant>
        <vt:lpwstr>_Toc258301985</vt:lpwstr>
      </vt:variant>
      <vt:variant>
        <vt:i4>1572915</vt:i4>
      </vt:variant>
      <vt:variant>
        <vt:i4>149</vt:i4>
      </vt:variant>
      <vt:variant>
        <vt:i4>0</vt:i4>
      </vt:variant>
      <vt:variant>
        <vt:i4>5</vt:i4>
      </vt:variant>
      <vt:variant>
        <vt:lpwstr/>
      </vt:variant>
      <vt:variant>
        <vt:lpwstr>_Toc258301984</vt:lpwstr>
      </vt:variant>
      <vt:variant>
        <vt:i4>1572915</vt:i4>
      </vt:variant>
      <vt:variant>
        <vt:i4>143</vt:i4>
      </vt:variant>
      <vt:variant>
        <vt:i4>0</vt:i4>
      </vt:variant>
      <vt:variant>
        <vt:i4>5</vt:i4>
      </vt:variant>
      <vt:variant>
        <vt:lpwstr/>
      </vt:variant>
      <vt:variant>
        <vt:lpwstr>_Toc258301983</vt:lpwstr>
      </vt:variant>
      <vt:variant>
        <vt:i4>1572915</vt:i4>
      </vt:variant>
      <vt:variant>
        <vt:i4>137</vt:i4>
      </vt:variant>
      <vt:variant>
        <vt:i4>0</vt:i4>
      </vt:variant>
      <vt:variant>
        <vt:i4>5</vt:i4>
      </vt:variant>
      <vt:variant>
        <vt:lpwstr/>
      </vt:variant>
      <vt:variant>
        <vt:lpwstr>_Toc258301982</vt:lpwstr>
      </vt:variant>
      <vt:variant>
        <vt:i4>1572915</vt:i4>
      </vt:variant>
      <vt:variant>
        <vt:i4>131</vt:i4>
      </vt:variant>
      <vt:variant>
        <vt:i4>0</vt:i4>
      </vt:variant>
      <vt:variant>
        <vt:i4>5</vt:i4>
      </vt:variant>
      <vt:variant>
        <vt:lpwstr/>
      </vt:variant>
      <vt:variant>
        <vt:lpwstr>_Toc258301981</vt:lpwstr>
      </vt:variant>
      <vt:variant>
        <vt:i4>1572915</vt:i4>
      </vt:variant>
      <vt:variant>
        <vt:i4>125</vt:i4>
      </vt:variant>
      <vt:variant>
        <vt:i4>0</vt:i4>
      </vt:variant>
      <vt:variant>
        <vt:i4>5</vt:i4>
      </vt:variant>
      <vt:variant>
        <vt:lpwstr/>
      </vt:variant>
      <vt:variant>
        <vt:lpwstr>_Toc258301980</vt:lpwstr>
      </vt:variant>
      <vt:variant>
        <vt:i4>1507379</vt:i4>
      </vt:variant>
      <vt:variant>
        <vt:i4>119</vt:i4>
      </vt:variant>
      <vt:variant>
        <vt:i4>0</vt:i4>
      </vt:variant>
      <vt:variant>
        <vt:i4>5</vt:i4>
      </vt:variant>
      <vt:variant>
        <vt:lpwstr/>
      </vt:variant>
      <vt:variant>
        <vt:lpwstr>_Toc258301979</vt:lpwstr>
      </vt:variant>
      <vt:variant>
        <vt:i4>1507379</vt:i4>
      </vt:variant>
      <vt:variant>
        <vt:i4>113</vt:i4>
      </vt:variant>
      <vt:variant>
        <vt:i4>0</vt:i4>
      </vt:variant>
      <vt:variant>
        <vt:i4>5</vt:i4>
      </vt:variant>
      <vt:variant>
        <vt:lpwstr/>
      </vt:variant>
      <vt:variant>
        <vt:lpwstr>_Toc258301978</vt:lpwstr>
      </vt:variant>
      <vt:variant>
        <vt:i4>1507379</vt:i4>
      </vt:variant>
      <vt:variant>
        <vt:i4>107</vt:i4>
      </vt:variant>
      <vt:variant>
        <vt:i4>0</vt:i4>
      </vt:variant>
      <vt:variant>
        <vt:i4>5</vt:i4>
      </vt:variant>
      <vt:variant>
        <vt:lpwstr/>
      </vt:variant>
      <vt:variant>
        <vt:lpwstr>_Toc258301977</vt:lpwstr>
      </vt:variant>
      <vt:variant>
        <vt:i4>1507379</vt:i4>
      </vt:variant>
      <vt:variant>
        <vt:i4>101</vt:i4>
      </vt:variant>
      <vt:variant>
        <vt:i4>0</vt:i4>
      </vt:variant>
      <vt:variant>
        <vt:i4>5</vt:i4>
      </vt:variant>
      <vt:variant>
        <vt:lpwstr/>
      </vt:variant>
      <vt:variant>
        <vt:lpwstr>_Toc258301976</vt:lpwstr>
      </vt:variant>
      <vt:variant>
        <vt:i4>1507379</vt:i4>
      </vt:variant>
      <vt:variant>
        <vt:i4>95</vt:i4>
      </vt:variant>
      <vt:variant>
        <vt:i4>0</vt:i4>
      </vt:variant>
      <vt:variant>
        <vt:i4>5</vt:i4>
      </vt:variant>
      <vt:variant>
        <vt:lpwstr/>
      </vt:variant>
      <vt:variant>
        <vt:lpwstr>_Toc258301975</vt:lpwstr>
      </vt:variant>
      <vt:variant>
        <vt:i4>1507379</vt:i4>
      </vt:variant>
      <vt:variant>
        <vt:i4>89</vt:i4>
      </vt:variant>
      <vt:variant>
        <vt:i4>0</vt:i4>
      </vt:variant>
      <vt:variant>
        <vt:i4>5</vt:i4>
      </vt:variant>
      <vt:variant>
        <vt:lpwstr/>
      </vt:variant>
      <vt:variant>
        <vt:lpwstr>_Toc258301974</vt:lpwstr>
      </vt:variant>
      <vt:variant>
        <vt:i4>1507379</vt:i4>
      </vt:variant>
      <vt:variant>
        <vt:i4>83</vt:i4>
      </vt:variant>
      <vt:variant>
        <vt:i4>0</vt:i4>
      </vt:variant>
      <vt:variant>
        <vt:i4>5</vt:i4>
      </vt:variant>
      <vt:variant>
        <vt:lpwstr/>
      </vt:variant>
      <vt:variant>
        <vt:lpwstr>_Toc258301973</vt:lpwstr>
      </vt:variant>
      <vt:variant>
        <vt:i4>1507379</vt:i4>
      </vt:variant>
      <vt:variant>
        <vt:i4>77</vt:i4>
      </vt:variant>
      <vt:variant>
        <vt:i4>0</vt:i4>
      </vt:variant>
      <vt:variant>
        <vt:i4>5</vt:i4>
      </vt:variant>
      <vt:variant>
        <vt:lpwstr/>
      </vt:variant>
      <vt:variant>
        <vt:lpwstr>_Toc258301972</vt:lpwstr>
      </vt:variant>
      <vt:variant>
        <vt:i4>1507379</vt:i4>
      </vt:variant>
      <vt:variant>
        <vt:i4>71</vt:i4>
      </vt:variant>
      <vt:variant>
        <vt:i4>0</vt:i4>
      </vt:variant>
      <vt:variant>
        <vt:i4>5</vt:i4>
      </vt:variant>
      <vt:variant>
        <vt:lpwstr/>
      </vt:variant>
      <vt:variant>
        <vt:lpwstr>_Toc258301971</vt:lpwstr>
      </vt:variant>
      <vt:variant>
        <vt:i4>1507379</vt:i4>
      </vt:variant>
      <vt:variant>
        <vt:i4>65</vt:i4>
      </vt:variant>
      <vt:variant>
        <vt:i4>0</vt:i4>
      </vt:variant>
      <vt:variant>
        <vt:i4>5</vt:i4>
      </vt:variant>
      <vt:variant>
        <vt:lpwstr/>
      </vt:variant>
      <vt:variant>
        <vt:lpwstr>_Toc258301970</vt:lpwstr>
      </vt:variant>
      <vt:variant>
        <vt:i4>1441843</vt:i4>
      </vt:variant>
      <vt:variant>
        <vt:i4>59</vt:i4>
      </vt:variant>
      <vt:variant>
        <vt:i4>0</vt:i4>
      </vt:variant>
      <vt:variant>
        <vt:i4>5</vt:i4>
      </vt:variant>
      <vt:variant>
        <vt:lpwstr/>
      </vt:variant>
      <vt:variant>
        <vt:lpwstr>_Toc258301969</vt:lpwstr>
      </vt:variant>
      <vt:variant>
        <vt:i4>1441843</vt:i4>
      </vt:variant>
      <vt:variant>
        <vt:i4>53</vt:i4>
      </vt:variant>
      <vt:variant>
        <vt:i4>0</vt:i4>
      </vt:variant>
      <vt:variant>
        <vt:i4>5</vt:i4>
      </vt:variant>
      <vt:variant>
        <vt:lpwstr/>
      </vt:variant>
      <vt:variant>
        <vt:lpwstr>_Toc258301968</vt:lpwstr>
      </vt:variant>
      <vt:variant>
        <vt:i4>1441843</vt:i4>
      </vt:variant>
      <vt:variant>
        <vt:i4>47</vt:i4>
      </vt:variant>
      <vt:variant>
        <vt:i4>0</vt:i4>
      </vt:variant>
      <vt:variant>
        <vt:i4>5</vt:i4>
      </vt:variant>
      <vt:variant>
        <vt:lpwstr/>
      </vt:variant>
      <vt:variant>
        <vt:lpwstr>_Toc258301967</vt:lpwstr>
      </vt:variant>
      <vt:variant>
        <vt:i4>1441843</vt:i4>
      </vt:variant>
      <vt:variant>
        <vt:i4>41</vt:i4>
      </vt:variant>
      <vt:variant>
        <vt:i4>0</vt:i4>
      </vt:variant>
      <vt:variant>
        <vt:i4>5</vt:i4>
      </vt:variant>
      <vt:variant>
        <vt:lpwstr/>
      </vt:variant>
      <vt:variant>
        <vt:lpwstr>_Toc258301966</vt:lpwstr>
      </vt:variant>
      <vt:variant>
        <vt:i4>1441843</vt:i4>
      </vt:variant>
      <vt:variant>
        <vt:i4>35</vt:i4>
      </vt:variant>
      <vt:variant>
        <vt:i4>0</vt:i4>
      </vt:variant>
      <vt:variant>
        <vt:i4>5</vt:i4>
      </vt:variant>
      <vt:variant>
        <vt:lpwstr/>
      </vt:variant>
      <vt:variant>
        <vt:lpwstr>_Toc258301965</vt:lpwstr>
      </vt:variant>
      <vt:variant>
        <vt:i4>1441843</vt:i4>
      </vt:variant>
      <vt:variant>
        <vt:i4>29</vt:i4>
      </vt:variant>
      <vt:variant>
        <vt:i4>0</vt:i4>
      </vt:variant>
      <vt:variant>
        <vt:i4>5</vt:i4>
      </vt:variant>
      <vt:variant>
        <vt:lpwstr/>
      </vt:variant>
      <vt:variant>
        <vt:lpwstr>_Toc258301964</vt:lpwstr>
      </vt:variant>
      <vt:variant>
        <vt:i4>1441843</vt:i4>
      </vt:variant>
      <vt:variant>
        <vt:i4>23</vt:i4>
      </vt:variant>
      <vt:variant>
        <vt:i4>0</vt:i4>
      </vt:variant>
      <vt:variant>
        <vt:i4>5</vt:i4>
      </vt:variant>
      <vt:variant>
        <vt:lpwstr/>
      </vt:variant>
      <vt:variant>
        <vt:lpwstr>_Toc258301963</vt:lpwstr>
      </vt:variant>
      <vt:variant>
        <vt:i4>1441843</vt:i4>
      </vt:variant>
      <vt:variant>
        <vt:i4>17</vt:i4>
      </vt:variant>
      <vt:variant>
        <vt:i4>0</vt:i4>
      </vt:variant>
      <vt:variant>
        <vt:i4>5</vt:i4>
      </vt:variant>
      <vt:variant>
        <vt:lpwstr/>
      </vt:variant>
      <vt:variant>
        <vt:lpwstr>_Toc258301962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9.3.1B Installation Guide</dc:title>
  <dc:creator>Roger Carribine</dc:creator>
  <cp:lastModifiedBy>Narasimham, Ashish</cp:lastModifiedBy>
  <cp:revision>126</cp:revision>
  <cp:lastPrinted>2013-04-05T20:16:00Z</cp:lastPrinted>
  <dcterms:created xsi:type="dcterms:W3CDTF">2015-01-28T18:25:00Z</dcterms:created>
  <dcterms:modified xsi:type="dcterms:W3CDTF">2015-02-05T02:38:00Z</dcterms:modified>
  <dc:language>English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PG&amp;E</vt:lpwstr>
  </property>
  <property fmtid="{D5CDD505-2E9C-101B-9397-08002B2CF9AE}" pid="3" name="Project">
    <vt:lpwstr>EDGIS</vt:lpwstr>
  </property>
  <property fmtid="{D5CDD505-2E9C-101B-9397-08002B2CF9AE}" pid="4" name="VersionNumber">
    <vt:lpwstr>1.0</vt:lpwstr>
  </property>
</Properties>
</file>