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0967" w:rsidRDefault="008F0967" w:rsidP="008F0967">
      <w:pPr>
        <w:rPr>
          <w:rFonts w:cs="Arial"/>
        </w:rPr>
      </w:pPr>
    </w:p>
    <w:tbl>
      <w:tblPr>
        <w:tblW w:w="4686" w:type="pct"/>
        <w:tblInd w:w="-72" w:type="dxa"/>
        <w:tblBorders>
          <w:top w:val="single" w:sz="8" w:space="0" w:color="404040"/>
          <w:left w:val="single" w:sz="8" w:space="0" w:color="404040"/>
          <w:bottom w:val="single" w:sz="8" w:space="0" w:color="404040"/>
          <w:right w:val="single" w:sz="8" w:space="0" w:color="404040"/>
          <w:insideH w:val="single" w:sz="8" w:space="0" w:color="404040"/>
        </w:tblBorders>
        <w:shd w:val="clear" w:color="auto" w:fill="FFFFFF"/>
        <w:tblLook w:val="04A0" w:firstRow="1" w:lastRow="0" w:firstColumn="1" w:lastColumn="0" w:noHBand="0" w:noVBand="1"/>
      </w:tblPr>
      <w:tblGrid>
        <w:gridCol w:w="3087"/>
        <w:gridCol w:w="6562"/>
      </w:tblGrid>
      <w:tr w:rsidR="008F0967" w:rsidTr="008F0967">
        <w:trPr>
          <w:trHeight w:val="610"/>
        </w:trPr>
        <w:tc>
          <w:tcPr>
            <w:tcW w:w="9649" w:type="dxa"/>
            <w:gridSpan w:val="2"/>
            <w:tcBorders>
              <w:top w:val="nil"/>
              <w:left w:val="nil"/>
              <w:bottom w:val="nil"/>
              <w:right w:val="nil"/>
            </w:tcBorders>
            <w:shd w:val="clear" w:color="auto" w:fill="FFFFFF"/>
          </w:tcPr>
          <w:p w:rsidR="008F0967" w:rsidRDefault="008F0967">
            <w:pPr>
              <w:pStyle w:val="PGETitlePage"/>
              <w:rPr>
                <w:rFonts w:ascii="Arial" w:hAnsi="Arial" w:cs="Arial"/>
                <w:b w:val="0"/>
                <w:i/>
                <w:sz w:val="40"/>
                <w:szCs w:val="40"/>
              </w:rPr>
            </w:pPr>
          </w:p>
          <w:p w:rsidR="008F0967" w:rsidRDefault="008F0967">
            <w:pPr>
              <w:pStyle w:val="PGETitlePage"/>
              <w:rPr>
                <w:rFonts w:ascii="Arial" w:hAnsi="Arial" w:cs="Arial"/>
                <w:b w:val="0"/>
                <w:i/>
                <w:sz w:val="40"/>
                <w:szCs w:val="40"/>
              </w:rPr>
            </w:pPr>
          </w:p>
          <w:p w:rsidR="008F0967" w:rsidRDefault="008F0967">
            <w:pPr>
              <w:pStyle w:val="PGETitlePage"/>
              <w:rPr>
                <w:rFonts w:ascii="Arial" w:hAnsi="Arial" w:cs="Arial"/>
                <w:b w:val="0"/>
                <w:i/>
                <w:sz w:val="40"/>
                <w:szCs w:val="40"/>
              </w:rPr>
            </w:pPr>
          </w:p>
          <w:p w:rsidR="008F0967" w:rsidRDefault="008F0967">
            <w:pPr>
              <w:pStyle w:val="PGETitlePage"/>
              <w:rPr>
                <w:rFonts w:ascii="Arial" w:hAnsi="Arial" w:cs="Arial"/>
                <w:b w:val="0"/>
                <w:i/>
                <w:sz w:val="40"/>
                <w:szCs w:val="40"/>
              </w:rPr>
            </w:pPr>
          </w:p>
          <w:p w:rsidR="008F0967" w:rsidRDefault="008F0967">
            <w:pPr>
              <w:pStyle w:val="PGETitlePage"/>
              <w:rPr>
                <w:rFonts w:ascii="Arial" w:hAnsi="Arial" w:cs="Arial"/>
                <w:b w:val="0"/>
                <w:i/>
                <w:sz w:val="40"/>
                <w:szCs w:val="40"/>
              </w:rPr>
            </w:pPr>
          </w:p>
          <w:p w:rsidR="008F0967" w:rsidRDefault="008F0967">
            <w:pPr>
              <w:pStyle w:val="PGETitlePage"/>
              <w:rPr>
                <w:rFonts w:ascii="Arial" w:hAnsi="Arial" w:cs="Arial"/>
                <w:b w:val="0"/>
                <w:i/>
                <w:sz w:val="40"/>
                <w:szCs w:val="40"/>
              </w:rPr>
            </w:pPr>
          </w:p>
          <w:p w:rsidR="008F0967" w:rsidRDefault="008F0967">
            <w:pPr>
              <w:pStyle w:val="PGETitlePage"/>
              <w:rPr>
                <w:rFonts w:ascii="Arial" w:hAnsi="Arial" w:cs="Arial"/>
                <w:b w:val="0"/>
                <w:i/>
                <w:sz w:val="40"/>
                <w:szCs w:val="40"/>
              </w:rPr>
            </w:pPr>
            <w:r>
              <w:rPr>
                <w:rFonts w:ascii="Arial" w:hAnsi="Arial" w:cs="Arial"/>
                <w:b w:val="0"/>
                <w:i/>
                <w:sz w:val="40"/>
                <w:szCs w:val="40"/>
              </w:rPr>
              <w:t>Pacific Gas and Electric Company</w:t>
            </w:r>
          </w:p>
        </w:tc>
      </w:tr>
      <w:tr w:rsidR="008F0967" w:rsidTr="008F0967">
        <w:trPr>
          <w:trHeight w:val="610"/>
        </w:trPr>
        <w:tc>
          <w:tcPr>
            <w:tcW w:w="9649" w:type="dxa"/>
            <w:gridSpan w:val="2"/>
            <w:tcBorders>
              <w:top w:val="nil"/>
              <w:left w:val="nil"/>
              <w:bottom w:val="nil"/>
              <w:right w:val="nil"/>
            </w:tcBorders>
            <w:shd w:val="clear" w:color="auto" w:fill="808080"/>
            <w:hideMark/>
          </w:tcPr>
          <w:p w:rsidR="008F0967" w:rsidRDefault="008F0967">
            <w:pPr>
              <w:pStyle w:val="Header1"/>
              <w:rPr>
                <w:rFonts w:ascii="Arial" w:hAnsi="Arial" w:cs="Arial"/>
                <w:sz w:val="36"/>
              </w:rPr>
            </w:pPr>
            <w:r>
              <w:rPr>
                <w:rFonts w:cs="Arial"/>
              </w:rPr>
              <w:fldChar w:fldCharType="begin"/>
            </w:r>
            <w:r>
              <w:rPr>
                <w:rFonts w:cs="Arial"/>
              </w:rPr>
              <w:instrText xml:space="preserve"> TITLE   \* MERGEFORMAT </w:instrText>
            </w:r>
            <w:r>
              <w:rPr>
                <w:rFonts w:cs="Arial"/>
              </w:rPr>
              <w:fldChar w:fldCharType="separate"/>
            </w:r>
            <w:r>
              <w:rPr>
                <w:rFonts w:cs="Arial"/>
              </w:rPr>
              <w:t>Release 9.5.1 Installation Guide</w:t>
            </w:r>
            <w:r>
              <w:rPr>
                <w:rFonts w:cs="Arial"/>
              </w:rPr>
              <w:fldChar w:fldCharType="end"/>
            </w:r>
          </w:p>
        </w:tc>
      </w:tr>
      <w:tr w:rsidR="008F0967" w:rsidTr="008F0967">
        <w:trPr>
          <w:trHeight w:val="432"/>
        </w:trPr>
        <w:tc>
          <w:tcPr>
            <w:tcW w:w="3087" w:type="dxa"/>
            <w:tcBorders>
              <w:top w:val="nil"/>
              <w:left w:val="nil"/>
              <w:bottom w:val="nil"/>
              <w:right w:val="nil"/>
            </w:tcBorders>
            <w:shd w:val="clear" w:color="auto" w:fill="FFFFFF"/>
          </w:tcPr>
          <w:p w:rsidR="008F0967" w:rsidRDefault="008F0967">
            <w:pPr>
              <w:pStyle w:val="PGETitlePage"/>
              <w:rPr>
                <w:rFonts w:ascii="Arial" w:hAnsi="Arial" w:cs="Arial"/>
              </w:rPr>
            </w:pPr>
          </w:p>
        </w:tc>
        <w:tc>
          <w:tcPr>
            <w:tcW w:w="6562" w:type="dxa"/>
            <w:tcBorders>
              <w:top w:val="nil"/>
              <w:left w:val="nil"/>
              <w:bottom w:val="nil"/>
              <w:right w:val="nil"/>
            </w:tcBorders>
            <w:shd w:val="clear" w:color="auto" w:fill="FFFFFF"/>
          </w:tcPr>
          <w:p w:rsidR="008F0967" w:rsidRDefault="008F0967">
            <w:pPr>
              <w:pStyle w:val="PGETitlePage"/>
              <w:rPr>
                <w:rFonts w:ascii="Arial" w:hAnsi="Arial" w:cs="Arial"/>
              </w:rPr>
            </w:pPr>
          </w:p>
        </w:tc>
      </w:tr>
      <w:tr w:rsidR="008F0967" w:rsidTr="008F0967">
        <w:trPr>
          <w:trHeight w:val="610"/>
        </w:trPr>
        <w:tc>
          <w:tcPr>
            <w:tcW w:w="3087" w:type="dxa"/>
            <w:tcBorders>
              <w:top w:val="nil"/>
              <w:left w:val="nil"/>
              <w:bottom w:val="nil"/>
              <w:right w:val="single" w:sz="4" w:space="0" w:color="808080"/>
            </w:tcBorders>
            <w:shd w:val="clear" w:color="auto" w:fill="FFFFFF"/>
          </w:tcPr>
          <w:p w:rsidR="008F0967" w:rsidRDefault="008F0967">
            <w:pPr>
              <w:pStyle w:val="PGETitlePage"/>
              <w:rPr>
                <w:rFonts w:ascii="Arial" w:hAnsi="Arial" w:cs="Arial"/>
              </w:rPr>
            </w:pPr>
          </w:p>
        </w:tc>
        <w:tc>
          <w:tcPr>
            <w:tcW w:w="6562" w:type="dxa"/>
            <w:tcBorders>
              <w:top w:val="nil"/>
              <w:left w:val="single" w:sz="4" w:space="0" w:color="808080"/>
              <w:bottom w:val="nil"/>
              <w:right w:val="nil"/>
            </w:tcBorders>
            <w:shd w:val="clear" w:color="auto" w:fill="FFFFFF"/>
          </w:tcPr>
          <w:p w:rsidR="008F0967" w:rsidRDefault="008F0967">
            <w:pPr>
              <w:pStyle w:val="PGETitlePage"/>
              <w:rPr>
                <w:rFonts w:ascii="Arial" w:hAnsi="Arial" w:cs="Arial"/>
              </w:rPr>
            </w:pPr>
          </w:p>
        </w:tc>
      </w:tr>
      <w:tr w:rsidR="008F0967" w:rsidTr="008F0967">
        <w:trPr>
          <w:trHeight w:val="610"/>
        </w:trPr>
        <w:tc>
          <w:tcPr>
            <w:tcW w:w="3087" w:type="dxa"/>
            <w:tcBorders>
              <w:top w:val="nil"/>
              <w:left w:val="nil"/>
              <w:bottom w:val="nil"/>
              <w:right w:val="single" w:sz="4" w:space="0" w:color="808080"/>
            </w:tcBorders>
            <w:shd w:val="clear" w:color="auto" w:fill="FFFFFF"/>
            <w:hideMark/>
          </w:tcPr>
          <w:p w:rsidR="008F0967" w:rsidRDefault="008F0967">
            <w:pPr>
              <w:pStyle w:val="PGETitlePage"/>
              <w:rPr>
                <w:rFonts w:ascii="Arial" w:hAnsi="Arial" w:cs="Arial"/>
              </w:rPr>
            </w:pPr>
            <w:r>
              <w:rPr>
                <w:rFonts w:ascii="Arial" w:hAnsi="Arial" w:cs="Arial"/>
              </w:rPr>
              <w:t>Project</w:t>
            </w:r>
          </w:p>
        </w:tc>
        <w:tc>
          <w:tcPr>
            <w:tcW w:w="6562" w:type="dxa"/>
            <w:tcBorders>
              <w:top w:val="nil"/>
              <w:left w:val="single" w:sz="4" w:space="0" w:color="808080"/>
              <w:bottom w:val="nil"/>
              <w:right w:val="nil"/>
            </w:tcBorders>
            <w:shd w:val="clear" w:color="auto" w:fill="FFFFFF"/>
            <w:hideMark/>
          </w:tcPr>
          <w:p w:rsidR="008F0967" w:rsidRDefault="008F0967">
            <w:pPr>
              <w:pStyle w:val="PGETitlePage"/>
              <w:rPr>
                <w:rFonts w:ascii="Arial" w:hAnsi="Arial" w:cs="Arial"/>
              </w:rPr>
            </w:pPr>
            <w:r>
              <w:rPr>
                <w:rFonts w:ascii="Arial" w:hAnsi="Arial" w:cs="Arial"/>
              </w:rPr>
              <w:t>ED AM/GIS</w:t>
            </w:r>
          </w:p>
        </w:tc>
      </w:tr>
      <w:tr w:rsidR="008F0967" w:rsidTr="008F0967">
        <w:trPr>
          <w:trHeight w:val="610"/>
        </w:trPr>
        <w:tc>
          <w:tcPr>
            <w:tcW w:w="3087" w:type="dxa"/>
            <w:tcBorders>
              <w:top w:val="nil"/>
              <w:left w:val="nil"/>
              <w:bottom w:val="nil"/>
              <w:right w:val="single" w:sz="4" w:space="0" w:color="808080"/>
            </w:tcBorders>
            <w:shd w:val="clear" w:color="auto" w:fill="FFFFFF"/>
          </w:tcPr>
          <w:p w:rsidR="008F0967" w:rsidRDefault="008F0967">
            <w:pPr>
              <w:rPr>
                <w:rFonts w:cs="Arial"/>
              </w:rPr>
            </w:pPr>
          </w:p>
        </w:tc>
        <w:tc>
          <w:tcPr>
            <w:tcW w:w="6562" w:type="dxa"/>
            <w:tcBorders>
              <w:top w:val="nil"/>
              <w:left w:val="single" w:sz="4" w:space="0" w:color="808080"/>
              <w:bottom w:val="nil"/>
              <w:right w:val="nil"/>
            </w:tcBorders>
            <w:shd w:val="clear" w:color="auto" w:fill="FFFFFF"/>
          </w:tcPr>
          <w:p w:rsidR="008F0967" w:rsidRDefault="008F0967">
            <w:pPr>
              <w:rPr>
                <w:rFonts w:cs="Arial"/>
              </w:rPr>
            </w:pPr>
          </w:p>
        </w:tc>
      </w:tr>
      <w:tr w:rsidR="008F0967" w:rsidTr="008F0967">
        <w:trPr>
          <w:trHeight w:val="610"/>
        </w:trPr>
        <w:tc>
          <w:tcPr>
            <w:tcW w:w="3087" w:type="dxa"/>
            <w:tcBorders>
              <w:top w:val="nil"/>
              <w:left w:val="nil"/>
              <w:bottom w:val="nil"/>
              <w:right w:val="single" w:sz="4" w:space="0" w:color="808080"/>
            </w:tcBorders>
            <w:shd w:val="clear" w:color="auto" w:fill="FFFFFF"/>
            <w:hideMark/>
          </w:tcPr>
          <w:p w:rsidR="008F0967" w:rsidRDefault="008F0967">
            <w:pPr>
              <w:pStyle w:val="Bold"/>
              <w:rPr>
                <w:rFonts w:ascii="Arial" w:hAnsi="Arial" w:cs="Arial"/>
              </w:rPr>
            </w:pPr>
            <w:r>
              <w:rPr>
                <w:rFonts w:ascii="Arial" w:hAnsi="Arial" w:cs="Arial"/>
              </w:rPr>
              <w:t>Prepared by</w:t>
            </w:r>
          </w:p>
        </w:tc>
        <w:tc>
          <w:tcPr>
            <w:tcW w:w="6562" w:type="dxa"/>
            <w:tcBorders>
              <w:top w:val="nil"/>
              <w:left w:val="single" w:sz="4" w:space="0" w:color="808080"/>
              <w:bottom w:val="nil"/>
              <w:right w:val="nil"/>
            </w:tcBorders>
            <w:shd w:val="clear" w:color="auto" w:fill="FFFFFF"/>
            <w:hideMark/>
          </w:tcPr>
          <w:sdt>
            <w:sdtPr>
              <w:rPr>
                <w:rFonts w:cs="Arial"/>
              </w:rPr>
              <w:alias w:val="Author"/>
              <w:id w:val="-2030641820"/>
              <w:placeholder>
                <w:docPart w:val="9F8B42BAACF2426C958B5F3D69D6D3B7"/>
              </w:placeholder>
              <w:dataBinding w:prefixMappings="xmlns:ns0='http://purl.org/dc/elements/1.1/' xmlns:ns1='http://schemas.openxmlformats.org/package/2006/metadata/core-properties' " w:xpath="/ns1:coreProperties[1]/ns0:creator[1]" w:storeItemID="{6C3C8BC8-F283-45AE-878A-BAB7291924A1}"/>
              <w:text/>
            </w:sdtPr>
            <w:sdtContent>
              <w:p w:rsidR="008F0967" w:rsidRDefault="008F0967">
                <w:pPr>
                  <w:rPr>
                    <w:rFonts w:cs="Arial"/>
                  </w:rPr>
                </w:pPr>
                <w:proofErr w:type="spellStart"/>
                <w:r>
                  <w:rPr>
                    <w:rFonts w:cs="Arial"/>
                  </w:rPr>
                  <w:t>Subhankar</w:t>
                </w:r>
                <w:proofErr w:type="spellEnd"/>
                <w:r>
                  <w:rPr>
                    <w:rFonts w:cs="Arial"/>
                  </w:rPr>
                  <w:t xml:space="preserve"> </w:t>
                </w:r>
                <w:proofErr w:type="spellStart"/>
                <w:r>
                  <w:rPr>
                    <w:rFonts w:cs="Arial"/>
                  </w:rPr>
                  <w:t>Baidya</w:t>
                </w:r>
                <w:proofErr w:type="spellEnd"/>
              </w:p>
            </w:sdtContent>
          </w:sdt>
        </w:tc>
      </w:tr>
      <w:tr w:rsidR="008F0967" w:rsidTr="008F0967">
        <w:trPr>
          <w:trHeight w:val="610"/>
        </w:trPr>
        <w:tc>
          <w:tcPr>
            <w:tcW w:w="3087" w:type="dxa"/>
            <w:tcBorders>
              <w:top w:val="nil"/>
              <w:left w:val="nil"/>
              <w:bottom w:val="nil"/>
              <w:right w:val="single" w:sz="4" w:space="0" w:color="808080"/>
            </w:tcBorders>
            <w:shd w:val="clear" w:color="auto" w:fill="FFFFFF"/>
            <w:hideMark/>
          </w:tcPr>
          <w:p w:rsidR="008F0967" w:rsidRDefault="008F0967">
            <w:pPr>
              <w:pStyle w:val="Bold"/>
              <w:rPr>
                <w:rFonts w:ascii="Arial" w:hAnsi="Arial" w:cs="Arial"/>
              </w:rPr>
            </w:pPr>
            <w:r>
              <w:rPr>
                <w:rFonts w:ascii="Arial" w:hAnsi="Arial" w:cs="Arial"/>
              </w:rPr>
              <w:t>Date</w:t>
            </w:r>
          </w:p>
        </w:tc>
        <w:tc>
          <w:tcPr>
            <w:tcW w:w="6562" w:type="dxa"/>
            <w:tcBorders>
              <w:top w:val="nil"/>
              <w:left w:val="single" w:sz="4" w:space="0" w:color="808080"/>
              <w:bottom w:val="nil"/>
              <w:right w:val="nil"/>
            </w:tcBorders>
            <w:shd w:val="clear" w:color="auto" w:fill="FFFFFF"/>
            <w:hideMark/>
          </w:tcPr>
          <w:p w:rsidR="008F0967" w:rsidRDefault="008F0967">
            <w:pPr>
              <w:rPr>
                <w:rFonts w:cs="Arial"/>
              </w:rPr>
            </w:pPr>
            <w:r>
              <w:rPr>
                <w:rFonts w:cs="Arial"/>
              </w:rPr>
              <w:fldChar w:fldCharType="begin"/>
            </w:r>
            <w:r>
              <w:rPr>
                <w:rFonts w:cs="Arial"/>
              </w:rPr>
              <w:instrText xml:space="preserve"> SAVEDATE  \@ "M/d/yyyy" \* MERGEFORMAT </w:instrText>
            </w:r>
            <w:r>
              <w:rPr>
                <w:rFonts w:cs="Arial"/>
              </w:rPr>
              <w:fldChar w:fldCharType="separate"/>
            </w:r>
            <w:r>
              <w:rPr>
                <w:rFonts w:cs="Arial"/>
                <w:noProof/>
              </w:rPr>
              <w:t>7/1/2015</w:t>
            </w:r>
            <w:r>
              <w:rPr>
                <w:rFonts w:cs="Arial"/>
              </w:rPr>
              <w:fldChar w:fldCharType="end"/>
            </w:r>
          </w:p>
        </w:tc>
      </w:tr>
      <w:tr w:rsidR="008F0967" w:rsidTr="008F0967">
        <w:trPr>
          <w:trHeight w:val="610"/>
        </w:trPr>
        <w:tc>
          <w:tcPr>
            <w:tcW w:w="3087" w:type="dxa"/>
            <w:tcBorders>
              <w:top w:val="nil"/>
              <w:left w:val="nil"/>
              <w:bottom w:val="nil"/>
              <w:right w:val="single" w:sz="4" w:space="0" w:color="808080"/>
            </w:tcBorders>
            <w:shd w:val="clear" w:color="auto" w:fill="FFFFFF"/>
            <w:hideMark/>
          </w:tcPr>
          <w:p w:rsidR="008F0967" w:rsidRDefault="008F0967">
            <w:pPr>
              <w:pStyle w:val="Bold"/>
              <w:rPr>
                <w:rFonts w:ascii="Arial" w:hAnsi="Arial" w:cs="Arial"/>
              </w:rPr>
            </w:pPr>
            <w:r>
              <w:rPr>
                <w:rFonts w:ascii="Arial" w:hAnsi="Arial" w:cs="Arial"/>
              </w:rPr>
              <w:t>Version</w:t>
            </w:r>
          </w:p>
        </w:tc>
        <w:tc>
          <w:tcPr>
            <w:tcW w:w="6562" w:type="dxa"/>
            <w:tcBorders>
              <w:top w:val="nil"/>
              <w:left w:val="single" w:sz="4" w:space="0" w:color="808080"/>
              <w:bottom w:val="nil"/>
              <w:right w:val="nil"/>
            </w:tcBorders>
            <w:shd w:val="clear" w:color="auto" w:fill="FFFFFF"/>
            <w:hideMark/>
          </w:tcPr>
          <w:p w:rsidR="008F0967" w:rsidRDefault="008F0967">
            <w:pPr>
              <w:pStyle w:val="Bold"/>
              <w:rPr>
                <w:rFonts w:ascii="Arial" w:hAnsi="Arial" w:cs="Arial"/>
              </w:rPr>
            </w:pPr>
            <w:r>
              <w:rPr>
                <w:rFonts w:ascii="Arial" w:hAnsi="Arial" w:cs="Arial"/>
              </w:rPr>
              <w:fldChar w:fldCharType="begin"/>
            </w:r>
            <w:r>
              <w:rPr>
                <w:rFonts w:ascii="Arial" w:hAnsi="Arial" w:cs="Arial"/>
              </w:rPr>
              <w:instrText xml:space="preserve"> DOCPROPERTY  VersionNumber  \* MERGEFORMAT </w:instrText>
            </w:r>
            <w:r>
              <w:rPr>
                <w:rFonts w:ascii="Arial" w:hAnsi="Arial" w:cs="Arial"/>
              </w:rPr>
              <w:fldChar w:fldCharType="separate"/>
            </w:r>
            <w:r>
              <w:rPr>
                <w:rFonts w:ascii="Arial" w:hAnsi="Arial" w:cs="Arial"/>
              </w:rPr>
              <w:t>1.0</w:t>
            </w:r>
            <w:r>
              <w:rPr>
                <w:rFonts w:ascii="Arial" w:hAnsi="Arial" w:cs="Arial"/>
              </w:rPr>
              <w:fldChar w:fldCharType="end"/>
            </w:r>
          </w:p>
        </w:tc>
      </w:tr>
      <w:tr w:rsidR="008F0967" w:rsidTr="008F0967">
        <w:trPr>
          <w:trHeight w:val="610"/>
        </w:trPr>
        <w:tc>
          <w:tcPr>
            <w:tcW w:w="3087" w:type="dxa"/>
            <w:tcBorders>
              <w:top w:val="nil"/>
              <w:left w:val="nil"/>
              <w:bottom w:val="nil"/>
              <w:right w:val="single" w:sz="4" w:space="0" w:color="808080"/>
            </w:tcBorders>
            <w:shd w:val="clear" w:color="auto" w:fill="FFFFFF"/>
            <w:hideMark/>
          </w:tcPr>
          <w:p w:rsidR="008F0967" w:rsidRDefault="008F0967">
            <w:pPr>
              <w:pStyle w:val="Bold"/>
              <w:rPr>
                <w:rFonts w:ascii="Arial" w:hAnsi="Arial" w:cs="Arial"/>
              </w:rPr>
            </w:pPr>
            <w:r>
              <w:rPr>
                <w:rFonts w:ascii="Arial" w:hAnsi="Arial" w:cs="Arial"/>
              </w:rPr>
              <w:t>Version Type</w:t>
            </w:r>
          </w:p>
        </w:tc>
        <w:tc>
          <w:tcPr>
            <w:tcW w:w="6562" w:type="dxa"/>
            <w:tcBorders>
              <w:top w:val="nil"/>
              <w:left w:val="single" w:sz="4" w:space="0" w:color="808080"/>
              <w:bottom w:val="nil"/>
              <w:right w:val="nil"/>
            </w:tcBorders>
            <w:shd w:val="clear" w:color="auto" w:fill="FFFFFF"/>
            <w:hideMark/>
          </w:tcPr>
          <w:p w:rsidR="008F0967" w:rsidRDefault="008F0967">
            <w:pPr>
              <w:pStyle w:val="Bold"/>
              <w:rPr>
                <w:rFonts w:ascii="Arial" w:hAnsi="Arial" w:cs="Arial"/>
              </w:rPr>
            </w:pPr>
            <w:r>
              <w:rPr>
                <w:rFonts w:ascii="Arial" w:hAnsi="Arial" w:cs="Arial"/>
              </w:rPr>
              <w:t>Draft</w:t>
            </w:r>
          </w:p>
        </w:tc>
      </w:tr>
    </w:tbl>
    <w:p w:rsidR="008F0967" w:rsidRDefault="008F0967" w:rsidP="008F0967">
      <w:pPr>
        <w:rPr>
          <w:rFonts w:cs="Arial"/>
        </w:rPr>
      </w:pPr>
    </w:p>
    <w:p w:rsidR="008F0967" w:rsidRDefault="008F0967" w:rsidP="008F0967">
      <w:pPr>
        <w:rPr>
          <w:rFonts w:cs="Arial"/>
        </w:rPr>
      </w:pPr>
      <w:r>
        <w:rPr>
          <w:rFonts w:cs="Arial"/>
        </w:rPr>
        <w:br w:type="page"/>
      </w:r>
    </w:p>
    <w:tbl>
      <w:tblPr>
        <w:tblW w:w="10260" w:type="dxa"/>
        <w:jc w:val="center"/>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1800"/>
        <w:gridCol w:w="1980"/>
        <w:gridCol w:w="2070"/>
        <w:gridCol w:w="4410"/>
      </w:tblGrid>
      <w:tr w:rsidR="008F0967" w:rsidTr="008F0967">
        <w:trPr>
          <w:jc w:val="center"/>
        </w:trPr>
        <w:tc>
          <w:tcPr>
            <w:tcW w:w="10260" w:type="dxa"/>
            <w:gridSpan w:val="4"/>
            <w:tcBorders>
              <w:top w:val="single" w:sz="4" w:space="0" w:color="auto"/>
              <w:left w:val="single" w:sz="4" w:space="0" w:color="auto"/>
              <w:bottom w:val="double" w:sz="4" w:space="0" w:color="auto"/>
              <w:right w:val="single" w:sz="4" w:space="0" w:color="auto"/>
            </w:tcBorders>
            <w:shd w:val="clear" w:color="auto" w:fill="FFFF99"/>
            <w:hideMark/>
          </w:tcPr>
          <w:p w:rsidR="008F0967" w:rsidRDefault="008F0967">
            <w:pPr>
              <w:pStyle w:val="TableHeading"/>
              <w:rPr>
                <w:rFonts w:cs="Arial"/>
              </w:rPr>
            </w:pPr>
            <w:r>
              <w:rPr>
                <w:rFonts w:cs="Arial"/>
              </w:rPr>
              <w:lastRenderedPageBreak/>
              <w:t>Revision History</w:t>
            </w:r>
          </w:p>
        </w:tc>
      </w:tr>
      <w:tr w:rsidR="008F0967" w:rsidTr="008F0967">
        <w:trPr>
          <w:trHeight w:val="411"/>
          <w:jc w:val="center"/>
        </w:trPr>
        <w:tc>
          <w:tcPr>
            <w:tcW w:w="1800" w:type="dxa"/>
            <w:tcBorders>
              <w:top w:val="nil"/>
              <w:left w:val="single" w:sz="4" w:space="0" w:color="auto"/>
              <w:bottom w:val="double" w:sz="4" w:space="0" w:color="auto"/>
              <w:right w:val="single" w:sz="4" w:space="0" w:color="auto"/>
            </w:tcBorders>
            <w:shd w:val="clear" w:color="auto" w:fill="FFFF99"/>
            <w:hideMark/>
          </w:tcPr>
          <w:p w:rsidR="008F0967" w:rsidRDefault="008F0967">
            <w:pPr>
              <w:pStyle w:val="TableColumnHeading"/>
              <w:rPr>
                <w:rFonts w:cs="Arial"/>
              </w:rPr>
            </w:pPr>
            <w:r>
              <w:rPr>
                <w:rFonts w:cs="Arial"/>
              </w:rPr>
              <w:t>Document #</w:t>
            </w:r>
          </w:p>
        </w:tc>
        <w:tc>
          <w:tcPr>
            <w:tcW w:w="1980" w:type="dxa"/>
            <w:tcBorders>
              <w:top w:val="nil"/>
              <w:left w:val="single" w:sz="4" w:space="0" w:color="auto"/>
              <w:bottom w:val="double" w:sz="4" w:space="0" w:color="auto"/>
              <w:right w:val="single" w:sz="4" w:space="0" w:color="auto"/>
            </w:tcBorders>
            <w:shd w:val="clear" w:color="auto" w:fill="FFFF99"/>
            <w:hideMark/>
          </w:tcPr>
          <w:p w:rsidR="008F0967" w:rsidRDefault="008F0967">
            <w:pPr>
              <w:pStyle w:val="TableColumnHeading"/>
              <w:rPr>
                <w:rFonts w:cs="Arial"/>
              </w:rPr>
            </w:pPr>
            <w:r>
              <w:rPr>
                <w:rFonts w:cs="Arial"/>
              </w:rPr>
              <w:t>Date</w:t>
            </w:r>
          </w:p>
        </w:tc>
        <w:tc>
          <w:tcPr>
            <w:tcW w:w="2070" w:type="dxa"/>
            <w:tcBorders>
              <w:top w:val="nil"/>
              <w:left w:val="single" w:sz="4" w:space="0" w:color="auto"/>
              <w:bottom w:val="double" w:sz="4" w:space="0" w:color="auto"/>
              <w:right w:val="single" w:sz="4" w:space="0" w:color="auto"/>
            </w:tcBorders>
            <w:shd w:val="clear" w:color="auto" w:fill="FFFF99"/>
            <w:hideMark/>
          </w:tcPr>
          <w:p w:rsidR="008F0967" w:rsidRDefault="008F0967">
            <w:pPr>
              <w:pStyle w:val="TableColumnHeading"/>
              <w:rPr>
                <w:rFonts w:cs="Arial"/>
              </w:rPr>
            </w:pPr>
            <w:r>
              <w:rPr>
                <w:rFonts w:cs="Arial"/>
              </w:rPr>
              <w:t>Author</w:t>
            </w:r>
          </w:p>
        </w:tc>
        <w:tc>
          <w:tcPr>
            <w:tcW w:w="4410" w:type="dxa"/>
            <w:tcBorders>
              <w:top w:val="nil"/>
              <w:left w:val="single" w:sz="4" w:space="0" w:color="auto"/>
              <w:bottom w:val="double" w:sz="4" w:space="0" w:color="auto"/>
              <w:right w:val="single" w:sz="4" w:space="0" w:color="auto"/>
            </w:tcBorders>
            <w:shd w:val="clear" w:color="auto" w:fill="FFFF99"/>
            <w:hideMark/>
          </w:tcPr>
          <w:p w:rsidR="008F0967" w:rsidRDefault="008F0967">
            <w:pPr>
              <w:pStyle w:val="TableColumnHeading"/>
              <w:rPr>
                <w:rFonts w:cs="Arial"/>
              </w:rPr>
            </w:pPr>
            <w:r>
              <w:rPr>
                <w:rFonts w:cs="Arial"/>
              </w:rPr>
              <w:t>Summary of Changes</w:t>
            </w:r>
          </w:p>
        </w:tc>
      </w:tr>
      <w:tr w:rsidR="008F0967" w:rsidTr="008F0967">
        <w:trPr>
          <w:trHeight w:val="330"/>
          <w:jc w:val="center"/>
        </w:trPr>
        <w:tc>
          <w:tcPr>
            <w:tcW w:w="1800" w:type="dxa"/>
            <w:tcBorders>
              <w:top w:val="single" w:sz="4" w:space="0" w:color="auto"/>
              <w:left w:val="single" w:sz="4" w:space="0" w:color="auto"/>
              <w:bottom w:val="single" w:sz="4" w:space="0" w:color="auto"/>
              <w:right w:val="single" w:sz="4" w:space="0" w:color="auto"/>
            </w:tcBorders>
            <w:vAlign w:val="center"/>
            <w:hideMark/>
          </w:tcPr>
          <w:p w:rsidR="008F0967" w:rsidRDefault="008F0967">
            <w:pPr>
              <w:rPr>
                <w:rStyle w:val="TableText"/>
                <w:rFonts w:cs="Arial"/>
              </w:rPr>
            </w:pPr>
            <w:r>
              <w:rPr>
                <w:rStyle w:val="TableText"/>
                <w:rFonts w:cs="Arial"/>
                <w:szCs w:val="20"/>
              </w:rPr>
              <w:t>1.0</w:t>
            </w:r>
          </w:p>
        </w:tc>
        <w:tc>
          <w:tcPr>
            <w:tcW w:w="1980" w:type="dxa"/>
            <w:tcBorders>
              <w:top w:val="single" w:sz="4" w:space="0" w:color="auto"/>
              <w:left w:val="single" w:sz="4" w:space="0" w:color="auto"/>
              <w:bottom w:val="single" w:sz="4" w:space="0" w:color="auto"/>
              <w:right w:val="single" w:sz="4" w:space="0" w:color="auto"/>
            </w:tcBorders>
            <w:vAlign w:val="center"/>
            <w:hideMark/>
          </w:tcPr>
          <w:p w:rsidR="008F0967" w:rsidRDefault="008F0967">
            <w:pPr>
              <w:rPr>
                <w:rStyle w:val="TableText"/>
                <w:rFonts w:cs="Arial"/>
              </w:rPr>
            </w:pPr>
            <w:r>
              <w:rPr>
                <w:rStyle w:val="TableText"/>
                <w:rFonts w:cs="Arial"/>
                <w:szCs w:val="20"/>
              </w:rPr>
              <w:t>04/16/2015</w:t>
            </w:r>
          </w:p>
        </w:tc>
        <w:tc>
          <w:tcPr>
            <w:tcW w:w="2070" w:type="dxa"/>
            <w:tcBorders>
              <w:top w:val="single" w:sz="4" w:space="0" w:color="auto"/>
              <w:left w:val="single" w:sz="4" w:space="0" w:color="auto"/>
              <w:bottom w:val="single" w:sz="4" w:space="0" w:color="auto"/>
              <w:right w:val="single" w:sz="4" w:space="0" w:color="auto"/>
            </w:tcBorders>
            <w:vAlign w:val="center"/>
            <w:hideMark/>
          </w:tcPr>
          <w:p w:rsidR="008F0967" w:rsidRDefault="008F0967">
            <w:pPr>
              <w:rPr>
                <w:rStyle w:val="TableText"/>
                <w:rFonts w:cs="Arial"/>
              </w:rPr>
            </w:pPr>
            <w:proofErr w:type="spellStart"/>
            <w:r>
              <w:rPr>
                <w:rStyle w:val="TableText"/>
                <w:rFonts w:cs="Arial"/>
                <w:szCs w:val="20"/>
              </w:rPr>
              <w:t>Subhankar</w:t>
            </w:r>
            <w:proofErr w:type="spellEnd"/>
            <w:r>
              <w:rPr>
                <w:rStyle w:val="TableText"/>
                <w:rFonts w:cs="Arial"/>
                <w:szCs w:val="20"/>
              </w:rPr>
              <w:t xml:space="preserve"> </w:t>
            </w:r>
            <w:proofErr w:type="spellStart"/>
            <w:r>
              <w:rPr>
                <w:rStyle w:val="TableText"/>
                <w:rFonts w:cs="Arial"/>
                <w:szCs w:val="20"/>
              </w:rPr>
              <w:t>Baidya</w:t>
            </w:r>
            <w:proofErr w:type="spellEnd"/>
          </w:p>
        </w:tc>
        <w:tc>
          <w:tcPr>
            <w:tcW w:w="4410" w:type="dxa"/>
            <w:tcBorders>
              <w:top w:val="single" w:sz="4" w:space="0" w:color="auto"/>
              <w:left w:val="single" w:sz="4" w:space="0" w:color="auto"/>
              <w:bottom w:val="single" w:sz="4" w:space="0" w:color="auto"/>
              <w:right w:val="single" w:sz="4" w:space="0" w:color="auto"/>
            </w:tcBorders>
            <w:vAlign w:val="center"/>
            <w:hideMark/>
          </w:tcPr>
          <w:p w:rsidR="008F0967" w:rsidRDefault="008F0967">
            <w:pPr>
              <w:rPr>
                <w:rStyle w:val="TableText"/>
                <w:rFonts w:cs="Arial"/>
              </w:rPr>
            </w:pPr>
            <w:r>
              <w:rPr>
                <w:rStyle w:val="TableText"/>
                <w:rFonts w:cs="Arial"/>
                <w:szCs w:val="20"/>
              </w:rPr>
              <w:t>Initial Document Creation</w:t>
            </w:r>
          </w:p>
        </w:tc>
      </w:tr>
    </w:tbl>
    <w:p w:rsidR="008F0967" w:rsidRDefault="008F0967" w:rsidP="008F0967">
      <w:pPr>
        <w:pStyle w:val="Heading1"/>
        <w:numPr>
          <w:ilvl w:val="0"/>
          <w:numId w:val="30"/>
        </w:numPr>
      </w:pPr>
      <w:bookmarkStart w:id="0" w:name="_Toc423529494"/>
      <w:bookmarkStart w:id="1" w:name="_Toc361847140"/>
      <w:r>
        <w:lastRenderedPageBreak/>
        <w:t>Introduction</w:t>
      </w:r>
      <w:bookmarkEnd w:id="0"/>
      <w:bookmarkEnd w:id="1"/>
    </w:p>
    <w:p w:rsidR="008F0967" w:rsidRDefault="008F0967" w:rsidP="008F0967">
      <w:pPr>
        <w:pStyle w:val="Heading2"/>
        <w:numPr>
          <w:ilvl w:val="1"/>
          <w:numId w:val="30"/>
        </w:numPr>
      </w:pPr>
      <w:bookmarkStart w:id="2" w:name="_Toc423529495"/>
      <w:bookmarkStart w:id="3" w:name="_Toc361847141"/>
      <w:r>
        <w:t>Purpose</w:t>
      </w:r>
      <w:bookmarkEnd w:id="2"/>
      <w:bookmarkEnd w:id="3"/>
    </w:p>
    <w:p w:rsidR="008F0967" w:rsidRDefault="008F0967" w:rsidP="008F0967">
      <w:pPr>
        <w:rPr>
          <w:rFonts w:cs="Arial"/>
        </w:rPr>
      </w:pPr>
      <w:r>
        <w:rPr>
          <w:rFonts w:cs="Arial"/>
        </w:rPr>
        <w:t xml:space="preserve">This document is intended to detail the implementation and configuration steps required to implement </w:t>
      </w:r>
      <w:r>
        <w:rPr>
          <w:rFonts w:cs="Arial"/>
        </w:rPr>
        <w:fldChar w:fldCharType="begin"/>
      </w:r>
      <w:r>
        <w:rPr>
          <w:rFonts w:cs="Arial"/>
        </w:rPr>
        <w:instrText xml:space="preserve"> TITLE   \* MERGEFORMAT </w:instrText>
      </w:r>
      <w:r>
        <w:rPr>
          <w:rFonts w:cs="Arial"/>
        </w:rPr>
        <w:fldChar w:fldCharType="separate"/>
      </w:r>
      <w:r>
        <w:rPr>
          <w:rFonts w:cs="Arial"/>
        </w:rPr>
        <w:t>Release 9.5.1 Installation Guide</w:t>
      </w:r>
      <w:r>
        <w:rPr>
          <w:rFonts w:cs="Arial"/>
        </w:rPr>
        <w:fldChar w:fldCharType="end"/>
      </w:r>
      <w:r>
        <w:rPr>
          <w:rFonts w:cs="Arial"/>
        </w:rPr>
        <w:t xml:space="preserve">. This document describes the various configuration aspects required to complete any manual or automatic patch associated with this release. Each section in this document contains the steps required to patch the system in production.  </w:t>
      </w:r>
    </w:p>
    <w:p w:rsidR="008F0967" w:rsidRDefault="008F0967" w:rsidP="008F0967">
      <w:pPr>
        <w:pStyle w:val="Heading2"/>
        <w:numPr>
          <w:ilvl w:val="1"/>
          <w:numId w:val="30"/>
        </w:numPr>
      </w:pPr>
      <w:bookmarkStart w:id="4" w:name="_Toc423529496"/>
      <w:bookmarkStart w:id="5" w:name="_Toc361847142"/>
      <w:r>
        <w:t>Terms Used</w:t>
      </w:r>
      <w:bookmarkEnd w:id="4"/>
      <w:bookmarkEnd w:id="5"/>
    </w:p>
    <w:tbl>
      <w:tblPr>
        <w:tblStyle w:val="TableWithRowHeaders"/>
        <w:tblW w:w="0" w:type="auto"/>
        <w:tblLook w:val="01E0" w:firstRow="1" w:lastRow="1" w:firstColumn="1" w:lastColumn="1" w:noHBand="0" w:noVBand="0"/>
      </w:tblPr>
      <w:tblGrid>
        <w:gridCol w:w="1497"/>
        <w:gridCol w:w="8799"/>
      </w:tblGrid>
      <w:tr w:rsidR="008F0967" w:rsidTr="008F0967">
        <w:tc>
          <w:tcPr>
            <w:cnfStyle w:val="001000000000" w:firstRow="0" w:lastRow="0" w:firstColumn="1" w:lastColumn="0" w:oddVBand="0" w:evenVBand="0" w:oddHBand="0" w:evenHBand="0" w:firstRowFirstColumn="0" w:firstRowLastColumn="0" w:lastRowFirstColumn="0" w:lastRowLastColumn="0"/>
            <w:tcW w:w="1497" w:type="dxa"/>
            <w:tcBorders>
              <w:top w:val="single" w:sz="8" w:space="0" w:color="auto"/>
              <w:left w:val="single" w:sz="8" w:space="0" w:color="auto"/>
              <w:bottom w:val="single" w:sz="8" w:space="0" w:color="auto"/>
              <w:right w:val="single" w:sz="8" w:space="0" w:color="auto"/>
            </w:tcBorders>
            <w:shd w:val="clear" w:color="auto" w:fill="FFFF99"/>
            <w:hideMark/>
          </w:tcPr>
          <w:p w:rsidR="008F0967" w:rsidRDefault="008F0967">
            <w:pPr>
              <w:rPr>
                <w:rFonts w:cs="Arial"/>
              </w:rPr>
            </w:pPr>
            <w:r>
              <w:rPr>
                <w:rFonts w:cs="Arial"/>
              </w:rPr>
              <w:t>OOTB</w:t>
            </w:r>
          </w:p>
        </w:tc>
        <w:tc>
          <w:tcPr>
            <w:tcW w:w="8799" w:type="dxa"/>
            <w:tcBorders>
              <w:top w:val="single" w:sz="8" w:space="0" w:color="auto"/>
              <w:left w:val="single" w:sz="8" w:space="0" w:color="auto"/>
              <w:bottom w:val="single" w:sz="8" w:space="0" w:color="auto"/>
              <w:right w:val="single" w:sz="8" w:space="0" w:color="auto"/>
            </w:tcBorders>
            <w:hideMark/>
          </w:tcPr>
          <w:p w:rsidR="008F0967" w:rsidRDefault="008F0967">
            <w:pPr>
              <w:cnfStyle w:val="000000000000" w:firstRow="0" w:lastRow="0" w:firstColumn="0" w:lastColumn="0" w:oddVBand="0" w:evenVBand="0" w:oddHBand="0" w:evenHBand="0" w:firstRowFirstColumn="0" w:firstRowLastColumn="0" w:lastRowFirstColumn="0" w:lastRowLastColumn="0"/>
              <w:rPr>
                <w:rFonts w:cs="Arial"/>
              </w:rPr>
            </w:pPr>
            <w:r>
              <w:rPr>
                <w:rFonts w:cs="Arial"/>
              </w:rPr>
              <w:t>Out of the box.  Unmodified from the commercial version.</w:t>
            </w:r>
          </w:p>
        </w:tc>
      </w:tr>
      <w:tr w:rsidR="008F0967" w:rsidTr="008F0967">
        <w:tc>
          <w:tcPr>
            <w:cnfStyle w:val="001000000000" w:firstRow="0" w:lastRow="0" w:firstColumn="1" w:lastColumn="0" w:oddVBand="0" w:evenVBand="0" w:oddHBand="0" w:evenHBand="0" w:firstRowFirstColumn="0" w:firstRowLastColumn="0" w:lastRowFirstColumn="0" w:lastRowLastColumn="0"/>
            <w:tcW w:w="1497" w:type="dxa"/>
            <w:tcBorders>
              <w:top w:val="single" w:sz="8" w:space="0" w:color="auto"/>
              <w:left w:val="single" w:sz="8" w:space="0" w:color="auto"/>
              <w:bottom w:val="single" w:sz="8" w:space="0" w:color="auto"/>
              <w:right w:val="single" w:sz="8" w:space="0" w:color="auto"/>
            </w:tcBorders>
            <w:shd w:val="clear" w:color="auto" w:fill="FFFF99"/>
            <w:hideMark/>
          </w:tcPr>
          <w:p w:rsidR="008F0967" w:rsidRDefault="008F0967">
            <w:pPr>
              <w:rPr>
                <w:rFonts w:cs="Arial"/>
              </w:rPr>
            </w:pPr>
            <w:r>
              <w:rPr>
                <w:rFonts w:cs="Arial"/>
              </w:rPr>
              <w:t>TFS</w:t>
            </w:r>
          </w:p>
        </w:tc>
        <w:tc>
          <w:tcPr>
            <w:tcW w:w="8799" w:type="dxa"/>
            <w:tcBorders>
              <w:top w:val="single" w:sz="8" w:space="0" w:color="auto"/>
              <w:left w:val="single" w:sz="8" w:space="0" w:color="auto"/>
              <w:bottom w:val="single" w:sz="8" w:space="0" w:color="auto"/>
              <w:right w:val="single" w:sz="8" w:space="0" w:color="auto"/>
            </w:tcBorders>
            <w:hideMark/>
          </w:tcPr>
          <w:p w:rsidR="008F0967" w:rsidRDefault="008F0967">
            <w:pPr>
              <w:cnfStyle w:val="000000000000" w:firstRow="0" w:lastRow="0" w:firstColumn="0" w:lastColumn="0" w:oddVBand="0" w:evenVBand="0" w:oddHBand="0" w:evenHBand="0" w:firstRowFirstColumn="0" w:firstRowLastColumn="0" w:lastRowFirstColumn="0" w:lastRowLastColumn="0"/>
              <w:rPr>
                <w:rFonts w:cs="Arial"/>
              </w:rPr>
            </w:pPr>
            <w:r>
              <w:rPr>
                <w:rFonts w:cs="Arial"/>
              </w:rPr>
              <w:t>Team Foundation Server</w:t>
            </w:r>
          </w:p>
        </w:tc>
      </w:tr>
    </w:tbl>
    <w:p w:rsidR="008F0967" w:rsidRDefault="008F0967" w:rsidP="008F0967">
      <w:pPr>
        <w:pStyle w:val="Caption"/>
      </w:pPr>
    </w:p>
    <w:p w:rsidR="008F0967" w:rsidRDefault="008F0967" w:rsidP="008F0967">
      <w:pPr>
        <w:pStyle w:val="Heading2"/>
        <w:numPr>
          <w:ilvl w:val="1"/>
          <w:numId w:val="30"/>
        </w:numPr>
      </w:pPr>
      <w:bookmarkStart w:id="6" w:name="_External_Documents"/>
      <w:bookmarkStart w:id="7" w:name="_Toc361847144"/>
      <w:bookmarkStart w:id="8" w:name="_Ref362445790"/>
      <w:bookmarkStart w:id="9" w:name="_Toc423529497"/>
      <w:bookmarkEnd w:id="6"/>
      <w:r>
        <w:t>External Documents</w:t>
      </w:r>
      <w:bookmarkEnd w:id="7"/>
      <w:bookmarkEnd w:id="8"/>
      <w:bookmarkEnd w:id="9"/>
    </w:p>
    <w:p w:rsidR="008F0967" w:rsidRDefault="008F0967" w:rsidP="008F0967">
      <w:pPr>
        <w:rPr>
          <w:rFonts w:cs="Arial"/>
        </w:rPr>
      </w:pPr>
      <w:r>
        <w:rPr>
          <w:rFonts w:cs="Arial"/>
        </w:rPr>
        <w:t>Referenced are any external configuration documents or exports. These are documents that contain more detailed information about configuring a system or documents that can be loaded into an application to perform the configuration detailed in this document.</w:t>
      </w:r>
    </w:p>
    <w:p w:rsidR="008F0967" w:rsidRDefault="008F0967" w:rsidP="008F0967">
      <w:pPr>
        <w:pStyle w:val="ListParagraph"/>
        <w:numPr>
          <w:ilvl w:val="0"/>
          <w:numId w:val="31"/>
        </w:numPr>
        <w:rPr>
          <w:rFonts w:cs="Arial"/>
        </w:rPr>
      </w:pPr>
      <w:proofErr w:type="spellStart"/>
      <w:r>
        <w:rPr>
          <w:rFonts w:cs="Arial"/>
        </w:rPr>
        <w:t>Customerownedidc</w:t>
      </w:r>
      <w:proofErr w:type="spellEnd"/>
      <w:r>
        <w:rPr>
          <w:rFonts w:cs="Arial"/>
        </w:rPr>
        <w:t xml:space="preserve"> Python script</w:t>
      </w:r>
    </w:p>
    <w:p w:rsidR="008F0967" w:rsidRDefault="008F0967" w:rsidP="008F0967">
      <w:pPr>
        <w:pStyle w:val="ListParagraph"/>
        <w:numPr>
          <w:ilvl w:val="1"/>
          <w:numId w:val="31"/>
        </w:numPr>
        <w:rPr>
          <w:rFonts w:cs="Arial"/>
        </w:rPr>
      </w:pPr>
      <w:hyperlink r:id="rId9" w:history="1">
        <w:r>
          <w:rPr>
            <w:rStyle w:val="Hyperlink"/>
            <w:rFonts w:cs="Arial"/>
          </w:rPr>
          <w:t>\\sfetgis-nas01\sfgispoc_data\ApplicationDevelopment\IBM_Delivery\ReleaseInstructions\9.5.1</w:t>
        </w:r>
      </w:hyperlink>
      <w:r>
        <w:rPr>
          <w:rFonts w:cs="Arial"/>
        </w:rPr>
        <w:t xml:space="preserve"> </w:t>
      </w:r>
    </w:p>
    <w:p w:rsidR="008F0967" w:rsidRDefault="008F0967" w:rsidP="008F0967">
      <w:pPr>
        <w:pStyle w:val="Heading2"/>
        <w:numPr>
          <w:ilvl w:val="1"/>
          <w:numId w:val="30"/>
        </w:numPr>
      </w:pPr>
      <w:bookmarkStart w:id="10" w:name="_Toc423529498"/>
      <w:bookmarkStart w:id="11" w:name="_Toc361847145"/>
      <w:r>
        <w:t>List of Fixes</w:t>
      </w:r>
      <w:bookmarkEnd w:id="10"/>
    </w:p>
    <w:p w:rsidR="008F0967" w:rsidRDefault="008F0967" w:rsidP="008F0967">
      <w:r>
        <w:t xml:space="preserve">Below is the list of change requests detailing all fixes for the data model for this </w:t>
      </w:r>
      <w:proofErr w:type="gramStart"/>
      <w:r>
        <w:t>release:</w:t>
      </w:r>
      <w:proofErr w:type="gramEnd"/>
    </w:p>
    <w:p w:rsidR="008F0967" w:rsidRDefault="008F0967" w:rsidP="008F0967"/>
    <w:tbl>
      <w:tblPr>
        <w:tblStyle w:val="TableGrid"/>
        <w:tblW w:w="10008" w:type="dxa"/>
        <w:tblLook w:val="04A0" w:firstRow="1" w:lastRow="0" w:firstColumn="1" w:lastColumn="0" w:noHBand="0" w:noVBand="1"/>
      </w:tblPr>
      <w:tblGrid>
        <w:gridCol w:w="1728"/>
        <w:gridCol w:w="8280"/>
      </w:tblGrid>
      <w:tr w:rsidR="008F0967" w:rsidTr="008F0967">
        <w:tc>
          <w:tcPr>
            <w:tcW w:w="1728" w:type="dxa"/>
            <w:tcBorders>
              <w:top w:val="single" w:sz="4" w:space="0" w:color="auto"/>
              <w:left w:val="single" w:sz="4" w:space="0" w:color="auto"/>
              <w:bottom w:val="single" w:sz="4" w:space="0" w:color="auto"/>
              <w:right w:val="single" w:sz="4" w:space="0" w:color="auto"/>
            </w:tcBorders>
            <w:shd w:val="clear" w:color="auto" w:fill="92CDDC" w:themeFill="accent5" w:themeFillTint="99"/>
            <w:hideMark/>
          </w:tcPr>
          <w:p w:rsidR="008F0967" w:rsidRDefault="008F0967">
            <w:pPr>
              <w:spacing w:beforeLines="40" w:before="96" w:afterLines="40" w:after="96"/>
              <w:rPr>
                <w:rFonts w:cs="Arial"/>
                <w:b/>
              </w:rPr>
            </w:pPr>
            <w:r>
              <w:rPr>
                <w:rFonts w:cs="Arial"/>
                <w:b/>
              </w:rPr>
              <w:t>Item Number</w:t>
            </w:r>
          </w:p>
        </w:tc>
        <w:tc>
          <w:tcPr>
            <w:tcW w:w="8280" w:type="dxa"/>
            <w:tcBorders>
              <w:top w:val="single" w:sz="4" w:space="0" w:color="auto"/>
              <w:left w:val="single" w:sz="4" w:space="0" w:color="auto"/>
              <w:bottom w:val="single" w:sz="4" w:space="0" w:color="auto"/>
              <w:right w:val="single" w:sz="4" w:space="0" w:color="auto"/>
            </w:tcBorders>
            <w:shd w:val="clear" w:color="auto" w:fill="92CDDC" w:themeFill="accent5" w:themeFillTint="99"/>
            <w:hideMark/>
          </w:tcPr>
          <w:p w:rsidR="008F0967" w:rsidRDefault="008F0967">
            <w:pPr>
              <w:spacing w:beforeLines="40" w:before="96" w:afterLines="40" w:after="96"/>
              <w:rPr>
                <w:rFonts w:cs="Arial"/>
                <w:b/>
              </w:rPr>
            </w:pPr>
            <w:r>
              <w:rPr>
                <w:rFonts w:cs="Arial"/>
                <w:b/>
              </w:rPr>
              <w:t>Title</w:t>
            </w:r>
          </w:p>
        </w:tc>
      </w:tr>
      <w:tr w:rsidR="008F0967" w:rsidTr="008F0967">
        <w:trPr>
          <w:trHeight w:val="300"/>
        </w:trPr>
        <w:tc>
          <w:tcPr>
            <w:tcW w:w="1728" w:type="dxa"/>
            <w:tcBorders>
              <w:top w:val="single" w:sz="4" w:space="0" w:color="auto"/>
              <w:left w:val="single" w:sz="4" w:space="0" w:color="auto"/>
              <w:bottom w:val="single" w:sz="4" w:space="0" w:color="auto"/>
              <w:right w:val="single" w:sz="4" w:space="0" w:color="auto"/>
            </w:tcBorders>
            <w:noWrap/>
            <w:hideMark/>
          </w:tcPr>
          <w:p w:rsidR="008F0967" w:rsidRDefault="008F0967">
            <w:pPr>
              <w:jc w:val="center"/>
              <w:rPr>
                <w:rFonts w:ascii="Calibri" w:hAnsi="Calibri" w:cs="Calibri"/>
              </w:rPr>
            </w:pPr>
            <w:hyperlink r:id="rId10" w:history="1">
              <w:r>
                <w:rPr>
                  <w:rStyle w:val="Hyperlink"/>
                </w:rPr>
                <w:t>20690</w:t>
              </w:r>
            </w:hyperlink>
          </w:p>
        </w:tc>
        <w:tc>
          <w:tcPr>
            <w:tcW w:w="8280" w:type="dxa"/>
            <w:tcBorders>
              <w:top w:val="single" w:sz="4" w:space="0" w:color="auto"/>
              <w:left w:val="single" w:sz="4" w:space="0" w:color="auto"/>
              <w:bottom w:val="single" w:sz="4" w:space="0" w:color="auto"/>
              <w:right w:val="single" w:sz="4" w:space="0" w:color="auto"/>
            </w:tcBorders>
            <w:noWrap/>
            <w:hideMark/>
          </w:tcPr>
          <w:p w:rsidR="008F0967" w:rsidRDefault="008F0967">
            <w:pPr>
              <w:rPr>
                <w:rFonts w:ascii="Calibri" w:hAnsi="Calibri" w:cs="Calibri"/>
              </w:rPr>
            </w:pPr>
            <w:r>
              <w:rPr>
                <w:rFonts w:ascii="Calibri" w:hAnsi="Calibri" w:cs="Calibri"/>
              </w:rPr>
              <w:t>Populate SchemStreetAnno500 Data</w:t>
            </w:r>
          </w:p>
        </w:tc>
      </w:tr>
      <w:tr w:rsidR="008F0967" w:rsidTr="008F0967">
        <w:trPr>
          <w:trHeight w:val="300"/>
        </w:trPr>
        <w:tc>
          <w:tcPr>
            <w:tcW w:w="1728" w:type="dxa"/>
            <w:tcBorders>
              <w:top w:val="single" w:sz="4" w:space="0" w:color="auto"/>
              <w:left w:val="single" w:sz="4" w:space="0" w:color="auto"/>
              <w:bottom w:val="single" w:sz="4" w:space="0" w:color="auto"/>
              <w:right w:val="single" w:sz="4" w:space="0" w:color="auto"/>
            </w:tcBorders>
            <w:noWrap/>
            <w:hideMark/>
          </w:tcPr>
          <w:p w:rsidR="008F0967" w:rsidRDefault="008F0967">
            <w:pPr>
              <w:jc w:val="center"/>
              <w:rPr>
                <w:rFonts w:ascii="Calibri" w:hAnsi="Calibri" w:cs="Calibri"/>
              </w:rPr>
            </w:pPr>
            <w:hyperlink r:id="rId11" w:history="1">
              <w:r>
                <w:rPr>
                  <w:rStyle w:val="Hyperlink"/>
                </w:rPr>
                <w:t>20693</w:t>
              </w:r>
            </w:hyperlink>
          </w:p>
        </w:tc>
        <w:tc>
          <w:tcPr>
            <w:tcW w:w="8280" w:type="dxa"/>
            <w:tcBorders>
              <w:top w:val="single" w:sz="4" w:space="0" w:color="auto"/>
              <w:left w:val="single" w:sz="4" w:space="0" w:color="auto"/>
              <w:bottom w:val="single" w:sz="4" w:space="0" w:color="auto"/>
              <w:right w:val="single" w:sz="4" w:space="0" w:color="auto"/>
            </w:tcBorders>
            <w:noWrap/>
            <w:hideMark/>
          </w:tcPr>
          <w:p w:rsidR="008F0967" w:rsidRDefault="008F0967">
            <w:pPr>
              <w:rPr>
                <w:rFonts w:ascii="Calibri" w:hAnsi="Calibri" w:cs="Calibri"/>
              </w:rPr>
            </w:pPr>
            <w:proofErr w:type="spellStart"/>
            <w:r>
              <w:rPr>
                <w:rFonts w:ascii="Calibri" w:hAnsi="Calibri" w:cs="Calibri"/>
              </w:rPr>
              <w:t>ArcFMize</w:t>
            </w:r>
            <w:proofErr w:type="spellEnd"/>
            <w:r>
              <w:rPr>
                <w:rFonts w:ascii="Calibri" w:hAnsi="Calibri" w:cs="Calibri"/>
              </w:rPr>
              <w:t xml:space="preserve"> Schematics</w:t>
            </w:r>
          </w:p>
        </w:tc>
      </w:tr>
      <w:tr w:rsidR="008F0967" w:rsidTr="008F0967">
        <w:trPr>
          <w:trHeight w:val="300"/>
        </w:trPr>
        <w:tc>
          <w:tcPr>
            <w:tcW w:w="1728" w:type="dxa"/>
            <w:tcBorders>
              <w:top w:val="single" w:sz="4" w:space="0" w:color="auto"/>
              <w:left w:val="single" w:sz="4" w:space="0" w:color="auto"/>
              <w:bottom w:val="single" w:sz="4" w:space="0" w:color="auto"/>
              <w:right w:val="single" w:sz="4" w:space="0" w:color="auto"/>
            </w:tcBorders>
            <w:noWrap/>
            <w:hideMark/>
          </w:tcPr>
          <w:p w:rsidR="008F0967" w:rsidRDefault="008F0967">
            <w:pPr>
              <w:jc w:val="center"/>
              <w:rPr>
                <w:rStyle w:val="Hyperlink"/>
              </w:rPr>
            </w:pPr>
            <w:hyperlink r:id="rId12" w:history="1">
              <w:r>
                <w:rPr>
                  <w:rStyle w:val="Hyperlink"/>
                </w:rPr>
                <w:t>20709</w:t>
              </w:r>
            </w:hyperlink>
          </w:p>
        </w:tc>
        <w:tc>
          <w:tcPr>
            <w:tcW w:w="8280" w:type="dxa"/>
            <w:tcBorders>
              <w:top w:val="single" w:sz="4" w:space="0" w:color="auto"/>
              <w:left w:val="single" w:sz="4" w:space="0" w:color="auto"/>
              <w:bottom w:val="single" w:sz="4" w:space="0" w:color="auto"/>
              <w:right w:val="single" w:sz="4" w:space="0" w:color="auto"/>
            </w:tcBorders>
            <w:noWrap/>
            <w:hideMark/>
          </w:tcPr>
          <w:p w:rsidR="008F0967" w:rsidRDefault="008F0967">
            <w:pPr>
              <w:spacing w:beforeLines="40" w:before="96" w:afterLines="40" w:after="96"/>
              <w:rPr>
                <w:rFonts w:ascii="Calibri" w:hAnsi="Calibri" w:cs="Calibri"/>
              </w:rPr>
            </w:pPr>
            <w:r>
              <w:rPr>
                <w:rFonts w:ascii="Calibri" w:hAnsi="Calibri" w:cs="Calibri"/>
              </w:rPr>
              <w:t xml:space="preserve">PAR 27206: Create Field </w:t>
            </w:r>
            <w:proofErr w:type="spellStart"/>
            <w:r>
              <w:rPr>
                <w:rFonts w:ascii="Calibri" w:hAnsi="Calibri" w:cs="Calibri"/>
              </w:rPr>
              <w:t>CustomerOwnedIdc</w:t>
            </w:r>
            <w:proofErr w:type="spellEnd"/>
            <w:r>
              <w:rPr>
                <w:rFonts w:ascii="Calibri" w:hAnsi="Calibri" w:cs="Calibri"/>
              </w:rPr>
              <w:t xml:space="preserve"> on Feature Classes (Re-apply in PRODUCTION)</w:t>
            </w:r>
          </w:p>
        </w:tc>
      </w:tr>
      <w:tr w:rsidR="008F0967" w:rsidTr="008F0967">
        <w:trPr>
          <w:trHeight w:val="300"/>
        </w:trPr>
        <w:tc>
          <w:tcPr>
            <w:tcW w:w="1728" w:type="dxa"/>
            <w:tcBorders>
              <w:top w:val="single" w:sz="4" w:space="0" w:color="auto"/>
              <w:left w:val="single" w:sz="4" w:space="0" w:color="auto"/>
              <w:bottom w:val="single" w:sz="4" w:space="0" w:color="auto"/>
              <w:right w:val="single" w:sz="4" w:space="0" w:color="auto"/>
            </w:tcBorders>
            <w:noWrap/>
            <w:hideMark/>
          </w:tcPr>
          <w:p w:rsidR="008F0967" w:rsidRDefault="008F0967">
            <w:pPr>
              <w:jc w:val="center"/>
            </w:pPr>
            <w:r>
              <w:rPr>
                <w:rStyle w:val="Hyperlink"/>
              </w:rPr>
              <w:t>20744</w:t>
            </w:r>
          </w:p>
        </w:tc>
        <w:tc>
          <w:tcPr>
            <w:tcW w:w="8280" w:type="dxa"/>
            <w:tcBorders>
              <w:top w:val="single" w:sz="4" w:space="0" w:color="auto"/>
              <w:left w:val="single" w:sz="4" w:space="0" w:color="auto"/>
              <w:bottom w:val="single" w:sz="4" w:space="0" w:color="auto"/>
              <w:right w:val="single" w:sz="4" w:space="0" w:color="auto"/>
            </w:tcBorders>
            <w:noWrap/>
            <w:hideMark/>
          </w:tcPr>
          <w:p w:rsidR="008F0967" w:rsidRDefault="008F0967">
            <w:pPr>
              <w:spacing w:beforeLines="40" w:before="96" w:afterLines="40" w:after="96"/>
              <w:rPr>
                <w:rFonts w:ascii="Calibri" w:hAnsi="Calibri" w:cs="Calibri"/>
              </w:rPr>
            </w:pPr>
            <w:r>
              <w:rPr>
                <w:rFonts w:ascii="Calibri" w:hAnsi="Calibri" w:cs="Calibri"/>
              </w:rPr>
              <w:t>Data model change 9.5.1 in Pre-Prod - Configure 500 scale Schematics Anno Classes</w:t>
            </w:r>
          </w:p>
        </w:tc>
      </w:tr>
      <w:tr w:rsidR="008F0967" w:rsidTr="008F0967">
        <w:trPr>
          <w:trHeight w:val="300"/>
        </w:trPr>
        <w:tc>
          <w:tcPr>
            <w:tcW w:w="1728" w:type="dxa"/>
            <w:tcBorders>
              <w:top w:val="single" w:sz="4" w:space="0" w:color="auto"/>
              <w:left w:val="single" w:sz="4" w:space="0" w:color="auto"/>
              <w:bottom w:val="single" w:sz="4" w:space="0" w:color="auto"/>
              <w:right w:val="single" w:sz="4" w:space="0" w:color="auto"/>
            </w:tcBorders>
            <w:noWrap/>
            <w:hideMark/>
          </w:tcPr>
          <w:p w:rsidR="008F0967" w:rsidRDefault="008F0967">
            <w:pPr>
              <w:jc w:val="center"/>
            </w:pPr>
            <w:r>
              <w:rPr>
                <w:rStyle w:val="Hyperlink"/>
              </w:rPr>
              <w:t>20749</w:t>
            </w:r>
          </w:p>
        </w:tc>
        <w:tc>
          <w:tcPr>
            <w:tcW w:w="8280" w:type="dxa"/>
            <w:tcBorders>
              <w:top w:val="single" w:sz="4" w:space="0" w:color="auto"/>
              <w:left w:val="single" w:sz="4" w:space="0" w:color="auto"/>
              <w:bottom w:val="single" w:sz="4" w:space="0" w:color="auto"/>
              <w:right w:val="single" w:sz="4" w:space="0" w:color="auto"/>
            </w:tcBorders>
            <w:noWrap/>
            <w:hideMark/>
          </w:tcPr>
          <w:p w:rsidR="008F0967" w:rsidRDefault="008F0967">
            <w:pPr>
              <w:rPr>
                <w:rFonts w:ascii="Calibri" w:hAnsi="Calibri" w:cs="Calibri"/>
              </w:rPr>
            </w:pPr>
            <w:r>
              <w:rPr>
                <w:rFonts w:ascii="Calibri" w:hAnsi="Calibri" w:cs="Calibri"/>
              </w:rPr>
              <w:t>Alter Domain "District Name" change code 76  to "Coast" in Eder</w:t>
            </w:r>
          </w:p>
        </w:tc>
      </w:tr>
      <w:tr w:rsidR="008F0967" w:rsidTr="008F0967">
        <w:trPr>
          <w:trHeight w:val="300"/>
        </w:trPr>
        <w:tc>
          <w:tcPr>
            <w:tcW w:w="1728" w:type="dxa"/>
            <w:tcBorders>
              <w:top w:val="single" w:sz="4" w:space="0" w:color="auto"/>
              <w:left w:val="single" w:sz="4" w:space="0" w:color="auto"/>
              <w:bottom w:val="single" w:sz="4" w:space="0" w:color="auto"/>
              <w:right w:val="single" w:sz="4" w:space="0" w:color="auto"/>
            </w:tcBorders>
            <w:noWrap/>
          </w:tcPr>
          <w:p w:rsidR="008F0967" w:rsidRDefault="008F0967">
            <w:pPr>
              <w:jc w:val="center"/>
            </w:pPr>
          </w:p>
        </w:tc>
        <w:tc>
          <w:tcPr>
            <w:tcW w:w="8280" w:type="dxa"/>
            <w:tcBorders>
              <w:top w:val="single" w:sz="4" w:space="0" w:color="auto"/>
              <w:left w:val="single" w:sz="4" w:space="0" w:color="auto"/>
              <w:bottom w:val="single" w:sz="4" w:space="0" w:color="auto"/>
              <w:right w:val="single" w:sz="4" w:space="0" w:color="auto"/>
            </w:tcBorders>
            <w:noWrap/>
          </w:tcPr>
          <w:p w:rsidR="008F0967" w:rsidRDefault="008F0967">
            <w:pPr>
              <w:spacing w:beforeLines="40" w:before="96" w:afterLines="40" w:after="96"/>
              <w:rPr>
                <w:rFonts w:ascii="Calibri" w:hAnsi="Calibri" w:cs="Calibri"/>
              </w:rPr>
            </w:pPr>
          </w:p>
        </w:tc>
      </w:tr>
    </w:tbl>
    <w:p w:rsidR="008F0967" w:rsidRDefault="008F0967" w:rsidP="008F0967">
      <w:pPr>
        <w:pStyle w:val="Heading2"/>
        <w:numPr>
          <w:ilvl w:val="1"/>
          <w:numId w:val="30"/>
        </w:numPr>
      </w:pPr>
      <w:bookmarkStart w:id="12" w:name="_Toc423529499"/>
      <w:r>
        <w:t>Summary of Steps to Complete Patch</w:t>
      </w:r>
      <w:bookmarkEnd w:id="11"/>
      <w:bookmarkEnd w:id="12"/>
    </w:p>
    <w:p w:rsidR="008F0967" w:rsidRDefault="008F0967" w:rsidP="008F0967">
      <w:pPr>
        <w:rPr>
          <w:rFonts w:cs="Arial"/>
        </w:rPr>
      </w:pPr>
      <w:r>
        <w:rPr>
          <w:rFonts w:cs="Arial"/>
        </w:rPr>
        <w:t xml:space="preserve">These are the high-level steps to complete the installation and configuration of the data model patch.  Use this table as a guide for completing the installation. Links are provided that can </w:t>
      </w:r>
      <w:r>
        <w:rPr>
          <w:rFonts w:cs="Arial"/>
        </w:rPr>
        <w:lastRenderedPageBreak/>
        <w:t xml:space="preserve">lead either within the document for detailed explanations or to external sites such as </w:t>
      </w:r>
      <w:proofErr w:type="spellStart"/>
      <w:r>
        <w:rPr>
          <w:rFonts w:cs="Arial"/>
        </w:rPr>
        <w:t>Sharepoint</w:t>
      </w:r>
      <w:proofErr w:type="spellEnd"/>
      <w:r>
        <w:rPr>
          <w:rFonts w:cs="Arial"/>
        </w:rPr>
        <w:t xml:space="preserve">. </w:t>
      </w:r>
    </w:p>
    <w:p w:rsidR="008F0967" w:rsidRDefault="008F0967" w:rsidP="008F0967">
      <w:pPr>
        <w:rPr>
          <w:rFonts w:cs="Arial"/>
        </w:rPr>
      </w:pPr>
    </w:p>
    <w:sdt>
      <w:sdtPr>
        <w:rPr>
          <w:rFonts w:ascii="Arial" w:eastAsia="Times New Roman" w:hAnsi="Arial" w:cs="Times New Roman"/>
          <w:b w:val="0"/>
          <w:bCs w:val="0"/>
          <w:color w:val="auto"/>
          <w:sz w:val="24"/>
          <w:szCs w:val="24"/>
          <w:lang w:eastAsia="en-US"/>
        </w:rPr>
        <w:id w:val="737217924"/>
        <w:docPartObj>
          <w:docPartGallery w:val="Table of Contents"/>
          <w:docPartUnique/>
        </w:docPartObj>
      </w:sdtPr>
      <w:sdtContent>
        <w:p w:rsidR="008F0967" w:rsidRDefault="008F0967" w:rsidP="008F0967">
          <w:pPr>
            <w:pStyle w:val="TOCHeading"/>
          </w:pPr>
          <w:r>
            <w:t>Contents</w:t>
          </w:r>
        </w:p>
        <w:p w:rsidR="008F0967" w:rsidRDefault="008F0967" w:rsidP="008F0967">
          <w:pPr>
            <w:pStyle w:val="TOC1"/>
            <w:tabs>
              <w:tab w:val="left" w:pos="330"/>
              <w:tab w:val="right" w:leader="dot" w:pos="10070"/>
            </w:tabs>
            <w:rPr>
              <w:rFonts w:asciiTheme="minorHAnsi" w:eastAsiaTheme="minorEastAsia" w:hAnsiTheme="minorHAnsi" w:cstheme="minorBidi"/>
              <w:b w:val="0"/>
              <w:bCs w:val="0"/>
              <w:caps w:val="0"/>
              <w:noProof/>
              <w:u w:val="none"/>
            </w:rPr>
          </w:pPr>
          <w:r>
            <w:fldChar w:fldCharType="begin"/>
          </w:r>
          <w:r>
            <w:instrText xml:space="preserve"> TOC \o "1-3" \h \z \u </w:instrText>
          </w:r>
          <w:r>
            <w:fldChar w:fldCharType="separate"/>
          </w:r>
          <w:hyperlink r:id="rId13" w:anchor="_Toc423529494" w:history="1">
            <w:r>
              <w:rPr>
                <w:rStyle w:val="Hyperlink"/>
                <w:noProof/>
                <w14:scene3d>
                  <w14:camera w14:prst="orthographicFront"/>
                  <w14:lightRig w14:rig="threePt" w14:dir="t">
                    <w14:rot w14:lat="0" w14:lon="0" w14:rev="0"/>
                  </w14:lightRig>
                </w14:scene3d>
              </w:rPr>
              <w:t>1</w:t>
            </w:r>
            <w:r>
              <w:rPr>
                <w:rStyle w:val="Hyperlink"/>
                <w:rFonts w:asciiTheme="minorHAnsi" w:eastAsiaTheme="minorEastAsia" w:hAnsiTheme="minorHAnsi" w:cstheme="minorBidi"/>
                <w:b w:val="0"/>
                <w:bCs w:val="0"/>
                <w:caps w:val="0"/>
                <w:noProof/>
                <w:u w:val="none"/>
              </w:rPr>
              <w:tab/>
            </w:r>
            <w:r>
              <w:rPr>
                <w:rStyle w:val="Hyperlink"/>
                <w:noProof/>
              </w:rPr>
              <w:t>Introduction</w:t>
            </w:r>
            <w:r>
              <w:rPr>
                <w:rStyle w:val="Hyperlink"/>
                <w:noProof/>
                <w:webHidden/>
              </w:rPr>
              <w:tab/>
            </w:r>
            <w:r>
              <w:rPr>
                <w:rStyle w:val="Hyperlink"/>
                <w:noProof/>
                <w:webHidden/>
              </w:rPr>
              <w:fldChar w:fldCharType="begin"/>
            </w:r>
            <w:r>
              <w:rPr>
                <w:rStyle w:val="Hyperlink"/>
                <w:noProof/>
                <w:webHidden/>
              </w:rPr>
              <w:instrText xml:space="preserve"> PAGEREF _Toc423529494 \h </w:instrText>
            </w:r>
            <w:r>
              <w:rPr>
                <w:rStyle w:val="Hyperlink"/>
                <w:noProof/>
                <w:webHidden/>
              </w:rPr>
            </w:r>
            <w:r>
              <w:rPr>
                <w:rStyle w:val="Hyperlink"/>
                <w:noProof/>
                <w:webHidden/>
              </w:rPr>
              <w:fldChar w:fldCharType="separate"/>
            </w:r>
            <w:r>
              <w:rPr>
                <w:rStyle w:val="Hyperlink"/>
                <w:noProof/>
                <w:webHidden/>
              </w:rPr>
              <w:t>3</w:t>
            </w:r>
            <w:r>
              <w:rPr>
                <w:rStyle w:val="Hyperlink"/>
                <w:noProof/>
                <w:webHidden/>
              </w:rPr>
              <w:fldChar w:fldCharType="end"/>
            </w:r>
          </w:hyperlink>
        </w:p>
        <w:p w:rsidR="008F0967" w:rsidRDefault="008F0967" w:rsidP="008F0967">
          <w:pPr>
            <w:pStyle w:val="TOC2"/>
            <w:tabs>
              <w:tab w:val="left" w:pos="495"/>
              <w:tab w:val="right" w:leader="dot" w:pos="10070"/>
            </w:tabs>
            <w:rPr>
              <w:rFonts w:asciiTheme="minorHAnsi" w:eastAsiaTheme="minorEastAsia" w:hAnsiTheme="minorHAnsi" w:cstheme="minorBidi"/>
              <w:b w:val="0"/>
              <w:bCs w:val="0"/>
              <w:noProof/>
            </w:rPr>
          </w:pPr>
          <w:hyperlink r:id="rId14" w:anchor="_Toc423529495" w:history="1">
            <w:r>
              <w:rPr>
                <w:rStyle w:val="Hyperlink"/>
                <w:noProof/>
              </w:rPr>
              <w:t>1.1</w:t>
            </w:r>
            <w:r>
              <w:rPr>
                <w:rStyle w:val="Hyperlink"/>
                <w:rFonts w:asciiTheme="minorHAnsi" w:eastAsiaTheme="minorEastAsia" w:hAnsiTheme="minorHAnsi" w:cstheme="minorBidi"/>
                <w:b w:val="0"/>
                <w:bCs w:val="0"/>
                <w:noProof/>
              </w:rPr>
              <w:tab/>
            </w:r>
            <w:r>
              <w:rPr>
                <w:rStyle w:val="Hyperlink"/>
                <w:noProof/>
              </w:rPr>
              <w:t>Purpose</w:t>
            </w:r>
            <w:r>
              <w:rPr>
                <w:rStyle w:val="Hyperlink"/>
                <w:noProof/>
                <w:webHidden/>
              </w:rPr>
              <w:tab/>
            </w:r>
            <w:r>
              <w:rPr>
                <w:rStyle w:val="Hyperlink"/>
                <w:noProof/>
                <w:webHidden/>
              </w:rPr>
              <w:fldChar w:fldCharType="begin"/>
            </w:r>
            <w:r>
              <w:rPr>
                <w:rStyle w:val="Hyperlink"/>
                <w:noProof/>
                <w:webHidden/>
              </w:rPr>
              <w:instrText xml:space="preserve"> PAGEREF _Toc423529495 \h </w:instrText>
            </w:r>
            <w:r>
              <w:rPr>
                <w:rStyle w:val="Hyperlink"/>
                <w:noProof/>
                <w:webHidden/>
              </w:rPr>
            </w:r>
            <w:r>
              <w:rPr>
                <w:rStyle w:val="Hyperlink"/>
                <w:noProof/>
                <w:webHidden/>
              </w:rPr>
              <w:fldChar w:fldCharType="separate"/>
            </w:r>
            <w:r>
              <w:rPr>
                <w:rStyle w:val="Hyperlink"/>
                <w:noProof/>
                <w:webHidden/>
              </w:rPr>
              <w:t>3</w:t>
            </w:r>
            <w:r>
              <w:rPr>
                <w:rStyle w:val="Hyperlink"/>
                <w:noProof/>
                <w:webHidden/>
              </w:rPr>
              <w:fldChar w:fldCharType="end"/>
            </w:r>
          </w:hyperlink>
        </w:p>
        <w:p w:rsidR="008F0967" w:rsidRDefault="008F0967" w:rsidP="008F0967">
          <w:pPr>
            <w:pStyle w:val="TOC2"/>
            <w:tabs>
              <w:tab w:val="left" w:pos="495"/>
              <w:tab w:val="right" w:leader="dot" w:pos="10070"/>
            </w:tabs>
            <w:rPr>
              <w:rFonts w:asciiTheme="minorHAnsi" w:eastAsiaTheme="minorEastAsia" w:hAnsiTheme="minorHAnsi" w:cstheme="minorBidi"/>
              <w:b w:val="0"/>
              <w:bCs w:val="0"/>
              <w:noProof/>
            </w:rPr>
          </w:pPr>
          <w:hyperlink r:id="rId15" w:anchor="_Toc423529496" w:history="1">
            <w:r>
              <w:rPr>
                <w:rStyle w:val="Hyperlink"/>
                <w:noProof/>
              </w:rPr>
              <w:t>1.2</w:t>
            </w:r>
            <w:r>
              <w:rPr>
                <w:rStyle w:val="Hyperlink"/>
                <w:rFonts w:asciiTheme="minorHAnsi" w:eastAsiaTheme="minorEastAsia" w:hAnsiTheme="minorHAnsi" w:cstheme="minorBidi"/>
                <w:b w:val="0"/>
                <w:bCs w:val="0"/>
                <w:noProof/>
              </w:rPr>
              <w:tab/>
            </w:r>
            <w:r>
              <w:rPr>
                <w:rStyle w:val="Hyperlink"/>
                <w:noProof/>
              </w:rPr>
              <w:t>Terms Used</w:t>
            </w:r>
            <w:r>
              <w:rPr>
                <w:rStyle w:val="Hyperlink"/>
                <w:noProof/>
                <w:webHidden/>
              </w:rPr>
              <w:tab/>
            </w:r>
            <w:r>
              <w:rPr>
                <w:rStyle w:val="Hyperlink"/>
                <w:noProof/>
                <w:webHidden/>
              </w:rPr>
              <w:fldChar w:fldCharType="begin"/>
            </w:r>
            <w:r>
              <w:rPr>
                <w:rStyle w:val="Hyperlink"/>
                <w:noProof/>
                <w:webHidden/>
              </w:rPr>
              <w:instrText xml:space="preserve"> PAGEREF _Toc423529496 \h </w:instrText>
            </w:r>
            <w:r>
              <w:rPr>
                <w:rStyle w:val="Hyperlink"/>
                <w:noProof/>
                <w:webHidden/>
              </w:rPr>
            </w:r>
            <w:r>
              <w:rPr>
                <w:rStyle w:val="Hyperlink"/>
                <w:noProof/>
                <w:webHidden/>
              </w:rPr>
              <w:fldChar w:fldCharType="separate"/>
            </w:r>
            <w:r>
              <w:rPr>
                <w:rStyle w:val="Hyperlink"/>
                <w:noProof/>
                <w:webHidden/>
              </w:rPr>
              <w:t>3</w:t>
            </w:r>
            <w:r>
              <w:rPr>
                <w:rStyle w:val="Hyperlink"/>
                <w:noProof/>
                <w:webHidden/>
              </w:rPr>
              <w:fldChar w:fldCharType="end"/>
            </w:r>
          </w:hyperlink>
        </w:p>
        <w:p w:rsidR="008F0967" w:rsidRDefault="008F0967" w:rsidP="008F0967">
          <w:pPr>
            <w:pStyle w:val="TOC2"/>
            <w:tabs>
              <w:tab w:val="left" w:pos="495"/>
              <w:tab w:val="right" w:leader="dot" w:pos="10070"/>
            </w:tabs>
            <w:rPr>
              <w:rFonts w:asciiTheme="minorHAnsi" w:eastAsiaTheme="minorEastAsia" w:hAnsiTheme="minorHAnsi" w:cstheme="minorBidi"/>
              <w:b w:val="0"/>
              <w:bCs w:val="0"/>
              <w:noProof/>
            </w:rPr>
          </w:pPr>
          <w:hyperlink r:id="rId16" w:anchor="_Toc423529497" w:history="1">
            <w:r>
              <w:rPr>
                <w:rStyle w:val="Hyperlink"/>
                <w:noProof/>
              </w:rPr>
              <w:t>1.3</w:t>
            </w:r>
            <w:r>
              <w:rPr>
                <w:rStyle w:val="Hyperlink"/>
                <w:rFonts w:asciiTheme="minorHAnsi" w:eastAsiaTheme="minorEastAsia" w:hAnsiTheme="minorHAnsi" w:cstheme="minorBidi"/>
                <w:b w:val="0"/>
                <w:bCs w:val="0"/>
                <w:noProof/>
              </w:rPr>
              <w:tab/>
            </w:r>
            <w:r>
              <w:rPr>
                <w:rStyle w:val="Hyperlink"/>
                <w:noProof/>
              </w:rPr>
              <w:t>External Documents</w:t>
            </w:r>
            <w:r>
              <w:rPr>
                <w:rStyle w:val="Hyperlink"/>
                <w:noProof/>
                <w:webHidden/>
              </w:rPr>
              <w:tab/>
            </w:r>
            <w:r>
              <w:rPr>
                <w:rStyle w:val="Hyperlink"/>
                <w:noProof/>
                <w:webHidden/>
              </w:rPr>
              <w:fldChar w:fldCharType="begin"/>
            </w:r>
            <w:r>
              <w:rPr>
                <w:rStyle w:val="Hyperlink"/>
                <w:noProof/>
                <w:webHidden/>
              </w:rPr>
              <w:instrText xml:space="preserve"> PAGEREF _Toc423529497 \h </w:instrText>
            </w:r>
            <w:r>
              <w:rPr>
                <w:rStyle w:val="Hyperlink"/>
                <w:noProof/>
                <w:webHidden/>
              </w:rPr>
            </w:r>
            <w:r>
              <w:rPr>
                <w:rStyle w:val="Hyperlink"/>
                <w:noProof/>
                <w:webHidden/>
              </w:rPr>
              <w:fldChar w:fldCharType="separate"/>
            </w:r>
            <w:r>
              <w:rPr>
                <w:rStyle w:val="Hyperlink"/>
                <w:noProof/>
                <w:webHidden/>
              </w:rPr>
              <w:t>3</w:t>
            </w:r>
            <w:r>
              <w:rPr>
                <w:rStyle w:val="Hyperlink"/>
                <w:noProof/>
                <w:webHidden/>
              </w:rPr>
              <w:fldChar w:fldCharType="end"/>
            </w:r>
          </w:hyperlink>
        </w:p>
        <w:p w:rsidR="008F0967" w:rsidRDefault="008F0967" w:rsidP="008F0967">
          <w:pPr>
            <w:pStyle w:val="TOC2"/>
            <w:tabs>
              <w:tab w:val="left" w:pos="495"/>
              <w:tab w:val="right" w:leader="dot" w:pos="10070"/>
            </w:tabs>
            <w:rPr>
              <w:rFonts w:asciiTheme="minorHAnsi" w:eastAsiaTheme="minorEastAsia" w:hAnsiTheme="minorHAnsi" w:cstheme="minorBidi"/>
              <w:b w:val="0"/>
              <w:bCs w:val="0"/>
              <w:noProof/>
            </w:rPr>
          </w:pPr>
          <w:hyperlink r:id="rId17" w:anchor="_Toc423529498" w:history="1">
            <w:r>
              <w:rPr>
                <w:rStyle w:val="Hyperlink"/>
                <w:noProof/>
              </w:rPr>
              <w:t>1.4</w:t>
            </w:r>
            <w:r>
              <w:rPr>
                <w:rStyle w:val="Hyperlink"/>
                <w:rFonts w:asciiTheme="minorHAnsi" w:eastAsiaTheme="minorEastAsia" w:hAnsiTheme="minorHAnsi" w:cstheme="minorBidi"/>
                <w:b w:val="0"/>
                <w:bCs w:val="0"/>
                <w:noProof/>
              </w:rPr>
              <w:tab/>
            </w:r>
            <w:r>
              <w:rPr>
                <w:rStyle w:val="Hyperlink"/>
                <w:noProof/>
              </w:rPr>
              <w:t>List of Fixes</w:t>
            </w:r>
            <w:r>
              <w:rPr>
                <w:rStyle w:val="Hyperlink"/>
                <w:noProof/>
                <w:webHidden/>
              </w:rPr>
              <w:tab/>
            </w:r>
            <w:r>
              <w:rPr>
                <w:rStyle w:val="Hyperlink"/>
                <w:noProof/>
                <w:webHidden/>
              </w:rPr>
              <w:fldChar w:fldCharType="begin"/>
            </w:r>
            <w:r>
              <w:rPr>
                <w:rStyle w:val="Hyperlink"/>
                <w:noProof/>
                <w:webHidden/>
              </w:rPr>
              <w:instrText xml:space="preserve"> PAGEREF _Toc423529498 \h </w:instrText>
            </w:r>
            <w:r>
              <w:rPr>
                <w:rStyle w:val="Hyperlink"/>
                <w:noProof/>
                <w:webHidden/>
              </w:rPr>
            </w:r>
            <w:r>
              <w:rPr>
                <w:rStyle w:val="Hyperlink"/>
                <w:noProof/>
                <w:webHidden/>
              </w:rPr>
              <w:fldChar w:fldCharType="separate"/>
            </w:r>
            <w:r>
              <w:rPr>
                <w:rStyle w:val="Hyperlink"/>
                <w:noProof/>
                <w:webHidden/>
              </w:rPr>
              <w:t>3</w:t>
            </w:r>
            <w:r>
              <w:rPr>
                <w:rStyle w:val="Hyperlink"/>
                <w:noProof/>
                <w:webHidden/>
              </w:rPr>
              <w:fldChar w:fldCharType="end"/>
            </w:r>
          </w:hyperlink>
        </w:p>
        <w:p w:rsidR="008F0967" w:rsidRDefault="008F0967" w:rsidP="008F0967">
          <w:pPr>
            <w:pStyle w:val="TOC2"/>
            <w:tabs>
              <w:tab w:val="left" w:pos="495"/>
              <w:tab w:val="right" w:leader="dot" w:pos="10070"/>
            </w:tabs>
            <w:rPr>
              <w:rFonts w:asciiTheme="minorHAnsi" w:eastAsiaTheme="minorEastAsia" w:hAnsiTheme="minorHAnsi" w:cstheme="minorBidi"/>
              <w:b w:val="0"/>
              <w:bCs w:val="0"/>
              <w:noProof/>
            </w:rPr>
          </w:pPr>
          <w:hyperlink r:id="rId18" w:anchor="_Toc423529499" w:history="1">
            <w:r>
              <w:rPr>
                <w:rStyle w:val="Hyperlink"/>
                <w:noProof/>
              </w:rPr>
              <w:t>1.5</w:t>
            </w:r>
            <w:r>
              <w:rPr>
                <w:rStyle w:val="Hyperlink"/>
                <w:rFonts w:asciiTheme="minorHAnsi" w:eastAsiaTheme="minorEastAsia" w:hAnsiTheme="minorHAnsi" w:cstheme="minorBidi"/>
                <w:b w:val="0"/>
                <w:bCs w:val="0"/>
                <w:noProof/>
              </w:rPr>
              <w:tab/>
            </w:r>
            <w:r>
              <w:rPr>
                <w:rStyle w:val="Hyperlink"/>
                <w:noProof/>
              </w:rPr>
              <w:t>Summary of Steps to Complete Patch</w:t>
            </w:r>
            <w:r>
              <w:rPr>
                <w:rStyle w:val="Hyperlink"/>
                <w:noProof/>
                <w:webHidden/>
              </w:rPr>
              <w:tab/>
            </w:r>
            <w:r>
              <w:rPr>
                <w:rStyle w:val="Hyperlink"/>
                <w:noProof/>
                <w:webHidden/>
              </w:rPr>
              <w:fldChar w:fldCharType="begin"/>
            </w:r>
            <w:r>
              <w:rPr>
                <w:rStyle w:val="Hyperlink"/>
                <w:noProof/>
                <w:webHidden/>
              </w:rPr>
              <w:instrText xml:space="preserve"> PAGEREF _Toc423529499 \h </w:instrText>
            </w:r>
            <w:r>
              <w:rPr>
                <w:rStyle w:val="Hyperlink"/>
                <w:noProof/>
                <w:webHidden/>
              </w:rPr>
            </w:r>
            <w:r>
              <w:rPr>
                <w:rStyle w:val="Hyperlink"/>
                <w:noProof/>
                <w:webHidden/>
              </w:rPr>
              <w:fldChar w:fldCharType="separate"/>
            </w:r>
            <w:r>
              <w:rPr>
                <w:rStyle w:val="Hyperlink"/>
                <w:noProof/>
                <w:webHidden/>
              </w:rPr>
              <w:t>3</w:t>
            </w:r>
            <w:r>
              <w:rPr>
                <w:rStyle w:val="Hyperlink"/>
                <w:noProof/>
                <w:webHidden/>
              </w:rPr>
              <w:fldChar w:fldCharType="end"/>
            </w:r>
          </w:hyperlink>
        </w:p>
        <w:p w:rsidR="008F0967" w:rsidRDefault="008F0967" w:rsidP="008F0967">
          <w:pPr>
            <w:pStyle w:val="TOC1"/>
            <w:tabs>
              <w:tab w:val="left" w:pos="330"/>
              <w:tab w:val="right" w:leader="dot" w:pos="10070"/>
            </w:tabs>
            <w:rPr>
              <w:rFonts w:asciiTheme="minorHAnsi" w:eastAsiaTheme="minorEastAsia" w:hAnsiTheme="minorHAnsi" w:cstheme="minorBidi"/>
              <w:b w:val="0"/>
              <w:bCs w:val="0"/>
              <w:caps w:val="0"/>
              <w:noProof/>
              <w:u w:val="none"/>
            </w:rPr>
          </w:pPr>
          <w:hyperlink r:id="rId19" w:anchor="_Toc423529500" w:history="1">
            <w:r>
              <w:rPr>
                <w:rStyle w:val="Hyperlink"/>
                <w:noProof/>
                <w14:scene3d>
                  <w14:camera w14:prst="orthographicFront"/>
                  <w14:lightRig w14:rig="threePt" w14:dir="t">
                    <w14:rot w14:lat="0" w14:lon="0" w14:rev="0"/>
                  </w14:lightRig>
                </w14:scene3d>
              </w:rPr>
              <w:t>2</w:t>
            </w:r>
            <w:r>
              <w:rPr>
                <w:rStyle w:val="Hyperlink"/>
                <w:rFonts w:asciiTheme="minorHAnsi" w:eastAsiaTheme="minorEastAsia" w:hAnsiTheme="minorHAnsi" w:cstheme="minorBidi"/>
                <w:b w:val="0"/>
                <w:bCs w:val="0"/>
                <w:caps w:val="0"/>
                <w:noProof/>
                <w:u w:val="none"/>
              </w:rPr>
              <w:tab/>
            </w:r>
            <w:r>
              <w:rPr>
                <w:rStyle w:val="Hyperlink"/>
                <w:noProof/>
              </w:rPr>
              <w:t>Open a Database Connection in ArcCatalog</w:t>
            </w:r>
            <w:r>
              <w:rPr>
                <w:rStyle w:val="Hyperlink"/>
                <w:noProof/>
                <w:webHidden/>
              </w:rPr>
              <w:tab/>
            </w:r>
            <w:r>
              <w:rPr>
                <w:rStyle w:val="Hyperlink"/>
                <w:noProof/>
                <w:webHidden/>
              </w:rPr>
              <w:fldChar w:fldCharType="begin"/>
            </w:r>
            <w:r>
              <w:rPr>
                <w:rStyle w:val="Hyperlink"/>
                <w:noProof/>
                <w:webHidden/>
              </w:rPr>
              <w:instrText xml:space="preserve"> PAGEREF _Toc423529500 \h </w:instrText>
            </w:r>
            <w:r>
              <w:rPr>
                <w:rStyle w:val="Hyperlink"/>
                <w:noProof/>
                <w:webHidden/>
              </w:rPr>
            </w:r>
            <w:r>
              <w:rPr>
                <w:rStyle w:val="Hyperlink"/>
                <w:noProof/>
                <w:webHidden/>
              </w:rPr>
              <w:fldChar w:fldCharType="separate"/>
            </w:r>
            <w:r>
              <w:rPr>
                <w:rStyle w:val="Hyperlink"/>
                <w:noProof/>
                <w:webHidden/>
              </w:rPr>
              <w:t>5</w:t>
            </w:r>
            <w:r>
              <w:rPr>
                <w:rStyle w:val="Hyperlink"/>
                <w:noProof/>
                <w:webHidden/>
              </w:rPr>
              <w:fldChar w:fldCharType="end"/>
            </w:r>
          </w:hyperlink>
        </w:p>
        <w:p w:rsidR="008F0967" w:rsidRDefault="008F0967" w:rsidP="008F0967">
          <w:pPr>
            <w:pStyle w:val="TOC1"/>
            <w:tabs>
              <w:tab w:val="left" w:pos="330"/>
              <w:tab w:val="right" w:leader="dot" w:pos="10070"/>
            </w:tabs>
            <w:rPr>
              <w:rFonts w:asciiTheme="minorHAnsi" w:eastAsiaTheme="minorEastAsia" w:hAnsiTheme="minorHAnsi" w:cstheme="minorBidi"/>
              <w:b w:val="0"/>
              <w:bCs w:val="0"/>
              <w:caps w:val="0"/>
              <w:noProof/>
              <w:u w:val="none"/>
            </w:rPr>
          </w:pPr>
          <w:hyperlink r:id="rId20" w:anchor="_Toc423529501" w:history="1">
            <w:r>
              <w:rPr>
                <w:rStyle w:val="Hyperlink"/>
                <w:noProof/>
                <w14:scene3d>
                  <w14:camera w14:prst="orthographicFront"/>
                  <w14:lightRig w14:rig="threePt" w14:dir="t">
                    <w14:rot w14:lat="0" w14:lon="0" w14:rev="0"/>
                  </w14:lightRig>
                </w14:scene3d>
              </w:rPr>
              <w:t>3</w:t>
            </w:r>
            <w:r>
              <w:rPr>
                <w:rStyle w:val="Hyperlink"/>
                <w:rFonts w:asciiTheme="minorHAnsi" w:eastAsiaTheme="minorEastAsia" w:hAnsiTheme="minorHAnsi" w:cstheme="minorBidi"/>
                <w:b w:val="0"/>
                <w:bCs w:val="0"/>
                <w:caps w:val="0"/>
                <w:noProof/>
                <w:u w:val="none"/>
              </w:rPr>
              <w:tab/>
            </w:r>
            <w:r>
              <w:rPr>
                <w:rStyle w:val="Hyperlink"/>
                <w:noProof/>
              </w:rPr>
              <w:t>20709: PAR 27206: Create Field CustomerOwnedIdc on Feature Classes (Re-apply in PRODUCTION)</w:t>
            </w:r>
            <w:r>
              <w:rPr>
                <w:rStyle w:val="Hyperlink"/>
                <w:noProof/>
                <w:webHidden/>
              </w:rPr>
              <w:tab/>
            </w:r>
            <w:r>
              <w:rPr>
                <w:rStyle w:val="Hyperlink"/>
                <w:noProof/>
                <w:webHidden/>
              </w:rPr>
              <w:fldChar w:fldCharType="begin"/>
            </w:r>
            <w:r>
              <w:rPr>
                <w:rStyle w:val="Hyperlink"/>
                <w:noProof/>
                <w:webHidden/>
              </w:rPr>
              <w:instrText xml:space="preserve"> PAGEREF _Toc423529501 \h </w:instrText>
            </w:r>
            <w:r>
              <w:rPr>
                <w:rStyle w:val="Hyperlink"/>
                <w:noProof/>
                <w:webHidden/>
              </w:rPr>
            </w:r>
            <w:r>
              <w:rPr>
                <w:rStyle w:val="Hyperlink"/>
                <w:noProof/>
                <w:webHidden/>
              </w:rPr>
              <w:fldChar w:fldCharType="separate"/>
            </w:r>
            <w:r>
              <w:rPr>
                <w:rStyle w:val="Hyperlink"/>
                <w:noProof/>
                <w:webHidden/>
              </w:rPr>
              <w:t>6</w:t>
            </w:r>
            <w:r>
              <w:rPr>
                <w:rStyle w:val="Hyperlink"/>
                <w:noProof/>
                <w:webHidden/>
              </w:rPr>
              <w:fldChar w:fldCharType="end"/>
            </w:r>
          </w:hyperlink>
        </w:p>
        <w:p w:rsidR="008F0967" w:rsidRDefault="008F0967" w:rsidP="008F0967">
          <w:pPr>
            <w:pStyle w:val="TOC1"/>
            <w:tabs>
              <w:tab w:val="left" w:pos="330"/>
              <w:tab w:val="right" w:leader="dot" w:pos="10070"/>
            </w:tabs>
            <w:rPr>
              <w:rFonts w:asciiTheme="minorHAnsi" w:eastAsiaTheme="minorEastAsia" w:hAnsiTheme="minorHAnsi" w:cstheme="minorBidi"/>
              <w:b w:val="0"/>
              <w:bCs w:val="0"/>
              <w:caps w:val="0"/>
              <w:noProof/>
              <w:u w:val="none"/>
            </w:rPr>
          </w:pPr>
          <w:hyperlink r:id="rId21" w:anchor="_Toc423529502" w:history="1">
            <w:r>
              <w:rPr>
                <w:rStyle w:val="Hyperlink"/>
                <w:noProof/>
                <w14:scene3d>
                  <w14:camera w14:prst="orthographicFront"/>
                  <w14:lightRig w14:rig="threePt" w14:dir="t">
                    <w14:rot w14:lat="0" w14:lon="0" w14:rev="0"/>
                  </w14:lightRig>
                </w14:scene3d>
              </w:rPr>
              <w:t>4</w:t>
            </w:r>
            <w:r>
              <w:rPr>
                <w:rStyle w:val="Hyperlink"/>
                <w:rFonts w:asciiTheme="minorHAnsi" w:eastAsiaTheme="minorEastAsia" w:hAnsiTheme="minorHAnsi" w:cstheme="minorBidi"/>
                <w:b w:val="0"/>
                <w:bCs w:val="0"/>
                <w:caps w:val="0"/>
                <w:noProof/>
                <w:u w:val="none"/>
              </w:rPr>
              <w:tab/>
            </w:r>
            <w:r>
              <w:rPr>
                <w:rStyle w:val="Hyperlink"/>
                <w:noProof/>
              </w:rPr>
              <w:t>20690 Populate SchemStreetAnno500 Data</w:t>
            </w:r>
            <w:r>
              <w:rPr>
                <w:rStyle w:val="Hyperlink"/>
                <w:noProof/>
                <w:webHidden/>
              </w:rPr>
              <w:tab/>
            </w:r>
            <w:r>
              <w:rPr>
                <w:rStyle w:val="Hyperlink"/>
                <w:noProof/>
                <w:webHidden/>
              </w:rPr>
              <w:fldChar w:fldCharType="begin"/>
            </w:r>
            <w:r>
              <w:rPr>
                <w:rStyle w:val="Hyperlink"/>
                <w:noProof/>
                <w:webHidden/>
              </w:rPr>
              <w:instrText xml:space="preserve"> PAGEREF _Toc423529502 \h </w:instrText>
            </w:r>
            <w:r>
              <w:rPr>
                <w:rStyle w:val="Hyperlink"/>
                <w:noProof/>
                <w:webHidden/>
              </w:rPr>
            </w:r>
            <w:r>
              <w:rPr>
                <w:rStyle w:val="Hyperlink"/>
                <w:noProof/>
                <w:webHidden/>
              </w:rPr>
              <w:fldChar w:fldCharType="separate"/>
            </w:r>
            <w:r>
              <w:rPr>
                <w:rStyle w:val="Hyperlink"/>
                <w:noProof/>
                <w:webHidden/>
              </w:rPr>
              <w:t>9</w:t>
            </w:r>
            <w:r>
              <w:rPr>
                <w:rStyle w:val="Hyperlink"/>
                <w:noProof/>
                <w:webHidden/>
              </w:rPr>
              <w:fldChar w:fldCharType="end"/>
            </w:r>
          </w:hyperlink>
        </w:p>
        <w:p w:rsidR="008F0967" w:rsidRDefault="008F0967" w:rsidP="008F0967">
          <w:pPr>
            <w:pStyle w:val="TOC1"/>
            <w:tabs>
              <w:tab w:val="left" w:pos="330"/>
              <w:tab w:val="right" w:leader="dot" w:pos="10070"/>
            </w:tabs>
            <w:rPr>
              <w:rFonts w:asciiTheme="minorHAnsi" w:eastAsiaTheme="minorEastAsia" w:hAnsiTheme="minorHAnsi" w:cstheme="minorBidi"/>
              <w:b w:val="0"/>
              <w:bCs w:val="0"/>
              <w:caps w:val="0"/>
              <w:noProof/>
              <w:u w:val="none"/>
            </w:rPr>
          </w:pPr>
          <w:hyperlink r:id="rId22" w:anchor="_Toc423529503" w:history="1">
            <w:r>
              <w:rPr>
                <w:rStyle w:val="Hyperlink"/>
                <w:noProof/>
                <w14:scene3d>
                  <w14:camera w14:prst="orthographicFront"/>
                  <w14:lightRig w14:rig="threePt" w14:dir="t">
                    <w14:rot w14:lat="0" w14:lon="0" w14:rev="0"/>
                  </w14:lightRig>
                </w14:scene3d>
              </w:rPr>
              <w:t>5</w:t>
            </w:r>
            <w:r>
              <w:rPr>
                <w:rStyle w:val="Hyperlink"/>
                <w:rFonts w:asciiTheme="minorHAnsi" w:eastAsiaTheme="minorEastAsia" w:hAnsiTheme="minorHAnsi" w:cstheme="minorBidi"/>
                <w:b w:val="0"/>
                <w:bCs w:val="0"/>
                <w:caps w:val="0"/>
                <w:noProof/>
                <w:u w:val="none"/>
              </w:rPr>
              <w:tab/>
            </w:r>
            <w:r>
              <w:rPr>
                <w:rStyle w:val="Hyperlink"/>
                <w:noProof/>
              </w:rPr>
              <w:t>20693 ArcFMize Schematics</w:t>
            </w:r>
            <w:r>
              <w:rPr>
                <w:rStyle w:val="Hyperlink"/>
                <w:noProof/>
                <w:webHidden/>
              </w:rPr>
              <w:tab/>
            </w:r>
            <w:r>
              <w:rPr>
                <w:rStyle w:val="Hyperlink"/>
                <w:noProof/>
                <w:webHidden/>
              </w:rPr>
              <w:fldChar w:fldCharType="begin"/>
            </w:r>
            <w:r>
              <w:rPr>
                <w:rStyle w:val="Hyperlink"/>
                <w:noProof/>
                <w:webHidden/>
              </w:rPr>
              <w:instrText xml:space="preserve"> PAGEREF _Toc423529503 \h </w:instrText>
            </w:r>
            <w:r>
              <w:rPr>
                <w:rStyle w:val="Hyperlink"/>
                <w:noProof/>
                <w:webHidden/>
              </w:rPr>
            </w:r>
            <w:r>
              <w:rPr>
                <w:rStyle w:val="Hyperlink"/>
                <w:noProof/>
                <w:webHidden/>
              </w:rPr>
              <w:fldChar w:fldCharType="separate"/>
            </w:r>
            <w:r>
              <w:rPr>
                <w:rStyle w:val="Hyperlink"/>
                <w:noProof/>
                <w:webHidden/>
              </w:rPr>
              <w:t>10</w:t>
            </w:r>
            <w:r>
              <w:rPr>
                <w:rStyle w:val="Hyperlink"/>
                <w:noProof/>
                <w:webHidden/>
              </w:rPr>
              <w:fldChar w:fldCharType="end"/>
            </w:r>
          </w:hyperlink>
        </w:p>
        <w:p w:rsidR="008F0967" w:rsidRDefault="008F0967" w:rsidP="008F0967">
          <w:pPr>
            <w:pStyle w:val="TOC1"/>
            <w:tabs>
              <w:tab w:val="left" w:pos="330"/>
              <w:tab w:val="right" w:leader="dot" w:pos="10070"/>
            </w:tabs>
            <w:rPr>
              <w:rFonts w:asciiTheme="minorHAnsi" w:eastAsiaTheme="minorEastAsia" w:hAnsiTheme="minorHAnsi" w:cstheme="minorBidi"/>
              <w:b w:val="0"/>
              <w:bCs w:val="0"/>
              <w:caps w:val="0"/>
              <w:noProof/>
              <w:u w:val="none"/>
            </w:rPr>
          </w:pPr>
          <w:hyperlink r:id="rId23" w:anchor="_Toc423529504" w:history="1">
            <w:r>
              <w:rPr>
                <w:rStyle w:val="Hyperlink"/>
                <w:noProof/>
                <w14:scene3d>
                  <w14:camera w14:prst="orthographicFront"/>
                  <w14:lightRig w14:rig="threePt" w14:dir="t">
                    <w14:rot w14:lat="0" w14:lon="0" w14:rev="0"/>
                  </w14:lightRig>
                </w14:scene3d>
              </w:rPr>
              <w:t>6</w:t>
            </w:r>
            <w:r>
              <w:rPr>
                <w:rStyle w:val="Hyperlink"/>
                <w:rFonts w:asciiTheme="minorHAnsi" w:eastAsiaTheme="minorEastAsia" w:hAnsiTheme="minorHAnsi" w:cstheme="minorBidi"/>
                <w:b w:val="0"/>
                <w:bCs w:val="0"/>
                <w:caps w:val="0"/>
                <w:noProof/>
                <w:u w:val="none"/>
              </w:rPr>
              <w:tab/>
            </w:r>
            <w:r>
              <w:rPr>
                <w:rStyle w:val="Hyperlink"/>
                <w:noProof/>
              </w:rPr>
              <w:t>20749 - Alter Domain "District Name" change code 76  to "Coast" in Eder</w:t>
            </w:r>
            <w:r>
              <w:rPr>
                <w:rStyle w:val="Hyperlink"/>
                <w:noProof/>
                <w:webHidden/>
              </w:rPr>
              <w:tab/>
            </w:r>
            <w:r>
              <w:rPr>
                <w:rStyle w:val="Hyperlink"/>
                <w:noProof/>
                <w:webHidden/>
              </w:rPr>
              <w:fldChar w:fldCharType="begin"/>
            </w:r>
            <w:r>
              <w:rPr>
                <w:rStyle w:val="Hyperlink"/>
                <w:noProof/>
                <w:webHidden/>
              </w:rPr>
              <w:instrText xml:space="preserve"> PAGEREF _Toc423529504 \h </w:instrText>
            </w:r>
            <w:r>
              <w:rPr>
                <w:rStyle w:val="Hyperlink"/>
                <w:noProof/>
                <w:webHidden/>
              </w:rPr>
            </w:r>
            <w:r>
              <w:rPr>
                <w:rStyle w:val="Hyperlink"/>
                <w:noProof/>
                <w:webHidden/>
              </w:rPr>
              <w:fldChar w:fldCharType="separate"/>
            </w:r>
            <w:r>
              <w:rPr>
                <w:rStyle w:val="Hyperlink"/>
                <w:noProof/>
                <w:webHidden/>
              </w:rPr>
              <w:t>17</w:t>
            </w:r>
            <w:r>
              <w:rPr>
                <w:rStyle w:val="Hyperlink"/>
                <w:noProof/>
                <w:webHidden/>
              </w:rPr>
              <w:fldChar w:fldCharType="end"/>
            </w:r>
          </w:hyperlink>
        </w:p>
        <w:p w:rsidR="008F0967" w:rsidRDefault="008F0967" w:rsidP="008F0967">
          <w:pPr>
            <w:pStyle w:val="TOC1"/>
            <w:tabs>
              <w:tab w:val="left" w:pos="330"/>
              <w:tab w:val="right" w:leader="dot" w:pos="10070"/>
            </w:tabs>
            <w:rPr>
              <w:rFonts w:asciiTheme="minorHAnsi" w:eastAsiaTheme="minorEastAsia" w:hAnsiTheme="minorHAnsi" w:cstheme="minorBidi"/>
              <w:b w:val="0"/>
              <w:bCs w:val="0"/>
              <w:caps w:val="0"/>
              <w:noProof/>
              <w:u w:val="none"/>
            </w:rPr>
          </w:pPr>
          <w:hyperlink r:id="rId24" w:anchor="_Toc423529505" w:history="1">
            <w:r>
              <w:rPr>
                <w:rStyle w:val="Hyperlink"/>
                <w:noProof/>
                <w14:scene3d>
                  <w14:camera w14:prst="orthographicFront"/>
                  <w14:lightRig w14:rig="threePt" w14:dir="t">
                    <w14:rot w14:lat="0" w14:lon="0" w14:rev="0"/>
                  </w14:lightRig>
                </w14:scene3d>
              </w:rPr>
              <w:t>7</w:t>
            </w:r>
            <w:r>
              <w:rPr>
                <w:rStyle w:val="Hyperlink"/>
                <w:rFonts w:asciiTheme="minorHAnsi" w:eastAsiaTheme="minorEastAsia" w:hAnsiTheme="minorHAnsi" w:cstheme="minorBidi"/>
                <w:b w:val="0"/>
                <w:bCs w:val="0"/>
                <w:caps w:val="0"/>
                <w:noProof/>
                <w:u w:val="none"/>
              </w:rPr>
              <w:tab/>
            </w:r>
            <w:r>
              <w:rPr>
                <w:rStyle w:val="Hyperlink"/>
                <w:noProof/>
              </w:rPr>
              <w:t>20744: Data model change 9.5.1 in Pre-Prod - Configure 500 scale Schematics Anno Classes</w:t>
            </w:r>
            <w:r>
              <w:rPr>
                <w:rStyle w:val="Hyperlink"/>
                <w:noProof/>
                <w:webHidden/>
              </w:rPr>
              <w:tab/>
            </w:r>
            <w:r>
              <w:rPr>
                <w:rStyle w:val="Hyperlink"/>
                <w:noProof/>
                <w:webHidden/>
              </w:rPr>
              <w:fldChar w:fldCharType="begin"/>
            </w:r>
            <w:r>
              <w:rPr>
                <w:rStyle w:val="Hyperlink"/>
                <w:noProof/>
                <w:webHidden/>
              </w:rPr>
              <w:instrText xml:space="preserve"> PAGEREF _Toc423529505 \h </w:instrText>
            </w:r>
            <w:r>
              <w:rPr>
                <w:rStyle w:val="Hyperlink"/>
                <w:noProof/>
                <w:webHidden/>
              </w:rPr>
            </w:r>
            <w:r>
              <w:rPr>
                <w:rStyle w:val="Hyperlink"/>
                <w:noProof/>
                <w:webHidden/>
              </w:rPr>
              <w:fldChar w:fldCharType="separate"/>
            </w:r>
            <w:r>
              <w:rPr>
                <w:rStyle w:val="Hyperlink"/>
                <w:noProof/>
                <w:webHidden/>
              </w:rPr>
              <w:t>18</w:t>
            </w:r>
            <w:r>
              <w:rPr>
                <w:rStyle w:val="Hyperlink"/>
                <w:noProof/>
                <w:webHidden/>
              </w:rPr>
              <w:fldChar w:fldCharType="end"/>
            </w:r>
          </w:hyperlink>
        </w:p>
        <w:p w:rsidR="008F0967" w:rsidRDefault="008F0967" w:rsidP="008F0967">
          <w:pPr>
            <w:pStyle w:val="TOC2"/>
            <w:tabs>
              <w:tab w:val="left" w:pos="495"/>
              <w:tab w:val="right" w:leader="dot" w:pos="10070"/>
            </w:tabs>
            <w:rPr>
              <w:rFonts w:asciiTheme="minorHAnsi" w:eastAsiaTheme="minorEastAsia" w:hAnsiTheme="minorHAnsi" w:cstheme="minorBidi"/>
              <w:b w:val="0"/>
              <w:bCs w:val="0"/>
              <w:noProof/>
            </w:rPr>
          </w:pPr>
          <w:hyperlink r:id="rId25" w:anchor="_Toc423529506" w:history="1">
            <w:r>
              <w:rPr>
                <w:rStyle w:val="Hyperlink"/>
                <w:noProof/>
              </w:rPr>
              <w:t>7.1</w:t>
            </w:r>
            <w:r>
              <w:rPr>
                <w:rStyle w:val="Hyperlink"/>
                <w:rFonts w:asciiTheme="minorHAnsi" w:eastAsiaTheme="minorEastAsia" w:hAnsiTheme="minorHAnsi" w:cstheme="minorBidi"/>
                <w:b w:val="0"/>
                <w:bCs w:val="0"/>
                <w:noProof/>
              </w:rPr>
              <w:tab/>
            </w:r>
            <w:r>
              <w:rPr>
                <w:rStyle w:val="Hyperlink"/>
                <w:noProof/>
              </w:rPr>
              <w:t>Create new class model names -- PGE_SCHMGRID and PGE_SCHM500ANNO</w:t>
            </w:r>
            <w:r>
              <w:rPr>
                <w:rStyle w:val="Hyperlink"/>
                <w:noProof/>
                <w:webHidden/>
              </w:rPr>
              <w:tab/>
            </w:r>
            <w:r>
              <w:rPr>
                <w:rStyle w:val="Hyperlink"/>
                <w:noProof/>
                <w:webHidden/>
              </w:rPr>
              <w:fldChar w:fldCharType="begin"/>
            </w:r>
            <w:r>
              <w:rPr>
                <w:rStyle w:val="Hyperlink"/>
                <w:noProof/>
                <w:webHidden/>
              </w:rPr>
              <w:instrText xml:space="preserve"> PAGEREF _Toc423529506 \h </w:instrText>
            </w:r>
            <w:r>
              <w:rPr>
                <w:rStyle w:val="Hyperlink"/>
                <w:noProof/>
                <w:webHidden/>
              </w:rPr>
            </w:r>
            <w:r>
              <w:rPr>
                <w:rStyle w:val="Hyperlink"/>
                <w:noProof/>
                <w:webHidden/>
              </w:rPr>
              <w:fldChar w:fldCharType="separate"/>
            </w:r>
            <w:r>
              <w:rPr>
                <w:rStyle w:val="Hyperlink"/>
                <w:noProof/>
                <w:webHidden/>
              </w:rPr>
              <w:t>18</w:t>
            </w:r>
            <w:r>
              <w:rPr>
                <w:rStyle w:val="Hyperlink"/>
                <w:noProof/>
                <w:webHidden/>
              </w:rPr>
              <w:fldChar w:fldCharType="end"/>
            </w:r>
          </w:hyperlink>
        </w:p>
        <w:p w:rsidR="008F0967" w:rsidRDefault="008F0967" w:rsidP="008F0967">
          <w:pPr>
            <w:pStyle w:val="TOC2"/>
            <w:tabs>
              <w:tab w:val="left" w:pos="495"/>
              <w:tab w:val="right" w:leader="dot" w:pos="10070"/>
            </w:tabs>
            <w:rPr>
              <w:rFonts w:asciiTheme="minorHAnsi" w:eastAsiaTheme="minorEastAsia" w:hAnsiTheme="minorHAnsi" w:cstheme="minorBidi"/>
              <w:b w:val="0"/>
              <w:bCs w:val="0"/>
              <w:noProof/>
            </w:rPr>
          </w:pPr>
          <w:hyperlink r:id="rId26" w:anchor="_Toc423529507" w:history="1">
            <w:r>
              <w:rPr>
                <w:rStyle w:val="Hyperlink"/>
                <w:noProof/>
              </w:rPr>
              <w:t>7.2</w:t>
            </w:r>
            <w:r>
              <w:rPr>
                <w:rStyle w:val="Hyperlink"/>
                <w:rFonts w:asciiTheme="minorHAnsi" w:eastAsiaTheme="minorEastAsia" w:hAnsiTheme="minorHAnsi" w:cstheme="minorBidi"/>
                <w:b w:val="0"/>
                <w:bCs w:val="0"/>
                <w:noProof/>
              </w:rPr>
              <w:tab/>
            </w:r>
            <w:r>
              <w:rPr>
                <w:rStyle w:val="Hyperlink"/>
                <w:noProof/>
              </w:rPr>
              <w:t>Create new field model names -- PGE_SCALE and PGE_FONTSIZE</w:t>
            </w:r>
            <w:r>
              <w:rPr>
                <w:rStyle w:val="Hyperlink"/>
                <w:noProof/>
                <w:webHidden/>
              </w:rPr>
              <w:tab/>
            </w:r>
            <w:r>
              <w:rPr>
                <w:rStyle w:val="Hyperlink"/>
                <w:noProof/>
                <w:webHidden/>
              </w:rPr>
              <w:fldChar w:fldCharType="begin"/>
            </w:r>
            <w:r>
              <w:rPr>
                <w:rStyle w:val="Hyperlink"/>
                <w:noProof/>
                <w:webHidden/>
              </w:rPr>
              <w:instrText xml:space="preserve"> PAGEREF _Toc423529507 \h </w:instrText>
            </w:r>
            <w:r>
              <w:rPr>
                <w:rStyle w:val="Hyperlink"/>
                <w:noProof/>
                <w:webHidden/>
              </w:rPr>
            </w:r>
            <w:r>
              <w:rPr>
                <w:rStyle w:val="Hyperlink"/>
                <w:noProof/>
                <w:webHidden/>
              </w:rPr>
              <w:fldChar w:fldCharType="separate"/>
            </w:r>
            <w:r>
              <w:rPr>
                <w:rStyle w:val="Hyperlink"/>
                <w:noProof/>
                <w:webHidden/>
              </w:rPr>
              <w:t>20</w:t>
            </w:r>
            <w:r>
              <w:rPr>
                <w:rStyle w:val="Hyperlink"/>
                <w:noProof/>
                <w:webHidden/>
              </w:rPr>
              <w:fldChar w:fldCharType="end"/>
            </w:r>
          </w:hyperlink>
        </w:p>
        <w:p w:rsidR="008F0967" w:rsidRDefault="008F0967" w:rsidP="008F0967">
          <w:pPr>
            <w:pStyle w:val="TOC2"/>
            <w:tabs>
              <w:tab w:val="left" w:pos="495"/>
              <w:tab w:val="right" w:leader="dot" w:pos="10070"/>
            </w:tabs>
            <w:rPr>
              <w:rFonts w:asciiTheme="minorHAnsi" w:eastAsiaTheme="minorEastAsia" w:hAnsiTheme="minorHAnsi" w:cstheme="minorBidi"/>
              <w:b w:val="0"/>
              <w:bCs w:val="0"/>
              <w:noProof/>
            </w:rPr>
          </w:pPr>
          <w:hyperlink r:id="rId27" w:anchor="_Toc423529508" w:history="1">
            <w:r>
              <w:rPr>
                <w:rStyle w:val="Hyperlink"/>
                <w:noProof/>
              </w:rPr>
              <w:t>7.3</w:t>
            </w:r>
            <w:r>
              <w:rPr>
                <w:rStyle w:val="Hyperlink"/>
                <w:rFonts w:asciiTheme="minorHAnsi" w:eastAsiaTheme="minorEastAsia" w:hAnsiTheme="minorHAnsi" w:cstheme="minorBidi"/>
                <w:b w:val="0"/>
                <w:bCs w:val="0"/>
                <w:noProof/>
              </w:rPr>
              <w:tab/>
            </w:r>
            <w:r>
              <w:rPr>
                <w:rStyle w:val="Hyperlink"/>
                <w:noProof/>
              </w:rPr>
              <w:t>Assign new class model names, field model names and AU</w:t>
            </w:r>
            <w:r>
              <w:rPr>
                <w:rStyle w:val="Hyperlink"/>
                <w:noProof/>
                <w:webHidden/>
              </w:rPr>
              <w:tab/>
            </w:r>
            <w:r>
              <w:rPr>
                <w:rStyle w:val="Hyperlink"/>
                <w:noProof/>
                <w:webHidden/>
              </w:rPr>
              <w:fldChar w:fldCharType="begin"/>
            </w:r>
            <w:r>
              <w:rPr>
                <w:rStyle w:val="Hyperlink"/>
                <w:noProof/>
                <w:webHidden/>
              </w:rPr>
              <w:instrText xml:space="preserve"> PAGEREF _Toc423529508 \h </w:instrText>
            </w:r>
            <w:r>
              <w:rPr>
                <w:rStyle w:val="Hyperlink"/>
                <w:noProof/>
                <w:webHidden/>
              </w:rPr>
            </w:r>
            <w:r>
              <w:rPr>
                <w:rStyle w:val="Hyperlink"/>
                <w:noProof/>
                <w:webHidden/>
              </w:rPr>
              <w:fldChar w:fldCharType="separate"/>
            </w:r>
            <w:r>
              <w:rPr>
                <w:rStyle w:val="Hyperlink"/>
                <w:noProof/>
                <w:webHidden/>
              </w:rPr>
              <w:t>22</w:t>
            </w:r>
            <w:r>
              <w:rPr>
                <w:rStyle w:val="Hyperlink"/>
                <w:noProof/>
                <w:webHidden/>
              </w:rPr>
              <w:fldChar w:fldCharType="end"/>
            </w:r>
          </w:hyperlink>
        </w:p>
        <w:p w:rsidR="008F0967" w:rsidRDefault="008F0967" w:rsidP="008F0967">
          <w:pPr>
            <w:pStyle w:val="TOC1"/>
            <w:tabs>
              <w:tab w:val="left" w:pos="330"/>
              <w:tab w:val="right" w:leader="dot" w:pos="10070"/>
            </w:tabs>
            <w:rPr>
              <w:rFonts w:asciiTheme="minorHAnsi" w:eastAsiaTheme="minorEastAsia" w:hAnsiTheme="minorHAnsi" w:cstheme="minorBidi"/>
              <w:b w:val="0"/>
              <w:bCs w:val="0"/>
              <w:caps w:val="0"/>
              <w:noProof/>
              <w:u w:val="none"/>
            </w:rPr>
          </w:pPr>
          <w:hyperlink r:id="rId28" w:anchor="_Toc423529509" w:history="1">
            <w:r>
              <w:rPr>
                <w:rStyle w:val="Hyperlink"/>
                <w:noProof/>
                <w14:scene3d>
                  <w14:camera w14:prst="orthographicFront"/>
                  <w14:lightRig w14:rig="threePt" w14:dir="t">
                    <w14:rot w14:lat="0" w14:lon="0" w14:rev="0"/>
                  </w14:lightRig>
                </w14:scene3d>
              </w:rPr>
              <w:t>8</w:t>
            </w:r>
            <w:r>
              <w:rPr>
                <w:rStyle w:val="Hyperlink"/>
                <w:rFonts w:asciiTheme="minorHAnsi" w:eastAsiaTheme="minorEastAsia" w:hAnsiTheme="minorHAnsi" w:cstheme="minorBidi"/>
                <w:b w:val="0"/>
                <w:bCs w:val="0"/>
                <w:caps w:val="0"/>
                <w:noProof/>
                <w:u w:val="none"/>
              </w:rPr>
              <w:tab/>
            </w:r>
            <w:r>
              <w:rPr>
                <w:rStyle w:val="Hyperlink"/>
                <w:noProof/>
              </w:rPr>
              <w:t>Update batch server passwords for ED006</w:t>
            </w:r>
            <w:r>
              <w:rPr>
                <w:rStyle w:val="Hyperlink"/>
                <w:noProof/>
                <w:webHidden/>
              </w:rPr>
              <w:tab/>
            </w:r>
            <w:r>
              <w:rPr>
                <w:rStyle w:val="Hyperlink"/>
                <w:noProof/>
                <w:webHidden/>
              </w:rPr>
              <w:fldChar w:fldCharType="begin"/>
            </w:r>
            <w:r>
              <w:rPr>
                <w:rStyle w:val="Hyperlink"/>
                <w:noProof/>
                <w:webHidden/>
              </w:rPr>
              <w:instrText xml:space="preserve"> PAGEREF _Toc423529509 \h </w:instrText>
            </w:r>
            <w:r>
              <w:rPr>
                <w:rStyle w:val="Hyperlink"/>
                <w:noProof/>
                <w:webHidden/>
              </w:rPr>
            </w:r>
            <w:r>
              <w:rPr>
                <w:rStyle w:val="Hyperlink"/>
                <w:noProof/>
                <w:webHidden/>
              </w:rPr>
              <w:fldChar w:fldCharType="separate"/>
            </w:r>
            <w:r>
              <w:rPr>
                <w:rStyle w:val="Hyperlink"/>
                <w:noProof/>
                <w:webHidden/>
              </w:rPr>
              <w:t>29</w:t>
            </w:r>
            <w:r>
              <w:rPr>
                <w:rStyle w:val="Hyperlink"/>
                <w:noProof/>
                <w:webHidden/>
              </w:rPr>
              <w:fldChar w:fldCharType="end"/>
            </w:r>
          </w:hyperlink>
        </w:p>
        <w:p w:rsidR="008F0967" w:rsidRDefault="008F0967" w:rsidP="008F0967">
          <w:pPr>
            <w:pStyle w:val="TOC1"/>
            <w:tabs>
              <w:tab w:val="left" w:pos="330"/>
              <w:tab w:val="right" w:leader="dot" w:pos="10070"/>
            </w:tabs>
            <w:rPr>
              <w:rFonts w:asciiTheme="minorHAnsi" w:eastAsiaTheme="minorEastAsia" w:hAnsiTheme="minorHAnsi" w:cstheme="minorBidi"/>
              <w:b w:val="0"/>
              <w:bCs w:val="0"/>
              <w:caps w:val="0"/>
              <w:noProof/>
              <w:u w:val="none"/>
            </w:rPr>
          </w:pPr>
          <w:hyperlink r:id="rId29" w:anchor="_Toc423529510" w:history="1">
            <w:r>
              <w:rPr>
                <w:rStyle w:val="Hyperlink"/>
                <w:noProof/>
                <w14:scene3d>
                  <w14:camera w14:prst="orthographicFront"/>
                  <w14:lightRig w14:rig="threePt" w14:dir="t">
                    <w14:rot w14:lat="0" w14:lon="0" w14:rev="0"/>
                  </w14:lightRig>
                </w14:scene3d>
              </w:rPr>
              <w:t>9</w:t>
            </w:r>
            <w:r>
              <w:rPr>
                <w:rStyle w:val="Hyperlink"/>
                <w:rFonts w:asciiTheme="minorHAnsi" w:eastAsiaTheme="minorEastAsia" w:hAnsiTheme="minorHAnsi" w:cstheme="minorBidi"/>
                <w:b w:val="0"/>
                <w:bCs w:val="0"/>
                <w:caps w:val="0"/>
                <w:noProof/>
                <w:u w:val="none"/>
              </w:rPr>
              <w:tab/>
            </w:r>
            <w:r>
              <w:rPr>
                <w:rStyle w:val="Hyperlink"/>
                <w:noProof/>
              </w:rPr>
              <w:t>Data Model Version Table</w:t>
            </w:r>
            <w:r>
              <w:rPr>
                <w:rStyle w:val="Hyperlink"/>
                <w:noProof/>
                <w:webHidden/>
              </w:rPr>
              <w:tab/>
            </w:r>
            <w:r>
              <w:rPr>
                <w:rStyle w:val="Hyperlink"/>
                <w:noProof/>
                <w:webHidden/>
              </w:rPr>
              <w:fldChar w:fldCharType="begin"/>
            </w:r>
            <w:r>
              <w:rPr>
                <w:rStyle w:val="Hyperlink"/>
                <w:noProof/>
                <w:webHidden/>
              </w:rPr>
              <w:instrText xml:space="preserve"> PAGEREF _Toc423529510 \h </w:instrText>
            </w:r>
            <w:r>
              <w:rPr>
                <w:rStyle w:val="Hyperlink"/>
                <w:noProof/>
                <w:webHidden/>
              </w:rPr>
            </w:r>
            <w:r>
              <w:rPr>
                <w:rStyle w:val="Hyperlink"/>
                <w:noProof/>
                <w:webHidden/>
              </w:rPr>
              <w:fldChar w:fldCharType="separate"/>
            </w:r>
            <w:r>
              <w:rPr>
                <w:rStyle w:val="Hyperlink"/>
                <w:noProof/>
                <w:webHidden/>
              </w:rPr>
              <w:t>30</w:t>
            </w:r>
            <w:r>
              <w:rPr>
                <w:rStyle w:val="Hyperlink"/>
                <w:noProof/>
                <w:webHidden/>
              </w:rPr>
              <w:fldChar w:fldCharType="end"/>
            </w:r>
          </w:hyperlink>
        </w:p>
        <w:p w:rsidR="008F0967" w:rsidRDefault="008F0967" w:rsidP="008F0967">
          <w:pPr>
            <w:pStyle w:val="TOC1"/>
            <w:tabs>
              <w:tab w:val="left" w:pos="440"/>
              <w:tab w:val="right" w:leader="dot" w:pos="10070"/>
            </w:tabs>
            <w:rPr>
              <w:rFonts w:asciiTheme="minorHAnsi" w:eastAsiaTheme="minorEastAsia" w:hAnsiTheme="minorHAnsi" w:cstheme="minorBidi"/>
              <w:b w:val="0"/>
              <w:bCs w:val="0"/>
              <w:caps w:val="0"/>
              <w:noProof/>
              <w:u w:val="none"/>
            </w:rPr>
          </w:pPr>
          <w:hyperlink r:id="rId30" w:anchor="_Toc423529511" w:history="1">
            <w:r>
              <w:rPr>
                <w:rStyle w:val="Hyperlink"/>
                <w:noProof/>
                <w14:scene3d>
                  <w14:camera w14:prst="orthographicFront"/>
                  <w14:lightRig w14:rig="threePt" w14:dir="t">
                    <w14:rot w14:lat="0" w14:lon="0" w14:rev="0"/>
                  </w14:lightRig>
                </w14:scene3d>
              </w:rPr>
              <w:t>10</w:t>
            </w:r>
            <w:r>
              <w:rPr>
                <w:rStyle w:val="Hyperlink"/>
                <w:rFonts w:asciiTheme="minorHAnsi" w:eastAsiaTheme="minorEastAsia" w:hAnsiTheme="minorHAnsi" w:cstheme="minorBidi"/>
                <w:b w:val="0"/>
                <w:bCs w:val="0"/>
                <w:caps w:val="0"/>
                <w:noProof/>
                <w:u w:val="none"/>
              </w:rPr>
              <w:tab/>
            </w:r>
            <w:r>
              <w:rPr>
                <w:rStyle w:val="Hyperlink"/>
                <w:noProof/>
              </w:rPr>
              <w:t>Known Issues</w:t>
            </w:r>
            <w:r>
              <w:rPr>
                <w:rStyle w:val="Hyperlink"/>
                <w:noProof/>
                <w:webHidden/>
              </w:rPr>
              <w:tab/>
            </w:r>
            <w:r>
              <w:rPr>
                <w:rStyle w:val="Hyperlink"/>
                <w:noProof/>
                <w:webHidden/>
              </w:rPr>
              <w:fldChar w:fldCharType="begin"/>
            </w:r>
            <w:r>
              <w:rPr>
                <w:rStyle w:val="Hyperlink"/>
                <w:noProof/>
                <w:webHidden/>
              </w:rPr>
              <w:instrText xml:space="preserve"> PAGEREF _Toc423529511 \h </w:instrText>
            </w:r>
            <w:r>
              <w:rPr>
                <w:rStyle w:val="Hyperlink"/>
                <w:noProof/>
                <w:webHidden/>
              </w:rPr>
            </w:r>
            <w:r>
              <w:rPr>
                <w:rStyle w:val="Hyperlink"/>
                <w:noProof/>
                <w:webHidden/>
              </w:rPr>
              <w:fldChar w:fldCharType="separate"/>
            </w:r>
            <w:r>
              <w:rPr>
                <w:rStyle w:val="Hyperlink"/>
                <w:noProof/>
                <w:webHidden/>
              </w:rPr>
              <w:t>31</w:t>
            </w:r>
            <w:r>
              <w:rPr>
                <w:rStyle w:val="Hyperlink"/>
                <w:noProof/>
                <w:webHidden/>
              </w:rPr>
              <w:fldChar w:fldCharType="end"/>
            </w:r>
          </w:hyperlink>
        </w:p>
        <w:p w:rsidR="008F0967" w:rsidRDefault="008F0967" w:rsidP="008F0967">
          <w:r>
            <w:rPr>
              <w:b/>
              <w:bCs/>
              <w:noProof/>
            </w:rPr>
            <w:fldChar w:fldCharType="end"/>
          </w:r>
        </w:p>
      </w:sdtContent>
    </w:sdt>
    <w:p w:rsidR="008F0967" w:rsidRDefault="008F0967" w:rsidP="008F0967">
      <w:pPr>
        <w:pStyle w:val="Heading1"/>
        <w:numPr>
          <w:ilvl w:val="0"/>
          <w:numId w:val="30"/>
        </w:numPr>
      </w:pPr>
      <w:bookmarkStart w:id="13" w:name="_Toc334433090"/>
      <w:bookmarkStart w:id="14" w:name="_Toc334628064"/>
      <w:bookmarkStart w:id="15" w:name="_Toc335724840"/>
      <w:bookmarkStart w:id="16" w:name="_Toc335725043"/>
      <w:bookmarkStart w:id="17" w:name="_Custom_Geodatabase_Configuration"/>
      <w:bookmarkStart w:id="18" w:name="_Import_ArcFM_XMLS"/>
      <w:bookmarkStart w:id="19" w:name="_Open_a_Database"/>
      <w:bookmarkStart w:id="20" w:name="_Toc423529500"/>
      <w:bookmarkEnd w:id="13"/>
      <w:bookmarkEnd w:id="14"/>
      <w:bookmarkEnd w:id="15"/>
      <w:bookmarkEnd w:id="16"/>
      <w:bookmarkEnd w:id="17"/>
      <w:bookmarkEnd w:id="18"/>
      <w:bookmarkEnd w:id="19"/>
      <w:r>
        <w:lastRenderedPageBreak/>
        <w:t xml:space="preserve">Open a Database Connection in </w:t>
      </w:r>
      <w:proofErr w:type="spellStart"/>
      <w:r>
        <w:t>ArcCatalog</w:t>
      </w:r>
      <w:bookmarkEnd w:id="20"/>
      <w:proofErr w:type="spellEnd"/>
    </w:p>
    <w:p w:rsidR="008F0967" w:rsidRDefault="008F0967" w:rsidP="008F0967">
      <w:pPr>
        <w:pStyle w:val="ListParagraph"/>
        <w:numPr>
          <w:ilvl w:val="0"/>
          <w:numId w:val="32"/>
        </w:numPr>
      </w:pPr>
      <w:r>
        <w:t xml:space="preserve">Open </w:t>
      </w:r>
      <w:proofErr w:type="spellStart"/>
      <w:r>
        <w:t>ArcCatalog</w:t>
      </w:r>
      <w:proofErr w:type="spellEnd"/>
      <w:r>
        <w:t>.</w:t>
      </w:r>
    </w:p>
    <w:p w:rsidR="008F0967" w:rsidRDefault="008F0967" w:rsidP="008F0967">
      <w:pPr>
        <w:pStyle w:val="ListParagraph"/>
        <w:ind w:left="1080"/>
      </w:pPr>
    </w:p>
    <w:p w:rsidR="008F0967" w:rsidRDefault="008F0967" w:rsidP="008F0967">
      <w:pPr>
        <w:pStyle w:val="ListParagraph"/>
        <w:numPr>
          <w:ilvl w:val="0"/>
          <w:numId w:val="32"/>
        </w:numPr>
      </w:pPr>
      <w:r>
        <w:t>Within the Catalog Tree, expand “Database Connections” and open the active connection for this process. This is the connection that is referenced in the change request associated with this document (EDGIS&lt;DB name in the format X#Y&gt; )</w:t>
      </w:r>
    </w:p>
    <w:p w:rsidR="008F0967" w:rsidRDefault="008F0967" w:rsidP="008F0967">
      <w:bookmarkStart w:id="21" w:name="_Custom_ArcFM_Login"/>
      <w:bookmarkStart w:id="22" w:name="_Ref361774832"/>
      <w:bookmarkStart w:id="23" w:name="_Toc361847155"/>
      <w:bookmarkEnd w:id="21"/>
    </w:p>
    <w:p w:rsidR="008F0967" w:rsidRDefault="008F0967" w:rsidP="008F0967"/>
    <w:p w:rsidR="008F0967" w:rsidRDefault="008F0967" w:rsidP="008F0967">
      <w:pPr>
        <w:spacing w:line="360" w:lineRule="atLeast"/>
        <w:rPr>
          <w:rFonts w:ascii="Segoe UI" w:hAnsi="Segoe UI" w:cs="Segoe UI"/>
          <w:color w:val="000000"/>
          <w:sz w:val="18"/>
          <w:szCs w:val="18"/>
        </w:rPr>
      </w:pPr>
    </w:p>
    <w:p w:rsidR="008F0967" w:rsidRDefault="008F0967" w:rsidP="008F0967">
      <w:pPr>
        <w:pStyle w:val="ListParagraph"/>
        <w:spacing w:line="360" w:lineRule="auto"/>
        <w:ind w:left="1440"/>
      </w:pPr>
    </w:p>
    <w:p w:rsidR="008F0967" w:rsidRDefault="008F0967" w:rsidP="008F0967">
      <w:pPr>
        <w:pStyle w:val="ListParagraph"/>
        <w:spacing w:line="360" w:lineRule="auto"/>
        <w:ind w:left="1440"/>
      </w:pPr>
    </w:p>
    <w:p w:rsidR="008F0967" w:rsidRDefault="008F0967" w:rsidP="008F0967">
      <w:pPr>
        <w:pStyle w:val="ListParagraph"/>
        <w:spacing w:line="360" w:lineRule="auto"/>
        <w:ind w:left="1440"/>
      </w:pPr>
    </w:p>
    <w:p w:rsidR="008F0967" w:rsidRDefault="008F0967" w:rsidP="008F0967">
      <w:pPr>
        <w:pStyle w:val="Heading1"/>
        <w:numPr>
          <w:ilvl w:val="0"/>
          <w:numId w:val="30"/>
        </w:numPr>
      </w:pPr>
      <w:bookmarkStart w:id="24" w:name="_Toc423529501"/>
      <w:r>
        <w:lastRenderedPageBreak/>
        <w:t xml:space="preserve">20709: PAR 27206: Create Field </w:t>
      </w:r>
      <w:proofErr w:type="spellStart"/>
      <w:r>
        <w:t>CustomerOwnedIdc</w:t>
      </w:r>
      <w:proofErr w:type="spellEnd"/>
      <w:r>
        <w:t xml:space="preserve"> on Feature Classes (Re-apply in PRODUCTION)</w:t>
      </w:r>
      <w:bookmarkEnd w:id="24"/>
    </w:p>
    <w:p w:rsidR="008F0967" w:rsidRDefault="008F0967" w:rsidP="008F0967">
      <w:pPr>
        <w:pStyle w:val="ListParagraph"/>
        <w:numPr>
          <w:ilvl w:val="0"/>
          <w:numId w:val="33"/>
        </w:numPr>
        <w:spacing w:line="276" w:lineRule="auto"/>
      </w:pPr>
      <w:r>
        <w:t>Copy the Python script from Section 1.3 titled “customerownedidc_script.py” locally.</w:t>
      </w:r>
    </w:p>
    <w:p w:rsidR="008F0967" w:rsidRDefault="008F0967" w:rsidP="008F0967">
      <w:pPr>
        <w:pStyle w:val="ListParagraph"/>
        <w:numPr>
          <w:ilvl w:val="0"/>
          <w:numId w:val="33"/>
        </w:numPr>
        <w:spacing w:line="276" w:lineRule="auto"/>
      </w:pPr>
      <w:r>
        <w:t xml:space="preserve">Change the database connection to the desired </w:t>
      </w:r>
      <w:proofErr w:type="spellStart"/>
      <w:r>
        <w:t>sde</w:t>
      </w:r>
      <w:proofErr w:type="spellEnd"/>
      <w:r>
        <w:t xml:space="preserve"> file. This should be the substation database of the target environment.</w:t>
      </w:r>
    </w:p>
    <w:p w:rsidR="008F0967" w:rsidRDefault="008F0967" w:rsidP="008F0967">
      <w:pPr>
        <w:pStyle w:val="ListParagraph"/>
        <w:numPr>
          <w:ilvl w:val="0"/>
          <w:numId w:val="33"/>
        </w:numPr>
        <w:spacing w:line="276" w:lineRule="auto"/>
      </w:pPr>
      <w:r>
        <w:t>Execute the script.</w:t>
      </w:r>
    </w:p>
    <w:p w:rsidR="008F0967" w:rsidRDefault="008F0967" w:rsidP="008F0967">
      <w:pPr>
        <w:pStyle w:val="ListParagraph"/>
        <w:numPr>
          <w:ilvl w:val="0"/>
          <w:numId w:val="33"/>
        </w:numPr>
        <w:spacing w:line="276" w:lineRule="auto"/>
      </w:pPr>
      <w:r>
        <w:t xml:space="preserve">Open </w:t>
      </w:r>
      <w:proofErr w:type="spellStart"/>
      <w:r>
        <w:t>ArcCatalog</w:t>
      </w:r>
      <w:proofErr w:type="spellEnd"/>
      <w:r>
        <w:t xml:space="preserve"> and log into the target substation database as EDGIS.</w:t>
      </w:r>
    </w:p>
    <w:p w:rsidR="008F0967" w:rsidRDefault="008F0967" w:rsidP="008F0967">
      <w:pPr>
        <w:pStyle w:val="ListParagraph"/>
        <w:numPr>
          <w:ilvl w:val="0"/>
          <w:numId w:val="33"/>
        </w:numPr>
        <w:spacing w:line="276" w:lineRule="auto"/>
      </w:pPr>
      <w:r>
        <w:t xml:space="preserve">In the </w:t>
      </w:r>
      <w:proofErr w:type="spellStart"/>
      <w:r>
        <w:t>SubstationDataset</w:t>
      </w:r>
      <w:proofErr w:type="spellEnd"/>
      <w:r>
        <w:t xml:space="preserve">, right click the </w:t>
      </w:r>
      <w:proofErr w:type="spellStart"/>
      <w:r>
        <w:t>SUBBusBar</w:t>
      </w:r>
      <w:proofErr w:type="spellEnd"/>
      <w:r>
        <w:t xml:space="preserve"> feature class and select Properties.</w:t>
      </w:r>
    </w:p>
    <w:p w:rsidR="008F0967" w:rsidRDefault="008F0967" w:rsidP="008F0967">
      <w:pPr>
        <w:pStyle w:val="ListParagraph"/>
        <w:numPr>
          <w:ilvl w:val="0"/>
          <w:numId w:val="33"/>
        </w:numPr>
        <w:spacing w:line="276" w:lineRule="auto"/>
      </w:pPr>
      <w:r>
        <w:t>In the Subtypes tab, select the first subtype and scroll to the CUSTOMEROWNEDIDC field in the bottom half of the window.</w:t>
      </w:r>
    </w:p>
    <w:p w:rsidR="008F0967" w:rsidRDefault="008F0967" w:rsidP="008F0967">
      <w:pPr>
        <w:pStyle w:val="ListParagraph"/>
        <w:numPr>
          <w:ilvl w:val="0"/>
          <w:numId w:val="33"/>
        </w:numPr>
        <w:spacing w:line="276" w:lineRule="auto"/>
      </w:pPr>
      <w:r>
        <w:t>Set the domain to “SUB Yes/No Indicator”.</w:t>
      </w:r>
    </w:p>
    <w:p w:rsidR="008F0967" w:rsidRDefault="008F0967" w:rsidP="008F0967">
      <w:pPr>
        <w:pStyle w:val="ListParagraph"/>
        <w:numPr>
          <w:ilvl w:val="0"/>
          <w:numId w:val="33"/>
        </w:numPr>
        <w:spacing w:line="276" w:lineRule="auto"/>
      </w:pPr>
      <w:r>
        <w:t>Set the default value to “N”.</w:t>
      </w:r>
      <w:r>
        <w:br/>
      </w:r>
      <w:r>
        <w:rPr>
          <w:noProof/>
        </w:rPr>
        <w:drawing>
          <wp:inline distT="0" distB="0" distL="0" distR="0">
            <wp:extent cx="3657600" cy="4410075"/>
            <wp:effectExtent l="0" t="0" r="0" b="9525"/>
            <wp:docPr id="726" name="Picture 726" descr="SNAGHTML647f40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NAGHTML647f405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657600" cy="4410075"/>
                    </a:xfrm>
                    <a:prstGeom prst="rect">
                      <a:avLst/>
                    </a:prstGeom>
                    <a:noFill/>
                    <a:ln>
                      <a:noFill/>
                    </a:ln>
                  </pic:spPr>
                </pic:pic>
              </a:graphicData>
            </a:graphic>
          </wp:inline>
        </w:drawing>
      </w:r>
    </w:p>
    <w:p w:rsidR="008F0967" w:rsidRDefault="008F0967" w:rsidP="008F0967">
      <w:pPr>
        <w:pStyle w:val="ListParagraph"/>
        <w:numPr>
          <w:ilvl w:val="0"/>
          <w:numId w:val="33"/>
        </w:numPr>
        <w:spacing w:line="276" w:lineRule="auto"/>
      </w:pPr>
      <w:r>
        <w:t xml:space="preserve">If no subtypes exist for the feature class, set the properties on the field in the Fields tab. This is at the feature class level rather than the </w:t>
      </w:r>
      <w:proofErr w:type="gramStart"/>
      <w:r>
        <w:t>subtypes</w:t>
      </w:r>
      <w:proofErr w:type="gramEnd"/>
      <w:r>
        <w:t xml:space="preserve"> level.</w:t>
      </w:r>
    </w:p>
    <w:p w:rsidR="008F0967" w:rsidRDefault="008F0967" w:rsidP="008F0967">
      <w:pPr>
        <w:pStyle w:val="ListParagraph"/>
        <w:numPr>
          <w:ilvl w:val="0"/>
          <w:numId w:val="33"/>
        </w:numPr>
        <w:spacing w:line="276" w:lineRule="auto"/>
      </w:pPr>
      <w:r>
        <w:t>Repeat the above steps for all subtypes in the feature class.</w:t>
      </w:r>
    </w:p>
    <w:p w:rsidR="008F0967" w:rsidRDefault="008F0967" w:rsidP="008F0967">
      <w:pPr>
        <w:pStyle w:val="ListParagraph"/>
        <w:numPr>
          <w:ilvl w:val="0"/>
          <w:numId w:val="33"/>
        </w:numPr>
        <w:spacing w:line="276" w:lineRule="auto"/>
      </w:pPr>
      <w:r>
        <w:t>Select Apply.</w:t>
      </w:r>
    </w:p>
    <w:p w:rsidR="008F0967" w:rsidRDefault="008F0967" w:rsidP="008F0967">
      <w:pPr>
        <w:pStyle w:val="ListParagraph"/>
        <w:numPr>
          <w:ilvl w:val="0"/>
          <w:numId w:val="33"/>
        </w:numPr>
        <w:spacing w:line="276" w:lineRule="auto"/>
      </w:pPr>
      <w:r>
        <w:lastRenderedPageBreak/>
        <w:t>Repeat the above steps for the following feature classes:</w:t>
      </w:r>
    </w:p>
    <w:p w:rsidR="008F0967" w:rsidRDefault="008F0967" w:rsidP="008F0967">
      <w:pPr>
        <w:pStyle w:val="ListParagraph"/>
        <w:numPr>
          <w:ilvl w:val="0"/>
          <w:numId w:val="34"/>
        </w:numPr>
        <w:spacing w:line="276" w:lineRule="auto"/>
      </w:pPr>
      <w:proofErr w:type="spellStart"/>
      <w:r>
        <w:t>SUBBusBar</w:t>
      </w:r>
      <w:proofErr w:type="spellEnd"/>
    </w:p>
    <w:p w:rsidR="008F0967" w:rsidRDefault="008F0967" w:rsidP="008F0967">
      <w:pPr>
        <w:pStyle w:val="ListParagraph"/>
        <w:numPr>
          <w:ilvl w:val="0"/>
          <w:numId w:val="34"/>
        </w:numPr>
        <w:spacing w:line="276" w:lineRule="auto"/>
      </w:pPr>
      <w:proofErr w:type="spellStart"/>
      <w:r>
        <w:t>SUBCapacitorBank</w:t>
      </w:r>
      <w:proofErr w:type="spellEnd"/>
    </w:p>
    <w:p w:rsidR="008F0967" w:rsidRDefault="008F0967" w:rsidP="008F0967">
      <w:pPr>
        <w:pStyle w:val="ListParagraph"/>
        <w:numPr>
          <w:ilvl w:val="0"/>
          <w:numId w:val="34"/>
        </w:numPr>
        <w:spacing w:line="276" w:lineRule="auto"/>
      </w:pPr>
      <w:proofErr w:type="spellStart"/>
      <w:r>
        <w:t>SUBCurrentTransformer</w:t>
      </w:r>
      <w:proofErr w:type="spellEnd"/>
    </w:p>
    <w:p w:rsidR="008F0967" w:rsidRDefault="008F0967" w:rsidP="008F0967">
      <w:pPr>
        <w:pStyle w:val="ListParagraph"/>
        <w:numPr>
          <w:ilvl w:val="0"/>
          <w:numId w:val="34"/>
        </w:numPr>
        <w:spacing w:line="276" w:lineRule="auto"/>
      </w:pPr>
      <w:proofErr w:type="spellStart"/>
      <w:r>
        <w:t>SUBExtraWinding</w:t>
      </w:r>
      <w:proofErr w:type="spellEnd"/>
    </w:p>
    <w:p w:rsidR="008F0967" w:rsidRDefault="008F0967" w:rsidP="008F0967">
      <w:pPr>
        <w:pStyle w:val="ListParagraph"/>
        <w:numPr>
          <w:ilvl w:val="0"/>
          <w:numId w:val="34"/>
        </w:numPr>
        <w:spacing w:line="276" w:lineRule="auto"/>
      </w:pPr>
      <w:proofErr w:type="spellStart"/>
      <w:r>
        <w:t>SUBFuse</w:t>
      </w:r>
      <w:proofErr w:type="spellEnd"/>
    </w:p>
    <w:p w:rsidR="008F0967" w:rsidRDefault="008F0967" w:rsidP="008F0967">
      <w:pPr>
        <w:pStyle w:val="ListParagraph"/>
        <w:numPr>
          <w:ilvl w:val="0"/>
          <w:numId w:val="34"/>
        </w:numPr>
        <w:spacing w:line="276" w:lineRule="auto"/>
      </w:pPr>
      <w:proofErr w:type="spellStart"/>
      <w:r>
        <w:t>SUBInterruptingDevice</w:t>
      </w:r>
      <w:proofErr w:type="spellEnd"/>
    </w:p>
    <w:p w:rsidR="008F0967" w:rsidRDefault="008F0967" w:rsidP="008F0967">
      <w:pPr>
        <w:pStyle w:val="ListParagraph"/>
        <w:numPr>
          <w:ilvl w:val="0"/>
          <w:numId w:val="34"/>
        </w:numPr>
        <w:spacing w:line="276" w:lineRule="auto"/>
      </w:pPr>
      <w:proofErr w:type="spellStart"/>
      <w:r>
        <w:t>SUBLightningArrestor</w:t>
      </w:r>
      <w:proofErr w:type="spellEnd"/>
    </w:p>
    <w:p w:rsidR="008F0967" w:rsidRDefault="008F0967" w:rsidP="008F0967">
      <w:pPr>
        <w:pStyle w:val="ListParagraph"/>
        <w:numPr>
          <w:ilvl w:val="0"/>
          <w:numId w:val="34"/>
        </w:numPr>
        <w:spacing w:line="276" w:lineRule="auto"/>
      </w:pPr>
      <w:proofErr w:type="spellStart"/>
      <w:r>
        <w:t>SUBLink</w:t>
      </w:r>
      <w:proofErr w:type="spellEnd"/>
    </w:p>
    <w:p w:rsidR="008F0967" w:rsidRDefault="008F0967" w:rsidP="008F0967">
      <w:pPr>
        <w:pStyle w:val="ListParagraph"/>
        <w:numPr>
          <w:ilvl w:val="0"/>
          <w:numId w:val="34"/>
        </w:numPr>
        <w:spacing w:line="276" w:lineRule="auto"/>
      </w:pPr>
      <w:proofErr w:type="spellStart"/>
      <w:r>
        <w:t>SUBMtu</w:t>
      </w:r>
      <w:proofErr w:type="spellEnd"/>
    </w:p>
    <w:p w:rsidR="008F0967" w:rsidRDefault="008F0967" w:rsidP="008F0967">
      <w:pPr>
        <w:pStyle w:val="ListParagraph"/>
        <w:numPr>
          <w:ilvl w:val="0"/>
          <w:numId w:val="34"/>
        </w:numPr>
        <w:spacing w:line="276" w:lineRule="auto"/>
      </w:pPr>
      <w:proofErr w:type="spellStart"/>
      <w:r>
        <w:t>SUBOHConductor</w:t>
      </w:r>
      <w:proofErr w:type="spellEnd"/>
    </w:p>
    <w:p w:rsidR="008F0967" w:rsidRDefault="008F0967" w:rsidP="008F0967">
      <w:pPr>
        <w:pStyle w:val="ListParagraph"/>
        <w:numPr>
          <w:ilvl w:val="0"/>
          <w:numId w:val="34"/>
        </w:numPr>
        <w:spacing w:line="276" w:lineRule="auto"/>
      </w:pPr>
      <w:proofErr w:type="spellStart"/>
      <w:r>
        <w:t>SUBPotentialTransformer</w:t>
      </w:r>
      <w:proofErr w:type="spellEnd"/>
    </w:p>
    <w:p w:rsidR="008F0967" w:rsidRDefault="008F0967" w:rsidP="008F0967">
      <w:pPr>
        <w:pStyle w:val="ListParagraph"/>
        <w:numPr>
          <w:ilvl w:val="0"/>
          <w:numId w:val="34"/>
        </w:numPr>
        <w:spacing w:line="276" w:lineRule="auto"/>
      </w:pPr>
      <w:proofErr w:type="spellStart"/>
      <w:r>
        <w:t>SUBReactor</w:t>
      </w:r>
      <w:proofErr w:type="spellEnd"/>
    </w:p>
    <w:p w:rsidR="008F0967" w:rsidRDefault="008F0967" w:rsidP="008F0967">
      <w:pPr>
        <w:pStyle w:val="ListParagraph"/>
        <w:numPr>
          <w:ilvl w:val="0"/>
          <w:numId w:val="34"/>
        </w:numPr>
        <w:spacing w:line="276" w:lineRule="auto"/>
      </w:pPr>
      <w:proofErr w:type="spellStart"/>
      <w:r>
        <w:t>SUBRiser</w:t>
      </w:r>
      <w:proofErr w:type="spellEnd"/>
    </w:p>
    <w:p w:rsidR="008F0967" w:rsidRDefault="008F0967" w:rsidP="008F0967">
      <w:pPr>
        <w:pStyle w:val="ListParagraph"/>
        <w:numPr>
          <w:ilvl w:val="0"/>
          <w:numId w:val="34"/>
        </w:numPr>
        <w:spacing w:line="276" w:lineRule="auto"/>
      </w:pPr>
      <w:proofErr w:type="spellStart"/>
      <w:r>
        <w:t>SUBStationBoundary</w:t>
      </w:r>
      <w:proofErr w:type="spellEnd"/>
    </w:p>
    <w:p w:rsidR="008F0967" w:rsidRDefault="008F0967" w:rsidP="008F0967">
      <w:pPr>
        <w:pStyle w:val="ListParagraph"/>
        <w:numPr>
          <w:ilvl w:val="0"/>
          <w:numId w:val="34"/>
        </w:numPr>
        <w:spacing w:line="276" w:lineRule="auto"/>
      </w:pPr>
      <w:proofErr w:type="spellStart"/>
      <w:r>
        <w:t>SUBStationTransformer</w:t>
      </w:r>
      <w:proofErr w:type="spellEnd"/>
    </w:p>
    <w:p w:rsidR="008F0967" w:rsidRDefault="008F0967" w:rsidP="008F0967">
      <w:pPr>
        <w:pStyle w:val="ListParagraph"/>
        <w:numPr>
          <w:ilvl w:val="0"/>
          <w:numId w:val="34"/>
        </w:numPr>
        <w:spacing w:line="276" w:lineRule="auto"/>
      </w:pPr>
      <w:proofErr w:type="spellStart"/>
      <w:r>
        <w:t>SUBSwitch</w:t>
      </w:r>
      <w:proofErr w:type="spellEnd"/>
    </w:p>
    <w:p w:rsidR="008F0967" w:rsidRDefault="008F0967" w:rsidP="008F0967">
      <w:pPr>
        <w:pStyle w:val="ListParagraph"/>
        <w:numPr>
          <w:ilvl w:val="0"/>
          <w:numId w:val="34"/>
        </w:numPr>
        <w:spacing w:line="276" w:lineRule="auto"/>
      </w:pPr>
      <w:proofErr w:type="spellStart"/>
      <w:r>
        <w:t>SUBTie</w:t>
      </w:r>
      <w:proofErr w:type="spellEnd"/>
    </w:p>
    <w:p w:rsidR="008F0967" w:rsidRDefault="008F0967" w:rsidP="008F0967">
      <w:pPr>
        <w:pStyle w:val="ListParagraph"/>
        <w:numPr>
          <w:ilvl w:val="0"/>
          <w:numId w:val="34"/>
        </w:numPr>
        <w:spacing w:line="276" w:lineRule="auto"/>
      </w:pPr>
      <w:proofErr w:type="spellStart"/>
      <w:r>
        <w:t>SUBTransformerBank</w:t>
      </w:r>
      <w:proofErr w:type="spellEnd"/>
    </w:p>
    <w:p w:rsidR="008F0967" w:rsidRDefault="008F0967" w:rsidP="008F0967">
      <w:pPr>
        <w:pStyle w:val="ListParagraph"/>
        <w:numPr>
          <w:ilvl w:val="0"/>
          <w:numId w:val="35"/>
        </w:numPr>
        <w:spacing w:line="276" w:lineRule="auto"/>
      </w:pPr>
      <w:proofErr w:type="spellStart"/>
      <w:r>
        <w:t>SUBUGConductor</w:t>
      </w:r>
      <w:proofErr w:type="spellEnd"/>
    </w:p>
    <w:p w:rsidR="008F0967" w:rsidRDefault="008F0967" w:rsidP="008F0967">
      <w:pPr>
        <w:pStyle w:val="ListParagraph"/>
        <w:numPr>
          <w:ilvl w:val="0"/>
          <w:numId w:val="36"/>
        </w:numPr>
        <w:spacing w:line="276" w:lineRule="auto"/>
        <w:ind w:left="1080"/>
      </w:pPr>
      <w:proofErr w:type="spellStart"/>
      <w:r>
        <w:t>SUBVoltageRegulator</w:t>
      </w:r>
      <w:proofErr w:type="spellEnd"/>
    </w:p>
    <w:p w:rsidR="008F0967" w:rsidRDefault="008F0967" w:rsidP="008F0967">
      <w:pPr>
        <w:pStyle w:val="ListParagraph"/>
        <w:numPr>
          <w:ilvl w:val="0"/>
          <w:numId w:val="33"/>
        </w:numPr>
        <w:spacing w:line="276" w:lineRule="auto"/>
        <w:rPr>
          <w:rFonts w:ascii="Courier New" w:hAnsi="Courier New" w:cs="Courier New"/>
        </w:rPr>
      </w:pPr>
      <w:r>
        <w:t xml:space="preserve">Execute the following SQL after logging into the database via </w:t>
      </w:r>
      <w:proofErr w:type="spellStart"/>
      <w:r>
        <w:t>sqlplus</w:t>
      </w:r>
      <w:proofErr w:type="spellEnd"/>
      <w:r>
        <w:t xml:space="preserve"> as EDGIS. Attach logs to the TFS ticket titled “customerownedidc_sql_data_update.txt”.</w:t>
      </w:r>
      <w:r>
        <w:br/>
      </w:r>
      <w:r>
        <w:rPr>
          <w:rFonts w:ascii="Courier New" w:hAnsi="Courier New" w:cs="Courier New"/>
        </w:rPr>
        <w:t xml:space="preserve">update </w:t>
      </w:r>
      <w:proofErr w:type="spellStart"/>
      <w:r>
        <w:rPr>
          <w:rFonts w:ascii="Courier New" w:hAnsi="Courier New" w:cs="Courier New"/>
        </w:rPr>
        <w:t>SUBBusBar</w:t>
      </w:r>
      <w:proofErr w:type="spellEnd"/>
      <w:r>
        <w:rPr>
          <w:rFonts w:ascii="Courier New" w:hAnsi="Courier New" w:cs="Courier New"/>
        </w:rPr>
        <w:t xml:space="preserve"> set </w:t>
      </w:r>
      <w:proofErr w:type="spellStart"/>
      <w:r>
        <w:rPr>
          <w:rFonts w:ascii="Courier New" w:hAnsi="Courier New" w:cs="Courier New"/>
        </w:rPr>
        <w:t>customerownedidc</w:t>
      </w:r>
      <w:proofErr w:type="spellEnd"/>
      <w:r>
        <w:rPr>
          <w:rFonts w:ascii="Courier New" w:hAnsi="Courier New" w:cs="Courier New"/>
        </w:rPr>
        <w:t>='N';</w:t>
      </w:r>
    </w:p>
    <w:p w:rsidR="008F0967" w:rsidRDefault="008F0967" w:rsidP="008F0967">
      <w:pPr>
        <w:pStyle w:val="ListParagraph"/>
        <w:spacing w:line="276" w:lineRule="auto"/>
        <w:rPr>
          <w:rFonts w:ascii="Courier New" w:hAnsi="Courier New" w:cs="Courier New"/>
        </w:rPr>
      </w:pPr>
      <w:proofErr w:type="gramStart"/>
      <w:r>
        <w:rPr>
          <w:rFonts w:ascii="Courier New" w:hAnsi="Courier New" w:cs="Courier New"/>
        </w:rPr>
        <w:t>update</w:t>
      </w:r>
      <w:proofErr w:type="gramEnd"/>
      <w:r>
        <w:rPr>
          <w:rFonts w:ascii="Courier New" w:hAnsi="Courier New" w:cs="Courier New"/>
        </w:rPr>
        <w:t xml:space="preserve"> </w:t>
      </w:r>
      <w:proofErr w:type="spellStart"/>
      <w:r>
        <w:rPr>
          <w:rFonts w:ascii="Courier New" w:hAnsi="Courier New" w:cs="Courier New"/>
        </w:rPr>
        <w:t>SUBCapacitorBank</w:t>
      </w:r>
      <w:proofErr w:type="spellEnd"/>
      <w:r>
        <w:rPr>
          <w:rFonts w:ascii="Courier New" w:hAnsi="Courier New" w:cs="Courier New"/>
        </w:rPr>
        <w:t xml:space="preserve"> set </w:t>
      </w:r>
      <w:proofErr w:type="spellStart"/>
      <w:r>
        <w:rPr>
          <w:rFonts w:ascii="Courier New" w:hAnsi="Courier New" w:cs="Courier New"/>
        </w:rPr>
        <w:t>customerownedidc</w:t>
      </w:r>
      <w:proofErr w:type="spellEnd"/>
      <w:r>
        <w:rPr>
          <w:rFonts w:ascii="Courier New" w:hAnsi="Courier New" w:cs="Courier New"/>
        </w:rPr>
        <w:t>='N';</w:t>
      </w:r>
    </w:p>
    <w:p w:rsidR="008F0967" w:rsidRDefault="008F0967" w:rsidP="008F0967">
      <w:pPr>
        <w:pStyle w:val="ListParagraph"/>
        <w:spacing w:line="276" w:lineRule="auto"/>
        <w:rPr>
          <w:rFonts w:ascii="Courier New" w:hAnsi="Courier New" w:cs="Courier New"/>
        </w:rPr>
      </w:pPr>
      <w:proofErr w:type="gramStart"/>
      <w:r>
        <w:rPr>
          <w:rFonts w:ascii="Courier New" w:hAnsi="Courier New" w:cs="Courier New"/>
        </w:rPr>
        <w:t>update</w:t>
      </w:r>
      <w:proofErr w:type="gramEnd"/>
      <w:r>
        <w:rPr>
          <w:rFonts w:ascii="Courier New" w:hAnsi="Courier New" w:cs="Courier New"/>
        </w:rPr>
        <w:t xml:space="preserve"> </w:t>
      </w:r>
      <w:proofErr w:type="spellStart"/>
      <w:r>
        <w:rPr>
          <w:rFonts w:ascii="Courier New" w:hAnsi="Courier New" w:cs="Courier New"/>
        </w:rPr>
        <w:t>SUBCurrentTransformer</w:t>
      </w:r>
      <w:proofErr w:type="spellEnd"/>
      <w:r>
        <w:rPr>
          <w:rFonts w:ascii="Courier New" w:hAnsi="Courier New" w:cs="Courier New"/>
        </w:rPr>
        <w:t xml:space="preserve"> set </w:t>
      </w:r>
      <w:proofErr w:type="spellStart"/>
      <w:r>
        <w:rPr>
          <w:rFonts w:ascii="Courier New" w:hAnsi="Courier New" w:cs="Courier New"/>
        </w:rPr>
        <w:t>customerownedidc</w:t>
      </w:r>
      <w:proofErr w:type="spellEnd"/>
      <w:r>
        <w:rPr>
          <w:rFonts w:ascii="Courier New" w:hAnsi="Courier New" w:cs="Courier New"/>
        </w:rPr>
        <w:t>='N';</w:t>
      </w:r>
    </w:p>
    <w:p w:rsidR="008F0967" w:rsidRDefault="008F0967" w:rsidP="008F0967">
      <w:pPr>
        <w:pStyle w:val="ListParagraph"/>
        <w:spacing w:line="276" w:lineRule="auto"/>
        <w:rPr>
          <w:rFonts w:ascii="Courier New" w:hAnsi="Courier New" w:cs="Courier New"/>
        </w:rPr>
      </w:pPr>
      <w:proofErr w:type="gramStart"/>
      <w:r>
        <w:rPr>
          <w:rFonts w:ascii="Courier New" w:hAnsi="Courier New" w:cs="Courier New"/>
        </w:rPr>
        <w:t>update</w:t>
      </w:r>
      <w:proofErr w:type="gramEnd"/>
      <w:r>
        <w:rPr>
          <w:rFonts w:ascii="Courier New" w:hAnsi="Courier New" w:cs="Courier New"/>
        </w:rPr>
        <w:t xml:space="preserve"> </w:t>
      </w:r>
      <w:proofErr w:type="spellStart"/>
      <w:r>
        <w:rPr>
          <w:rFonts w:ascii="Courier New" w:hAnsi="Courier New" w:cs="Courier New"/>
        </w:rPr>
        <w:t>SUBExtraWinding</w:t>
      </w:r>
      <w:proofErr w:type="spellEnd"/>
      <w:r>
        <w:rPr>
          <w:rFonts w:ascii="Courier New" w:hAnsi="Courier New" w:cs="Courier New"/>
        </w:rPr>
        <w:t xml:space="preserve"> set </w:t>
      </w:r>
      <w:proofErr w:type="spellStart"/>
      <w:r>
        <w:rPr>
          <w:rFonts w:ascii="Courier New" w:hAnsi="Courier New" w:cs="Courier New"/>
        </w:rPr>
        <w:t>customerownedidc</w:t>
      </w:r>
      <w:proofErr w:type="spellEnd"/>
      <w:r>
        <w:rPr>
          <w:rFonts w:ascii="Courier New" w:hAnsi="Courier New" w:cs="Courier New"/>
        </w:rPr>
        <w:t>='N';</w:t>
      </w:r>
    </w:p>
    <w:p w:rsidR="008F0967" w:rsidRDefault="008F0967" w:rsidP="008F0967">
      <w:pPr>
        <w:pStyle w:val="ListParagraph"/>
        <w:spacing w:line="276" w:lineRule="auto"/>
        <w:rPr>
          <w:rFonts w:ascii="Courier New" w:hAnsi="Courier New" w:cs="Courier New"/>
        </w:rPr>
      </w:pPr>
      <w:proofErr w:type="gramStart"/>
      <w:r>
        <w:rPr>
          <w:rFonts w:ascii="Courier New" w:hAnsi="Courier New" w:cs="Courier New"/>
        </w:rPr>
        <w:t>update</w:t>
      </w:r>
      <w:proofErr w:type="gramEnd"/>
      <w:r>
        <w:rPr>
          <w:rFonts w:ascii="Courier New" w:hAnsi="Courier New" w:cs="Courier New"/>
        </w:rPr>
        <w:t xml:space="preserve"> </w:t>
      </w:r>
      <w:proofErr w:type="spellStart"/>
      <w:r>
        <w:rPr>
          <w:rFonts w:ascii="Courier New" w:hAnsi="Courier New" w:cs="Courier New"/>
        </w:rPr>
        <w:t>SUBFuse</w:t>
      </w:r>
      <w:proofErr w:type="spellEnd"/>
      <w:r>
        <w:rPr>
          <w:rFonts w:ascii="Courier New" w:hAnsi="Courier New" w:cs="Courier New"/>
        </w:rPr>
        <w:t xml:space="preserve"> set </w:t>
      </w:r>
      <w:proofErr w:type="spellStart"/>
      <w:r>
        <w:rPr>
          <w:rFonts w:ascii="Courier New" w:hAnsi="Courier New" w:cs="Courier New"/>
        </w:rPr>
        <w:t>customerownedidc</w:t>
      </w:r>
      <w:proofErr w:type="spellEnd"/>
      <w:r>
        <w:rPr>
          <w:rFonts w:ascii="Courier New" w:hAnsi="Courier New" w:cs="Courier New"/>
        </w:rPr>
        <w:t>='N';</w:t>
      </w:r>
    </w:p>
    <w:p w:rsidR="008F0967" w:rsidRDefault="008F0967" w:rsidP="008F0967">
      <w:pPr>
        <w:pStyle w:val="ListParagraph"/>
        <w:spacing w:line="276" w:lineRule="auto"/>
        <w:rPr>
          <w:rFonts w:ascii="Courier New" w:hAnsi="Courier New" w:cs="Courier New"/>
        </w:rPr>
      </w:pPr>
      <w:proofErr w:type="gramStart"/>
      <w:r>
        <w:rPr>
          <w:rFonts w:ascii="Courier New" w:hAnsi="Courier New" w:cs="Courier New"/>
        </w:rPr>
        <w:t>update</w:t>
      </w:r>
      <w:proofErr w:type="gramEnd"/>
      <w:r>
        <w:rPr>
          <w:rFonts w:ascii="Courier New" w:hAnsi="Courier New" w:cs="Courier New"/>
        </w:rPr>
        <w:t xml:space="preserve"> </w:t>
      </w:r>
      <w:proofErr w:type="spellStart"/>
      <w:r>
        <w:rPr>
          <w:rFonts w:ascii="Courier New" w:hAnsi="Courier New" w:cs="Courier New"/>
        </w:rPr>
        <w:t>SUBInterruptingDevice</w:t>
      </w:r>
      <w:proofErr w:type="spellEnd"/>
      <w:r>
        <w:rPr>
          <w:rFonts w:ascii="Courier New" w:hAnsi="Courier New" w:cs="Courier New"/>
        </w:rPr>
        <w:t xml:space="preserve"> set </w:t>
      </w:r>
      <w:proofErr w:type="spellStart"/>
      <w:r>
        <w:rPr>
          <w:rFonts w:ascii="Courier New" w:hAnsi="Courier New" w:cs="Courier New"/>
        </w:rPr>
        <w:t>customerownedidc</w:t>
      </w:r>
      <w:proofErr w:type="spellEnd"/>
      <w:r>
        <w:rPr>
          <w:rFonts w:ascii="Courier New" w:hAnsi="Courier New" w:cs="Courier New"/>
        </w:rPr>
        <w:t>='N';</w:t>
      </w:r>
    </w:p>
    <w:p w:rsidR="008F0967" w:rsidRDefault="008F0967" w:rsidP="008F0967">
      <w:pPr>
        <w:pStyle w:val="ListParagraph"/>
        <w:spacing w:line="276" w:lineRule="auto"/>
        <w:rPr>
          <w:rFonts w:ascii="Courier New" w:hAnsi="Courier New" w:cs="Courier New"/>
        </w:rPr>
      </w:pPr>
      <w:proofErr w:type="gramStart"/>
      <w:r>
        <w:rPr>
          <w:rFonts w:ascii="Courier New" w:hAnsi="Courier New" w:cs="Courier New"/>
        </w:rPr>
        <w:t>update</w:t>
      </w:r>
      <w:proofErr w:type="gramEnd"/>
      <w:r>
        <w:rPr>
          <w:rFonts w:ascii="Courier New" w:hAnsi="Courier New" w:cs="Courier New"/>
        </w:rPr>
        <w:t xml:space="preserve"> </w:t>
      </w:r>
      <w:proofErr w:type="spellStart"/>
      <w:r>
        <w:rPr>
          <w:rFonts w:ascii="Courier New" w:hAnsi="Courier New" w:cs="Courier New"/>
        </w:rPr>
        <w:t>SUBLightningArrestor</w:t>
      </w:r>
      <w:proofErr w:type="spellEnd"/>
      <w:r>
        <w:rPr>
          <w:rFonts w:ascii="Courier New" w:hAnsi="Courier New" w:cs="Courier New"/>
        </w:rPr>
        <w:t xml:space="preserve"> set </w:t>
      </w:r>
      <w:proofErr w:type="spellStart"/>
      <w:r>
        <w:rPr>
          <w:rFonts w:ascii="Courier New" w:hAnsi="Courier New" w:cs="Courier New"/>
        </w:rPr>
        <w:t>customerownedidc</w:t>
      </w:r>
      <w:proofErr w:type="spellEnd"/>
      <w:r>
        <w:rPr>
          <w:rFonts w:ascii="Courier New" w:hAnsi="Courier New" w:cs="Courier New"/>
        </w:rPr>
        <w:t>='N';</w:t>
      </w:r>
    </w:p>
    <w:p w:rsidR="008F0967" w:rsidRDefault="008F0967" w:rsidP="008F0967">
      <w:pPr>
        <w:pStyle w:val="ListParagraph"/>
        <w:spacing w:line="276" w:lineRule="auto"/>
        <w:rPr>
          <w:rFonts w:ascii="Courier New" w:hAnsi="Courier New" w:cs="Courier New"/>
        </w:rPr>
      </w:pPr>
      <w:proofErr w:type="gramStart"/>
      <w:r>
        <w:rPr>
          <w:rFonts w:ascii="Courier New" w:hAnsi="Courier New" w:cs="Courier New"/>
        </w:rPr>
        <w:t>update</w:t>
      </w:r>
      <w:proofErr w:type="gramEnd"/>
      <w:r>
        <w:rPr>
          <w:rFonts w:ascii="Courier New" w:hAnsi="Courier New" w:cs="Courier New"/>
        </w:rPr>
        <w:t xml:space="preserve"> </w:t>
      </w:r>
      <w:proofErr w:type="spellStart"/>
      <w:r>
        <w:rPr>
          <w:rFonts w:ascii="Courier New" w:hAnsi="Courier New" w:cs="Courier New"/>
        </w:rPr>
        <w:t>SUBLink</w:t>
      </w:r>
      <w:proofErr w:type="spellEnd"/>
      <w:r>
        <w:rPr>
          <w:rFonts w:ascii="Courier New" w:hAnsi="Courier New" w:cs="Courier New"/>
        </w:rPr>
        <w:t xml:space="preserve"> set </w:t>
      </w:r>
      <w:proofErr w:type="spellStart"/>
      <w:r>
        <w:rPr>
          <w:rFonts w:ascii="Courier New" w:hAnsi="Courier New" w:cs="Courier New"/>
        </w:rPr>
        <w:t>customerownedidc</w:t>
      </w:r>
      <w:proofErr w:type="spellEnd"/>
      <w:r>
        <w:rPr>
          <w:rFonts w:ascii="Courier New" w:hAnsi="Courier New" w:cs="Courier New"/>
        </w:rPr>
        <w:t>='N';</w:t>
      </w:r>
    </w:p>
    <w:p w:rsidR="008F0967" w:rsidRDefault="008F0967" w:rsidP="008F0967">
      <w:pPr>
        <w:pStyle w:val="ListParagraph"/>
        <w:spacing w:line="276" w:lineRule="auto"/>
        <w:rPr>
          <w:rFonts w:ascii="Courier New" w:hAnsi="Courier New" w:cs="Courier New"/>
        </w:rPr>
      </w:pPr>
      <w:proofErr w:type="gramStart"/>
      <w:r>
        <w:rPr>
          <w:rFonts w:ascii="Courier New" w:hAnsi="Courier New" w:cs="Courier New"/>
        </w:rPr>
        <w:t>update</w:t>
      </w:r>
      <w:proofErr w:type="gramEnd"/>
      <w:r>
        <w:rPr>
          <w:rFonts w:ascii="Courier New" w:hAnsi="Courier New" w:cs="Courier New"/>
        </w:rPr>
        <w:t xml:space="preserve"> </w:t>
      </w:r>
      <w:proofErr w:type="spellStart"/>
      <w:r>
        <w:rPr>
          <w:rFonts w:ascii="Courier New" w:hAnsi="Courier New" w:cs="Courier New"/>
        </w:rPr>
        <w:t>SUBMtu</w:t>
      </w:r>
      <w:proofErr w:type="spellEnd"/>
      <w:r>
        <w:rPr>
          <w:rFonts w:ascii="Courier New" w:hAnsi="Courier New" w:cs="Courier New"/>
        </w:rPr>
        <w:t xml:space="preserve"> set </w:t>
      </w:r>
      <w:proofErr w:type="spellStart"/>
      <w:r>
        <w:rPr>
          <w:rFonts w:ascii="Courier New" w:hAnsi="Courier New" w:cs="Courier New"/>
        </w:rPr>
        <w:t>customerownedidc</w:t>
      </w:r>
      <w:proofErr w:type="spellEnd"/>
      <w:r>
        <w:rPr>
          <w:rFonts w:ascii="Courier New" w:hAnsi="Courier New" w:cs="Courier New"/>
        </w:rPr>
        <w:t>='N';</w:t>
      </w:r>
    </w:p>
    <w:p w:rsidR="008F0967" w:rsidRDefault="008F0967" w:rsidP="008F0967">
      <w:pPr>
        <w:pStyle w:val="ListParagraph"/>
        <w:spacing w:line="276" w:lineRule="auto"/>
        <w:rPr>
          <w:rFonts w:ascii="Courier New" w:hAnsi="Courier New" w:cs="Courier New"/>
        </w:rPr>
      </w:pPr>
      <w:proofErr w:type="gramStart"/>
      <w:r>
        <w:rPr>
          <w:rFonts w:ascii="Courier New" w:hAnsi="Courier New" w:cs="Courier New"/>
        </w:rPr>
        <w:t>update</w:t>
      </w:r>
      <w:proofErr w:type="gramEnd"/>
      <w:r>
        <w:rPr>
          <w:rFonts w:ascii="Courier New" w:hAnsi="Courier New" w:cs="Courier New"/>
        </w:rPr>
        <w:t xml:space="preserve"> </w:t>
      </w:r>
      <w:proofErr w:type="spellStart"/>
      <w:r>
        <w:rPr>
          <w:rFonts w:ascii="Courier New" w:hAnsi="Courier New" w:cs="Courier New"/>
        </w:rPr>
        <w:t>SUBOHConductor</w:t>
      </w:r>
      <w:proofErr w:type="spellEnd"/>
      <w:r>
        <w:rPr>
          <w:rFonts w:ascii="Courier New" w:hAnsi="Courier New" w:cs="Courier New"/>
        </w:rPr>
        <w:t xml:space="preserve"> set </w:t>
      </w:r>
      <w:proofErr w:type="spellStart"/>
      <w:r>
        <w:rPr>
          <w:rFonts w:ascii="Courier New" w:hAnsi="Courier New" w:cs="Courier New"/>
        </w:rPr>
        <w:t>customerownedidc</w:t>
      </w:r>
      <w:proofErr w:type="spellEnd"/>
      <w:r>
        <w:rPr>
          <w:rFonts w:ascii="Courier New" w:hAnsi="Courier New" w:cs="Courier New"/>
        </w:rPr>
        <w:t>='N';</w:t>
      </w:r>
    </w:p>
    <w:p w:rsidR="008F0967" w:rsidRDefault="008F0967" w:rsidP="008F0967">
      <w:pPr>
        <w:pStyle w:val="ListParagraph"/>
        <w:spacing w:line="276" w:lineRule="auto"/>
        <w:rPr>
          <w:rFonts w:ascii="Courier New" w:hAnsi="Courier New" w:cs="Courier New"/>
        </w:rPr>
      </w:pPr>
      <w:proofErr w:type="gramStart"/>
      <w:r>
        <w:rPr>
          <w:rFonts w:ascii="Courier New" w:hAnsi="Courier New" w:cs="Courier New"/>
        </w:rPr>
        <w:t>update</w:t>
      </w:r>
      <w:proofErr w:type="gramEnd"/>
      <w:r>
        <w:rPr>
          <w:rFonts w:ascii="Courier New" w:hAnsi="Courier New" w:cs="Courier New"/>
        </w:rPr>
        <w:t xml:space="preserve"> </w:t>
      </w:r>
      <w:proofErr w:type="spellStart"/>
      <w:r>
        <w:rPr>
          <w:rFonts w:ascii="Courier New" w:hAnsi="Courier New" w:cs="Courier New"/>
        </w:rPr>
        <w:t>SUBPotentialTransformer</w:t>
      </w:r>
      <w:proofErr w:type="spellEnd"/>
      <w:r>
        <w:rPr>
          <w:rFonts w:ascii="Courier New" w:hAnsi="Courier New" w:cs="Courier New"/>
        </w:rPr>
        <w:t xml:space="preserve"> set </w:t>
      </w:r>
      <w:proofErr w:type="spellStart"/>
      <w:r>
        <w:rPr>
          <w:rFonts w:ascii="Courier New" w:hAnsi="Courier New" w:cs="Courier New"/>
        </w:rPr>
        <w:t>customerownedidc</w:t>
      </w:r>
      <w:proofErr w:type="spellEnd"/>
      <w:r>
        <w:rPr>
          <w:rFonts w:ascii="Courier New" w:hAnsi="Courier New" w:cs="Courier New"/>
        </w:rPr>
        <w:t>='N';</w:t>
      </w:r>
    </w:p>
    <w:p w:rsidR="008F0967" w:rsidRDefault="008F0967" w:rsidP="008F0967">
      <w:pPr>
        <w:pStyle w:val="ListParagraph"/>
        <w:spacing w:line="276" w:lineRule="auto"/>
        <w:rPr>
          <w:rFonts w:ascii="Courier New" w:hAnsi="Courier New" w:cs="Courier New"/>
        </w:rPr>
      </w:pPr>
      <w:proofErr w:type="gramStart"/>
      <w:r>
        <w:rPr>
          <w:rFonts w:ascii="Courier New" w:hAnsi="Courier New" w:cs="Courier New"/>
        </w:rPr>
        <w:t>update</w:t>
      </w:r>
      <w:proofErr w:type="gramEnd"/>
      <w:r>
        <w:rPr>
          <w:rFonts w:ascii="Courier New" w:hAnsi="Courier New" w:cs="Courier New"/>
        </w:rPr>
        <w:t xml:space="preserve"> </w:t>
      </w:r>
      <w:proofErr w:type="spellStart"/>
      <w:r>
        <w:rPr>
          <w:rFonts w:ascii="Courier New" w:hAnsi="Courier New" w:cs="Courier New"/>
        </w:rPr>
        <w:t>SUBReactor</w:t>
      </w:r>
      <w:proofErr w:type="spellEnd"/>
      <w:r>
        <w:rPr>
          <w:rFonts w:ascii="Courier New" w:hAnsi="Courier New" w:cs="Courier New"/>
        </w:rPr>
        <w:t xml:space="preserve"> set </w:t>
      </w:r>
      <w:proofErr w:type="spellStart"/>
      <w:r>
        <w:rPr>
          <w:rFonts w:ascii="Courier New" w:hAnsi="Courier New" w:cs="Courier New"/>
        </w:rPr>
        <w:t>customerownedidc</w:t>
      </w:r>
      <w:proofErr w:type="spellEnd"/>
      <w:r>
        <w:rPr>
          <w:rFonts w:ascii="Courier New" w:hAnsi="Courier New" w:cs="Courier New"/>
        </w:rPr>
        <w:t>='N';</w:t>
      </w:r>
    </w:p>
    <w:p w:rsidR="008F0967" w:rsidRDefault="008F0967" w:rsidP="008F0967">
      <w:pPr>
        <w:pStyle w:val="ListParagraph"/>
        <w:spacing w:line="276" w:lineRule="auto"/>
        <w:rPr>
          <w:rFonts w:ascii="Courier New" w:hAnsi="Courier New" w:cs="Courier New"/>
        </w:rPr>
      </w:pPr>
      <w:proofErr w:type="gramStart"/>
      <w:r>
        <w:rPr>
          <w:rFonts w:ascii="Courier New" w:hAnsi="Courier New" w:cs="Courier New"/>
        </w:rPr>
        <w:t>update</w:t>
      </w:r>
      <w:proofErr w:type="gramEnd"/>
      <w:r>
        <w:rPr>
          <w:rFonts w:ascii="Courier New" w:hAnsi="Courier New" w:cs="Courier New"/>
        </w:rPr>
        <w:t xml:space="preserve"> </w:t>
      </w:r>
      <w:proofErr w:type="spellStart"/>
      <w:r>
        <w:rPr>
          <w:rFonts w:ascii="Courier New" w:hAnsi="Courier New" w:cs="Courier New"/>
        </w:rPr>
        <w:t>SUBRiser</w:t>
      </w:r>
      <w:proofErr w:type="spellEnd"/>
      <w:r>
        <w:rPr>
          <w:rFonts w:ascii="Courier New" w:hAnsi="Courier New" w:cs="Courier New"/>
        </w:rPr>
        <w:t xml:space="preserve"> set </w:t>
      </w:r>
      <w:proofErr w:type="spellStart"/>
      <w:r>
        <w:rPr>
          <w:rFonts w:ascii="Courier New" w:hAnsi="Courier New" w:cs="Courier New"/>
        </w:rPr>
        <w:t>customerownedidc</w:t>
      </w:r>
      <w:proofErr w:type="spellEnd"/>
      <w:r>
        <w:rPr>
          <w:rFonts w:ascii="Courier New" w:hAnsi="Courier New" w:cs="Courier New"/>
        </w:rPr>
        <w:t>='N';</w:t>
      </w:r>
    </w:p>
    <w:p w:rsidR="008F0967" w:rsidRDefault="008F0967" w:rsidP="008F0967">
      <w:pPr>
        <w:pStyle w:val="ListParagraph"/>
        <w:spacing w:line="276" w:lineRule="auto"/>
        <w:rPr>
          <w:rFonts w:ascii="Courier New" w:hAnsi="Courier New" w:cs="Courier New"/>
        </w:rPr>
      </w:pPr>
      <w:proofErr w:type="gramStart"/>
      <w:r>
        <w:rPr>
          <w:rFonts w:ascii="Courier New" w:hAnsi="Courier New" w:cs="Courier New"/>
        </w:rPr>
        <w:t>update</w:t>
      </w:r>
      <w:proofErr w:type="gramEnd"/>
      <w:r>
        <w:rPr>
          <w:rFonts w:ascii="Courier New" w:hAnsi="Courier New" w:cs="Courier New"/>
        </w:rPr>
        <w:t xml:space="preserve"> </w:t>
      </w:r>
      <w:proofErr w:type="spellStart"/>
      <w:r>
        <w:rPr>
          <w:rFonts w:ascii="Courier New" w:hAnsi="Courier New" w:cs="Courier New"/>
        </w:rPr>
        <w:t>SUBStationBoundary</w:t>
      </w:r>
      <w:proofErr w:type="spellEnd"/>
      <w:r>
        <w:rPr>
          <w:rFonts w:ascii="Courier New" w:hAnsi="Courier New" w:cs="Courier New"/>
        </w:rPr>
        <w:t xml:space="preserve"> set </w:t>
      </w:r>
      <w:proofErr w:type="spellStart"/>
      <w:r>
        <w:rPr>
          <w:rFonts w:ascii="Courier New" w:hAnsi="Courier New" w:cs="Courier New"/>
        </w:rPr>
        <w:t>customerownedidc</w:t>
      </w:r>
      <w:proofErr w:type="spellEnd"/>
      <w:r>
        <w:rPr>
          <w:rFonts w:ascii="Courier New" w:hAnsi="Courier New" w:cs="Courier New"/>
        </w:rPr>
        <w:t>='N';</w:t>
      </w:r>
    </w:p>
    <w:p w:rsidR="008F0967" w:rsidRDefault="008F0967" w:rsidP="008F0967">
      <w:pPr>
        <w:pStyle w:val="ListParagraph"/>
        <w:spacing w:line="276" w:lineRule="auto"/>
        <w:rPr>
          <w:rFonts w:ascii="Courier New" w:hAnsi="Courier New" w:cs="Courier New"/>
        </w:rPr>
      </w:pPr>
      <w:proofErr w:type="gramStart"/>
      <w:r>
        <w:rPr>
          <w:rFonts w:ascii="Courier New" w:hAnsi="Courier New" w:cs="Courier New"/>
        </w:rPr>
        <w:t>update</w:t>
      </w:r>
      <w:proofErr w:type="gramEnd"/>
      <w:r>
        <w:rPr>
          <w:rFonts w:ascii="Courier New" w:hAnsi="Courier New" w:cs="Courier New"/>
        </w:rPr>
        <w:t xml:space="preserve"> </w:t>
      </w:r>
      <w:proofErr w:type="spellStart"/>
      <w:r>
        <w:rPr>
          <w:rFonts w:ascii="Courier New" w:hAnsi="Courier New" w:cs="Courier New"/>
        </w:rPr>
        <w:t>SUBStationTransformer</w:t>
      </w:r>
      <w:proofErr w:type="spellEnd"/>
      <w:r>
        <w:rPr>
          <w:rFonts w:ascii="Courier New" w:hAnsi="Courier New" w:cs="Courier New"/>
        </w:rPr>
        <w:t xml:space="preserve"> set </w:t>
      </w:r>
      <w:proofErr w:type="spellStart"/>
      <w:r>
        <w:rPr>
          <w:rFonts w:ascii="Courier New" w:hAnsi="Courier New" w:cs="Courier New"/>
        </w:rPr>
        <w:t>customerownedidc</w:t>
      </w:r>
      <w:proofErr w:type="spellEnd"/>
      <w:r>
        <w:rPr>
          <w:rFonts w:ascii="Courier New" w:hAnsi="Courier New" w:cs="Courier New"/>
        </w:rPr>
        <w:t>='N';</w:t>
      </w:r>
    </w:p>
    <w:p w:rsidR="008F0967" w:rsidRDefault="008F0967" w:rsidP="008F0967">
      <w:pPr>
        <w:pStyle w:val="ListParagraph"/>
        <w:spacing w:line="276" w:lineRule="auto"/>
        <w:rPr>
          <w:rFonts w:ascii="Courier New" w:hAnsi="Courier New" w:cs="Courier New"/>
        </w:rPr>
      </w:pPr>
      <w:proofErr w:type="gramStart"/>
      <w:r>
        <w:rPr>
          <w:rFonts w:ascii="Courier New" w:hAnsi="Courier New" w:cs="Courier New"/>
        </w:rPr>
        <w:t>update</w:t>
      </w:r>
      <w:proofErr w:type="gramEnd"/>
      <w:r>
        <w:rPr>
          <w:rFonts w:ascii="Courier New" w:hAnsi="Courier New" w:cs="Courier New"/>
        </w:rPr>
        <w:t xml:space="preserve"> </w:t>
      </w:r>
      <w:proofErr w:type="spellStart"/>
      <w:r>
        <w:rPr>
          <w:rFonts w:ascii="Courier New" w:hAnsi="Courier New" w:cs="Courier New"/>
        </w:rPr>
        <w:t>SUBSwitch</w:t>
      </w:r>
      <w:proofErr w:type="spellEnd"/>
      <w:r>
        <w:rPr>
          <w:rFonts w:ascii="Courier New" w:hAnsi="Courier New" w:cs="Courier New"/>
        </w:rPr>
        <w:t xml:space="preserve"> set </w:t>
      </w:r>
      <w:proofErr w:type="spellStart"/>
      <w:r>
        <w:rPr>
          <w:rFonts w:ascii="Courier New" w:hAnsi="Courier New" w:cs="Courier New"/>
        </w:rPr>
        <w:t>customerownedidc</w:t>
      </w:r>
      <w:proofErr w:type="spellEnd"/>
      <w:r>
        <w:rPr>
          <w:rFonts w:ascii="Courier New" w:hAnsi="Courier New" w:cs="Courier New"/>
        </w:rPr>
        <w:t>='N';</w:t>
      </w:r>
    </w:p>
    <w:p w:rsidR="008F0967" w:rsidRDefault="008F0967" w:rsidP="008F0967">
      <w:pPr>
        <w:pStyle w:val="ListParagraph"/>
        <w:spacing w:line="276" w:lineRule="auto"/>
        <w:rPr>
          <w:rFonts w:ascii="Courier New" w:hAnsi="Courier New" w:cs="Courier New"/>
        </w:rPr>
      </w:pPr>
      <w:proofErr w:type="gramStart"/>
      <w:r>
        <w:rPr>
          <w:rFonts w:ascii="Courier New" w:hAnsi="Courier New" w:cs="Courier New"/>
        </w:rPr>
        <w:lastRenderedPageBreak/>
        <w:t>update</w:t>
      </w:r>
      <w:proofErr w:type="gramEnd"/>
      <w:r>
        <w:rPr>
          <w:rFonts w:ascii="Courier New" w:hAnsi="Courier New" w:cs="Courier New"/>
        </w:rPr>
        <w:t xml:space="preserve"> </w:t>
      </w:r>
      <w:proofErr w:type="spellStart"/>
      <w:r>
        <w:rPr>
          <w:rFonts w:ascii="Courier New" w:hAnsi="Courier New" w:cs="Courier New"/>
        </w:rPr>
        <w:t>SUBTie</w:t>
      </w:r>
      <w:proofErr w:type="spellEnd"/>
      <w:r>
        <w:rPr>
          <w:rFonts w:ascii="Courier New" w:hAnsi="Courier New" w:cs="Courier New"/>
        </w:rPr>
        <w:t xml:space="preserve"> set </w:t>
      </w:r>
      <w:proofErr w:type="spellStart"/>
      <w:r>
        <w:rPr>
          <w:rFonts w:ascii="Courier New" w:hAnsi="Courier New" w:cs="Courier New"/>
        </w:rPr>
        <w:t>customerownedidc</w:t>
      </w:r>
      <w:proofErr w:type="spellEnd"/>
      <w:r>
        <w:rPr>
          <w:rFonts w:ascii="Courier New" w:hAnsi="Courier New" w:cs="Courier New"/>
        </w:rPr>
        <w:t>='N';</w:t>
      </w:r>
    </w:p>
    <w:p w:rsidR="008F0967" w:rsidRDefault="008F0967" w:rsidP="008F0967">
      <w:pPr>
        <w:pStyle w:val="ListParagraph"/>
        <w:spacing w:line="276" w:lineRule="auto"/>
        <w:rPr>
          <w:rFonts w:ascii="Courier New" w:hAnsi="Courier New" w:cs="Courier New"/>
        </w:rPr>
      </w:pPr>
      <w:proofErr w:type="gramStart"/>
      <w:r>
        <w:rPr>
          <w:rFonts w:ascii="Courier New" w:hAnsi="Courier New" w:cs="Courier New"/>
        </w:rPr>
        <w:t>update</w:t>
      </w:r>
      <w:proofErr w:type="gramEnd"/>
      <w:r>
        <w:rPr>
          <w:rFonts w:ascii="Courier New" w:hAnsi="Courier New" w:cs="Courier New"/>
        </w:rPr>
        <w:t xml:space="preserve"> </w:t>
      </w:r>
      <w:proofErr w:type="spellStart"/>
      <w:r>
        <w:rPr>
          <w:rFonts w:ascii="Courier New" w:hAnsi="Courier New" w:cs="Courier New"/>
        </w:rPr>
        <w:t>SUBTransformerBank</w:t>
      </w:r>
      <w:proofErr w:type="spellEnd"/>
      <w:r>
        <w:rPr>
          <w:rFonts w:ascii="Courier New" w:hAnsi="Courier New" w:cs="Courier New"/>
        </w:rPr>
        <w:t xml:space="preserve"> set </w:t>
      </w:r>
      <w:proofErr w:type="spellStart"/>
      <w:r>
        <w:rPr>
          <w:rFonts w:ascii="Courier New" w:hAnsi="Courier New" w:cs="Courier New"/>
        </w:rPr>
        <w:t>customerownedidc</w:t>
      </w:r>
      <w:proofErr w:type="spellEnd"/>
      <w:r>
        <w:rPr>
          <w:rFonts w:ascii="Courier New" w:hAnsi="Courier New" w:cs="Courier New"/>
        </w:rPr>
        <w:t>='N';</w:t>
      </w:r>
    </w:p>
    <w:p w:rsidR="008F0967" w:rsidRDefault="008F0967" w:rsidP="008F0967">
      <w:pPr>
        <w:pStyle w:val="ListParagraph"/>
        <w:spacing w:line="276" w:lineRule="auto"/>
        <w:rPr>
          <w:rFonts w:ascii="Courier New" w:hAnsi="Courier New" w:cs="Courier New"/>
        </w:rPr>
      </w:pPr>
      <w:proofErr w:type="gramStart"/>
      <w:r>
        <w:rPr>
          <w:rFonts w:ascii="Courier New" w:hAnsi="Courier New" w:cs="Courier New"/>
        </w:rPr>
        <w:t>update</w:t>
      </w:r>
      <w:proofErr w:type="gramEnd"/>
      <w:r>
        <w:rPr>
          <w:rFonts w:ascii="Courier New" w:hAnsi="Courier New" w:cs="Courier New"/>
        </w:rPr>
        <w:t xml:space="preserve"> </w:t>
      </w:r>
      <w:proofErr w:type="spellStart"/>
      <w:r>
        <w:rPr>
          <w:rFonts w:ascii="Courier New" w:hAnsi="Courier New" w:cs="Courier New"/>
        </w:rPr>
        <w:t>SUBUGConductor</w:t>
      </w:r>
      <w:proofErr w:type="spellEnd"/>
      <w:r>
        <w:rPr>
          <w:rFonts w:ascii="Courier New" w:hAnsi="Courier New" w:cs="Courier New"/>
        </w:rPr>
        <w:t xml:space="preserve"> set </w:t>
      </w:r>
      <w:proofErr w:type="spellStart"/>
      <w:r>
        <w:rPr>
          <w:rFonts w:ascii="Courier New" w:hAnsi="Courier New" w:cs="Courier New"/>
        </w:rPr>
        <w:t>customerownedidc</w:t>
      </w:r>
      <w:proofErr w:type="spellEnd"/>
      <w:r>
        <w:rPr>
          <w:rFonts w:ascii="Courier New" w:hAnsi="Courier New" w:cs="Courier New"/>
        </w:rPr>
        <w:t>='N';</w:t>
      </w:r>
    </w:p>
    <w:p w:rsidR="008F0967" w:rsidRDefault="008F0967" w:rsidP="008F0967">
      <w:pPr>
        <w:pStyle w:val="ListParagraph"/>
        <w:spacing w:line="276" w:lineRule="auto"/>
        <w:rPr>
          <w:rFonts w:ascii="Courier New" w:hAnsi="Courier New" w:cs="Courier New"/>
        </w:rPr>
      </w:pPr>
      <w:proofErr w:type="gramStart"/>
      <w:r>
        <w:rPr>
          <w:rFonts w:ascii="Courier New" w:hAnsi="Courier New" w:cs="Courier New"/>
        </w:rPr>
        <w:t>update</w:t>
      </w:r>
      <w:proofErr w:type="gramEnd"/>
      <w:r>
        <w:rPr>
          <w:rFonts w:ascii="Courier New" w:hAnsi="Courier New" w:cs="Courier New"/>
        </w:rPr>
        <w:t xml:space="preserve"> </w:t>
      </w:r>
      <w:proofErr w:type="spellStart"/>
      <w:r>
        <w:rPr>
          <w:rFonts w:ascii="Courier New" w:hAnsi="Courier New" w:cs="Courier New"/>
        </w:rPr>
        <w:t>SUBVoltageRegulator</w:t>
      </w:r>
      <w:proofErr w:type="spellEnd"/>
      <w:r>
        <w:rPr>
          <w:rFonts w:ascii="Courier New" w:hAnsi="Courier New" w:cs="Courier New"/>
        </w:rPr>
        <w:t xml:space="preserve"> set </w:t>
      </w:r>
      <w:proofErr w:type="spellStart"/>
      <w:r>
        <w:rPr>
          <w:rFonts w:ascii="Courier New" w:hAnsi="Courier New" w:cs="Courier New"/>
        </w:rPr>
        <w:t>customerownedidc</w:t>
      </w:r>
      <w:proofErr w:type="spellEnd"/>
      <w:r>
        <w:rPr>
          <w:rFonts w:ascii="Courier New" w:hAnsi="Courier New" w:cs="Courier New"/>
        </w:rPr>
        <w:t>='N';</w:t>
      </w:r>
    </w:p>
    <w:p w:rsidR="008F0967" w:rsidRDefault="008F0967" w:rsidP="008F0967">
      <w:pPr>
        <w:pStyle w:val="ListParagraph"/>
        <w:spacing w:line="276" w:lineRule="auto"/>
        <w:rPr>
          <w:rFonts w:ascii="Courier New" w:hAnsi="Courier New" w:cs="Courier New"/>
        </w:rPr>
      </w:pPr>
      <w:proofErr w:type="gramStart"/>
      <w:r>
        <w:rPr>
          <w:rFonts w:ascii="Courier New" w:hAnsi="Courier New" w:cs="Courier New"/>
        </w:rPr>
        <w:t>commit</w:t>
      </w:r>
      <w:proofErr w:type="gramEnd"/>
      <w:r>
        <w:rPr>
          <w:rFonts w:ascii="Courier New" w:hAnsi="Courier New" w:cs="Courier New"/>
        </w:rPr>
        <w:t>;</w:t>
      </w:r>
    </w:p>
    <w:p w:rsidR="008F0967" w:rsidRDefault="008F0967" w:rsidP="008F0967">
      <w:pPr>
        <w:pStyle w:val="Heading1"/>
        <w:numPr>
          <w:ilvl w:val="0"/>
          <w:numId w:val="30"/>
        </w:numPr>
      </w:pPr>
      <w:bookmarkStart w:id="25" w:name="_Toc423529502"/>
      <w:r>
        <w:lastRenderedPageBreak/>
        <w:t>20690 Populate SchemStreetAnno500 Data</w:t>
      </w:r>
      <w:bookmarkEnd w:id="25"/>
    </w:p>
    <w:p w:rsidR="008F0967" w:rsidRDefault="008F0967" w:rsidP="008F0967">
      <w:pPr>
        <w:numPr>
          <w:ilvl w:val="0"/>
          <w:numId w:val="37"/>
        </w:numPr>
        <w:shd w:val="clear" w:color="auto" w:fill="FFFFFF"/>
        <w:rPr>
          <w:rFonts w:cs="Arial"/>
          <w:color w:val="1E1E1E"/>
        </w:rPr>
      </w:pPr>
      <w:r>
        <w:rPr>
          <w:rFonts w:cs="Arial"/>
          <w:color w:val="1E1E1E"/>
        </w:rPr>
        <w:t>Copy the SchemStreetAnno500 FGDB file locally, located here: "</w:t>
      </w:r>
      <w:hyperlink r:id="rId32" w:history="1">
        <w:r>
          <w:rPr>
            <w:rStyle w:val="Hyperlink"/>
            <w:rFonts w:cs="Arial"/>
          </w:rPr>
          <w:t>\\sfetgis-nas01\sfgispoc_data\ApplicationDevelopment\IBM_Delivery\ReleaseInstructions\9.5.1\schemstreet500data.gdb</w:t>
        </w:r>
      </w:hyperlink>
      <w:r>
        <w:rPr>
          <w:rFonts w:cs="Arial"/>
          <w:color w:val="1E1E1E"/>
        </w:rPr>
        <w:t>"</w:t>
      </w:r>
    </w:p>
    <w:p w:rsidR="008F0967" w:rsidRDefault="008F0967" w:rsidP="008F0967">
      <w:pPr>
        <w:numPr>
          <w:ilvl w:val="0"/>
          <w:numId w:val="37"/>
        </w:numPr>
        <w:shd w:val="clear" w:color="auto" w:fill="FFFFFF"/>
        <w:rPr>
          <w:rFonts w:cs="Arial"/>
          <w:color w:val="1E1E1E"/>
        </w:rPr>
      </w:pPr>
      <w:r>
        <w:rPr>
          <w:rFonts w:cs="Arial"/>
          <w:color w:val="1E1E1E"/>
        </w:rPr>
        <w:t xml:space="preserve">Attach the copied location to </w:t>
      </w:r>
      <w:proofErr w:type="spellStart"/>
      <w:r>
        <w:rPr>
          <w:rFonts w:cs="Arial"/>
          <w:color w:val="1E1E1E"/>
        </w:rPr>
        <w:t>ArcCatalog</w:t>
      </w:r>
      <w:proofErr w:type="spellEnd"/>
      <w:r>
        <w:rPr>
          <w:rFonts w:cs="Arial"/>
          <w:color w:val="1E1E1E"/>
        </w:rPr>
        <w:t xml:space="preserve"> as an external folder.</w:t>
      </w:r>
    </w:p>
    <w:p w:rsidR="008F0967" w:rsidRDefault="008F0967" w:rsidP="008F0967">
      <w:pPr>
        <w:numPr>
          <w:ilvl w:val="0"/>
          <w:numId w:val="37"/>
        </w:numPr>
        <w:shd w:val="clear" w:color="auto" w:fill="FFFFFF"/>
        <w:rPr>
          <w:rFonts w:cs="Arial"/>
          <w:color w:val="1E1E1E"/>
        </w:rPr>
      </w:pPr>
      <w:r>
        <w:rPr>
          <w:rFonts w:cs="Arial"/>
          <w:color w:val="1E1E1E"/>
        </w:rPr>
        <w:t>Connect to the target database and locate the SchemStreetAnno500 feature class in the root of the database.</w:t>
      </w:r>
    </w:p>
    <w:p w:rsidR="008F0967" w:rsidRDefault="008F0967" w:rsidP="008F0967">
      <w:pPr>
        <w:numPr>
          <w:ilvl w:val="0"/>
          <w:numId w:val="37"/>
        </w:numPr>
        <w:shd w:val="clear" w:color="auto" w:fill="FFFFFF"/>
        <w:rPr>
          <w:rFonts w:cs="Arial"/>
          <w:color w:val="1E1E1E"/>
        </w:rPr>
      </w:pPr>
      <w:r>
        <w:rPr>
          <w:rFonts w:cs="Arial"/>
          <w:color w:val="1E1E1E"/>
        </w:rPr>
        <w:t>Delete the feature class.</w:t>
      </w:r>
    </w:p>
    <w:p w:rsidR="008F0967" w:rsidRDefault="008F0967" w:rsidP="008F0967">
      <w:pPr>
        <w:numPr>
          <w:ilvl w:val="0"/>
          <w:numId w:val="37"/>
        </w:numPr>
        <w:shd w:val="clear" w:color="auto" w:fill="FFFFFF"/>
        <w:rPr>
          <w:rFonts w:ascii="Segoe UI" w:hAnsi="Segoe UI" w:cs="Segoe UI"/>
          <w:color w:val="1E1E1E"/>
          <w:sz w:val="20"/>
          <w:szCs w:val="20"/>
        </w:rPr>
      </w:pPr>
      <w:r>
        <w:rPr>
          <w:rFonts w:cs="Arial"/>
          <w:color w:val="1E1E1E"/>
        </w:rPr>
        <w:t>Drag and drop the SchemStreetAnno500 feature class from the FGDB into the target database. This was the folder you copied over from the shared drive to your local drive.</w:t>
      </w:r>
    </w:p>
    <w:p w:rsidR="008F0967" w:rsidRDefault="008F0967" w:rsidP="008F0967">
      <w:pPr>
        <w:numPr>
          <w:ilvl w:val="0"/>
          <w:numId w:val="37"/>
        </w:numPr>
        <w:shd w:val="clear" w:color="auto" w:fill="FFFFFF"/>
        <w:rPr>
          <w:rFonts w:cs="Arial"/>
          <w:color w:val="1E1E1E"/>
        </w:rPr>
      </w:pPr>
      <w:r>
        <w:rPr>
          <w:rFonts w:cs="Arial"/>
          <w:color w:val="1E1E1E"/>
        </w:rPr>
        <w:t>Assign privileges to the feature class:</w:t>
      </w:r>
      <w:r>
        <w:rPr>
          <w:rFonts w:cs="Arial"/>
          <w:color w:val="1E1E1E"/>
        </w:rPr>
        <w:br/>
        <w:t>SDE_EDITOR</w:t>
      </w:r>
    </w:p>
    <w:p w:rsidR="008F0967" w:rsidRDefault="008F0967" w:rsidP="008F0967">
      <w:pPr>
        <w:shd w:val="clear" w:color="auto" w:fill="FFFFFF"/>
        <w:ind w:left="720"/>
        <w:rPr>
          <w:rFonts w:cs="Arial"/>
          <w:color w:val="1E1E1E"/>
        </w:rPr>
      </w:pPr>
      <w:r>
        <w:rPr>
          <w:rFonts w:cs="Arial"/>
          <w:color w:val="1E1E1E"/>
        </w:rPr>
        <w:t>DAT_EDITOR</w:t>
      </w:r>
    </w:p>
    <w:p w:rsidR="008F0967" w:rsidRDefault="008F0967" w:rsidP="008F0967">
      <w:pPr>
        <w:shd w:val="clear" w:color="auto" w:fill="FFFFFF"/>
        <w:ind w:left="720"/>
        <w:rPr>
          <w:rFonts w:cs="Arial"/>
          <w:color w:val="1E1E1E"/>
        </w:rPr>
      </w:pPr>
      <w:r>
        <w:rPr>
          <w:rFonts w:cs="Arial"/>
          <w:color w:val="1E1E1E"/>
        </w:rPr>
        <w:t>DMSSTAGING</w:t>
      </w:r>
    </w:p>
    <w:p w:rsidR="008F0967" w:rsidRDefault="008F0967" w:rsidP="008F0967">
      <w:pPr>
        <w:shd w:val="clear" w:color="auto" w:fill="FFFFFF"/>
        <w:ind w:left="720"/>
        <w:rPr>
          <w:rFonts w:cs="Arial"/>
          <w:color w:val="1E1E1E"/>
        </w:rPr>
      </w:pPr>
      <w:r>
        <w:rPr>
          <w:rFonts w:cs="Arial"/>
          <w:color w:val="1E1E1E"/>
        </w:rPr>
        <w:t>DATACONV      - select only</w:t>
      </w:r>
    </w:p>
    <w:p w:rsidR="008F0967" w:rsidRDefault="008F0967" w:rsidP="008F0967">
      <w:pPr>
        <w:shd w:val="clear" w:color="auto" w:fill="FFFFFF"/>
        <w:ind w:left="720"/>
        <w:rPr>
          <w:rFonts w:cs="Arial"/>
          <w:color w:val="1E1E1E"/>
        </w:rPr>
      </w:pPr>
      <w:r>
        <w:rPr>
          <w:rFonts w:cs="Arial"/>
          <w:color w:val="1E1E1E"/>
        </w:rPr>
        <w:t>GIS_INTERFACE - select only</w:t>
      </w:r>
    </w:p>
    <w:p w:rsidR="008F0967" w:rsidRDefault="008F0967" w:rsidP="008F0967">
      <w:pPr>
        <w:shd w:val="clear" w:color="auto" w:fill="FFFFFF"/>
        <w:ind w:left="720"/>
        <w:rPr>
          <w:rFonts w:cs="Arial"/>
          <w:color w:val="1E1E1E"/>
        </w:rPr>
      </w:pPr>
      <w:proofErr w:type="gramStart"/>
      <w:r>
        <w:rPr>
          <w:rFonts w:cs="Arial"/>
          <w:color w:val="1E1E1E"/>
        </w:rPr>
        <w:t>GISINTERFACE  -</w:t>
      </w:r>
      <w:proofErr w:type="gramEnd"/>
      <w:r>
        <w:rPr>
          <w:rFonts w:cs="Arial"/>
          <w:color w:val="1E1E1E"/>
        </w:rPr>
        <w:t xml:space="preserve"> select only</w:t>
      </w:r>
    </w:p>
    <w:p w:rsidR="008F0967" w:rsidRDefault="008F0967" w:rsidP="008F0967">
      <w:pPr>
        <w:shd w:val="clear" w:color="auto" w:fill="FFFFFF"/>
        <w:ind w:left="720"/>
        <w:rPr>
          <w:rFonts w:cs="Arial"/>
          <w:color w:val="1E1E1E"/>
        </w:rPr>
      </w:pPr>
      <w:r>
        <w:rPr>
          <w:rFonts w:cs="Arial"/>
          <w:color w:val="1E1E1E"/>
        </w:rPr>
        <w:t>SDE_VIEWER    - select only</w:t>
      </w:r>
    </w:p>
    <w:p w:rsidR="008F0967" w:rsidRDefault="008F0967" w:rsidP="008F0967"/>
    <w:p w:rsidR="008F0967" w:rsidRDefault="008F0967" w:rsidP="008F0967">
      <w:pPr>
        <w:pStyle w:val="Heading1"/>
        <w:numPr>
          <w:ilvl w:val="0"/>
          <w:numId w:val="30"/>
        </w:numPr>
      </w:pPr>
      <w:bookmarkStart w:id="26" w:name="_Toc423529503"/>
      <w:r>
        <w:lastRenderedPageBreak/>
        <w:t xml:space="preserve">20693 </w:t>
      </w:r>
      <w:proofErr w:type="spellStart"/>
      <w:r>
        <w:t>ArcFMize</w:t>
      </w:r>
      <w:proofErr w:type="spellEnd"/>
      <w:r>
        <w:t xml:space="preserve"> Schematics</w:t>
      </w:r>
      <w:bookmarkEnd w:id="26"/>
    </w:p>
    <w:p w:rsidR="008F0967" w:rsidRDefault="008F0967" w:rsidP="008F0967">
      <w:pPr>
        <w:pStyle w:val="ListParagraph"/>
        <w:numPr>
          <w:ilvl w:val="0"/>
          <w:numId w:val="38"/>
        </w:numPr>
        <w:shd w:val="clear" w:color="auto" w:fill="FFFFFF"/>
        <w:rPr>
          <w:rFonts w:cs="Arial"/>
          <w:color w:val="1E1E1E"/>
        </w:rPr>
      </w:pPr>
      <w:r>
        <w:rPr>
          <w:rFonts w:cs="Arial"/>
          <w:color w:val="000000"/>
        </w:rPr>
        <w:t xml:space="preserve">Ensure </w:t>
      </w:r>
      <w:proofErr w:type="spellStart"/>
      <w:r>
        <w:rPr>
          <w:rFonts w:cs="Arial"/>
          <w:color w:val="000000"/>
        </w:rPr>
        <w:t>ArcFM</w:t>
      </w:r>
      <w:proofErr w:type="spellEnd"/>
      <w:r>
        <w:rPr>
          <w:rFonts w:cs="Arial"/>
          <w:color w:val="000000"/>
        </w:rPr>
        <w:t xml:space="preserve"> is enabled on the 10.1 Desktop. Start &gt; All Programs &gt; </w:t>
      </w:r>
      <w:proofErr w:type="spellStart"/>
      <w:r>
        <w:rPr>
          <w:rFonts w:cs="Arial"/>
          <w:color w:val="000000"/>
        </w:rPr>
        <w:t>ArcFM</w:t>
      </w:r>
      <w:proofErr w:type="spellEnd"/>
      <w:r>
        <w:rPr>
          <w:rFonts w:cs="Arial"/>
          <w:color w:val="000000"/>
        </w:rPr>
        <w:t xml:space="preserve"> Solution &gt; License Manager &gt; Desktop Administrator. Verify </w:t>
      </w:r>
      <w:proofErr w:type="spellStart"/>
      <w:r>
        <w:rPr>
          <w:rFonts w:cs="Arial"/>
          <w:color w:val="000000"/>
        </w:rPr>
        <w:t>ArcFM</w:t>
      </w:r>
      <w:proofErr w:type="spellEnd"/>
      <w:r>
        <w:rPr>
          <w:rFonts w:cs="Arial"/>
          <w:color w:val="000000"/>
        </w:rPr>
        <w:t xml:space="preserve"> is set. Execute the rest of these steps from a 10.1 machine.</w:t>
      </w:r>
      <w:r>
        <w:rPr>
          <w:rFonts w:cs="Arial"/>
          <w:color w:val="000000"/>
        </w:rPr>
        <w:br/>
      </w:r>
      <w:r>
        <w:rPr>
          <w:noProof/>
        </w:rPr>
        <w:drawing>
          <wp:inline distT="0" distB="0" distL="0" distR="0">
            <wp:extent cx="3429000" cy="4229100"/>
            <wp:effectExtent l="0" t="0" r="0" b="0"/>
            <wp:docPr id="725" name="Picture 7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429000" cy="4229100"/>
                    </a:xfrm>
                    <a:prstGeom prst="rect">
                      <a:avLst/>
                    </a:prstGeom>
                    <a:noFill/>
                    <a:ln>
                      <a:noFill/>
                    </a:ln>
                  </pic:spPr>
                </pic:pic>
              </a:graphicData>
            </a:graphic>
          </wp:inline>
        </w:drawing>
      </w:r>
    </w:p>
    <w:p w:rsidR="008F0967" w:rsidRDefault="008F0967" w:rsidP="008F0967">
      <w:pPr>
        <w:pStyle w:val="ListParagraph"/>
        <w:numPr>
          <w:ilvl w:val="0"/>
          <w:numId w:val="38"/>
        </w:numPr>
        <w:shd w:val="clear" w:color="auto" w:fill="FFFFFF"/>
        <w:rPr>
          <w:rFonts w:cs="Arial"/>
          <w:color w:val="1E1E1E"/>
        </w:rPr>
      </w:pPr>
      <w:r>
        <w:rPr>
          <w:rFonts w:cs="Arial"/>
          <w:color w:val="000000"/>
        </w:rPr>
        <w:t xml:space="preserve">Open </w:t>
      </w:r>
      <w:proofErr w:type="spellStart"/>
      <w:r>
        <w:rPr>
          <w:rFonts w:cs="Arial"/>
          <w:color w:val="000000"/>
        </w:rPr>
        <w:t>ArcCatalog</w:t>
      </w:r>
      <w:proofErr w:type="spellEnd"/>
    </w:p>
    <w:p w:rsidR="008F0967" w:rsidRDefault="008F0967" w:rsidP="008F0967">
      <w:pPr>
        <w:pStyle w:val="ListParagraph"/>
        <w:numPr>
          <w:ilvl w:val="0"/>
          <w:numId w:val="38"/>
        </w:numPr>
        <w:shd w:val="clear" w:color="auto" w:fill="FFFFFF"/>
        <w:rPr>
          <w:rFonts w:cs="Arial"/>
          <w:color w:val="1E1E1E"/>
        </w:rPr>
      </w:pPr>
      <w:r>
        <w:rPr>
          <w:rFonts w:cs="Arial"/>
          <w:color w:val="000000"/>
        </w:rPr>
        <w:t>This step should be done in the Schematics maintenance database of the environment.</w:t>
      </w:r>
    </w:p>
    <w:p w:rsidR="008F0967" w:rsidRDefault="008F0967" w:rsidP="008F0967">
      <w:pPr>
        <w:pStyle w:val="ListParagraph"/>
        <w:numPr>
          <w:ilvl w:val="0"/>
          <w:numId w:val="38"/>
        </w:numPr>
        <w:shd w:val="clear" w:color="auto" w:fill="FFFFFF"/>
        <w:rPr>
          <w:rFonts w:cs="Arial"/>
          <w:color w:val="1E1E1E"/>
        </w:rPr>
      </w:pPr>
      <w:r>
        <w:rPr>
          <w:rFonts w:cs="Arial"/>
          <w:color w:val="000000"/>
        </w:rPr>
        <w:t xml:space="preserve">Connect as </w:t>
      </w:r>
      <w:proofErr w:type="spellStart"/>
      <w:r>
        <w:rPr>
          <w:rFonts w:cs="Arial"/>
          <w:color w:val="000000"/>
        </w:rPr>
        <w:t>sde</w:t>
      </w:r>
      <w:proofErr w:type="spellEnd"/>
      <w:r>
        <w:rPr>
          <w:rFonts w:cs="Arial"/>
          <w:color w:val="000000"/>
        </w:rPr>
        <w:t xml:space="preserve"> to the Schematics maintenance database.</w:t>
      </w:r>
    </w:p>
    <w:p w:rsidR="008F0967" w:rsidRDefault="008F0967" w:rsidP="008F0967">
      <w:pPr>
        <w:pStyle w:val="ListParagraph"/>
        <w:numPr>
          <w:ilvl w:val="0"/>
          <w:numId w:val="38"/>
        </w:numPr>
        <w:shd w:val="clear" w:color="auto" w:fill="FFFFFF"/>
        <w:rPr>
          <w:rFonts w:cs="Arial"/>
          <w:color w:val="1E1E1E"/>
        </w:rPr>
      </w:pPr>
      <w:r>
        <w:rPr>
          <w:rFonts w:cs="Arial"/>
          <w:color w:val="000000"/>
        </w:rPr>
        <w:lastRenderedPageBreak/>
        <w:t xml:space="preserve">Right click the connection, Create/Update </w:t>
      </w:r>
      <w:proofErr w:type="spellStart"/>
      <w:r>
        <w:rPr>
          <w:rFonts w:cs="Arial"/>
          <w:color w:val="000000"/>
        </w:rPr>
        <w:t>ArcFM</w:t>
      </w:r>
      <w:proofErr w:type="spellEnd"/>
      <w:r>
        <w:rPr>
          <w:rFonts w:cs="Arial"/>
          <w:color w:val="000000"/>
        </w:rPr>
        <w:t xml:space="preserve"> Solution System Tables</w:t>
      </w:r>
      <w:r>
        <w:rPr>
          <w:rFonts w:cs="Arial"/>
          <w:color w:val="000000"/>
        </w:rPr>
        <w:br/>
      </w:r>
      <w:r>
        <w:rPr>
          <w:noProof/>
        </w:rPr>
        <w:drawing>
          <wp:inline distT="0" distB="0" distL="0" distR="0">
            <wp:extent cx="5010150" cy="6438900"/>
            <wp:effectExtent l="0" t="0" r="0" b="0"/>
            <wp:docPr id="724" name="Picture 7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010150" cy="6438900"/>
                    </a:xfrm>
                    <a:prstGeom prst="rect">
                      <a:avLst/>
                    </a:prstGeom>
                    <a:noFill/>
                    <a:ln>
                      <a:noFill/>
                    </a:ln>
                  </pic:spPr>
                </pic:pic>
              </a:graphicData>
            </a:graphic>
          </wp:inline>
        </w:drawing>
      </w:r>
    </w:p>
    <w:p w:rsidR="008F0967" w:rsidRDefault="008F0967" w:rsidP="008F0967">
      <w:pPr>
        <w:pStyle w:val="ListParagraph"/>
        <w:numPr>
          <w:ilvl w:val="0"/>
          <w:numId w:val="38"/>
        </w:numPr>
        <w:shd w:val="clear" w:color="auto" w:fill="FFFFFF"/>
        <w:rPr>
          <w:rFonts w:cs="Arial"/>
          <w:color w:val="1E1E1E"/>
        </w:rPr>
      </w:pPr>
      <w:r>
        <w:rPr>
          <w:rFonts w:cs="Arial"/>
          <w:color w:val="000000"/>
        </w:rPr>
        <w:lastRenderedPageBreak/>
        <w:t>Click OK</w:t>
      </w:r>
      <w:r>
        <w:rPr>
          <w:rFonts w:cs="Arial"/>
          <w:color w:val="000000"/>
        </w:rPr>
        <w:br/>
      </w:r>
      <w:r>
        <w:rPr>
          <w:noProof/>
        </w:rPr>
        <w:drawing>
          <wp:inline distT="0" distB="0" distL="0" distR="0">
            <wp:extent cx="4438650" cy="2628900"/>
            <wp:effectExtent l="0" t="0" r="0" b="0"/>
            <wp:docPr id="723" name="Picture 7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438650" cy="2628900"/>
                    </a:xfrm>
                    <a:prstGeom prst="rect">
                      <a:avLst/>
                    </a:prstGeom>
                    <a:noFill/>
                    <a:ln>
                      <a:noFill/>
                    </a:ln>
                  </pic:spPr>
                </pic:pic>
              </a:graphicData>
            </a:graphic>
          </wp:inline>
        </w:drawing>
      </w:r>
    </w:p>
    <w:p w:rsidR="008F0967" w:rsidRDefault="008F0967" w:rsidP="008F0967">
      <w:pPr>
        <w:pStyle w:val="ListParagraph"/>
        <w:numPr>
          <w:ilvl w:val="0"/>
          <w:numId w:val="38"/>
        </w:numPr>
        <w:shd w:val="clear" w:color="auto" w:fill="FFFFFF"/>
        <w:rPr>
          <w:rFonts w:cs="Arial"/>
          <w:color w:val="1E1E1E"/>
        </w:rPr>
      </w:pPr>
      <w:r>
        <w:rPr>
          <w:rFonts w:cs="Arial"/>
          <w:color w:val="000000"/>
        </w:rPr>
        <w:lastRenderedPageBreak/>
        <w:t xml:space="preserve">Right-click the connection and choose Upgrade </w:t>
      </w:r>
      <w:proofErr w:type="spellStart"/>
      <w:r>
        <w:rPr>
          <w:rFonts w:cs="Arial"/>
          <w:color w:val="000000"/>
        </w:rPr>
        <w:t>ArcFM</w:t>
      </w:r>
      <w:proofErr w:type="spellEnd"/>
      <w:r>
        <w:rPr>
          <w:rFonts w:cs="Arial"/>
          <w:color w:val="000000"/>
        </w:rPr>
        <w:t xml:space="preserve"> Solution Database</w:t>
      </w:r>
      <w:r>
        <w:rPr>
          <w:rFonts w:cs="Arial"/>
          <w:color w:val="000000"/>
        </w:rPr>
        <w:br/>
      </w:r>
      <w:r>
        <w:rPr>
          <w:noProof/>
        </w:rPr>
        <w:drawing>
          <wp:inline distT="0" distB="0" distL="0" distR="0">
            <wp:extent cx="4010025" cy="6286500"/>
            <wp:effectExtent l="0" t="0" r="9525" b="0"/>
            <wp:docPr id="722" name="Picture 7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010025" cy="6286500"/>
                    </a:xfrm>
                    <a:prstGeom prst="rect">
                      <a:avLst/>
                    </a:prstGeom>
                    <a:noFill/>
                    <a:ln>
                      <a:noFill/>
                    </a:ln>
                  </pic:spPr>
                </pic:pic>
              </a:graphicData>
            </a:graphic>
          </wp:inline>
        </w:drawing>
      </w:r>
    </w:p>
    <w:p w:rsidR="008F0967" w:rsidRDefault="008F0967" w:rsidP="008F0967">
      <w:pPr>
        <w:pStyle w:val="ListParagraph"/>
        <w:numPr>
          <w:ilvl w:val="0"/>
          <w:numId w:val="38"/>
        </w:numPr>
        <w:shd w:val="clear" w:color="auto" w:fill="FFFFFF"/>
        <w:rPr>
          <w:rFonts w:cs="Arial"/>
          <w:color w:val="1E1E1E"/>
        </w:rPr>
      </w:pPr>
      <w:r>
        <w:rPr>
          <w:rFonts w:cs="Arial"/>
          <w:color w:val="000000"/>
        </w:rPr>
        <w:lastRenderedPageBreak/>
        <w:t xml:space="preserve">Click </w:t>
      </w:r>
      <w:proofErr w:type="gramStart"/>
      <w:r>
        <w:rPr>
          <w:rFonts w:cs="Arial"/>
          <w:color w:val="000000"/>
        </w:rPr>
        <w:t>Yes</w:t>
      </w:r>
      <w:proofErr w:type="gramEnd"/>
      <w:r>
        <w:rPr>
          <w:rFonts w:cs="Arial"/>
          <w:color w:val="000000"/>
        </w:rPr>
        <w:t xml:space="preserve"> for the warning.</w:t>
      </w:r>
      <w:r>
        <w:rPr>
          <w:rFonts w:cs="Arial"/>
          <w:color w:val="000000"/>
        </w:rPr>
        <w:br/>
      </w:r>
      <w:r>
        <w:rPr>
          <w:noProof/>
        </w:rPr>
        <w:drawing>
          <wp:inline distT="0" distB="0" distL="0" distR="0">
            <wp:extent cx="3762375" cy="1514475"/>
            <wp:effectExtent l="0" t="0" r="9525" b="9525"/>
            <wp:docPr id="721" name="Picture 7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762375" cy="1514475"/>
                    </a:xfrm>
                    <a:prstGeom prst="rect">
                      <a:avLst/>
                    </a:prstGeom>
                    <a:noFill/>
                    <a:ln>
                      <a:noFill/>
                    </a:ln>
                  </pic:spPr>
                </pic:pic>
              </a:graphicData>
            </a:graphic>
          </wp:inline>
        </w:drawing>
      </w:r>
    </w:p>
    <w:p w:rsidR="008F0967" w:rsidRDefault="008F0967" w:rsidP="008F0967">
      <w:pPr>
        <w:pStyle w:val="ListParagraph"/>
        <w:numPr>
          <w:ilvl w:val="0"/>
          <w:numId w:val="38"/>
        </w:numPr>
        <w:shd w:val="clear" w:color="auto" w:fill="FFFFFF"/>
        <w:rPr>
          <w:rFonts w:cs="Arial"/>
          <w:color w:val="000000"/>
        </w:rPr>
      </w:pPr>
      <w:r>
        <w:rPr>
          <w:rFonts w:cs="Arial"/>
          <w:color w:val="000000"/>
        </w:rPr>
        <w:t>Click OK</w:t>
      </w:r>
      <w:r>
        <w:rPr>
          <w:rFonts w:cs="Arial"/>
          <w:color w:val="000000"/>
        </w:rPr>
        <w:br/>
      </w:r>
      <w:r>
        <w:rPr>
          <w:rFonts w:cs="Arial"/>
          <w:noProof/>
          <w:color w:val="000000"/>
        </w:rPr>
        <w:drawing>
          <wp:inline distT="0" distB="0" distL="0" distR="0">
            <wp:extent cx="3362325" cy="1533525"/>
            <wp:effectExtent l="0" t="0" r="9525" b="9525"/>
            <wp:docPr id="720" name="Picture 7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362325" cy="1533525"/>
                    </a:xfrm>
                    <a:prstGeom prst="rect">
                      <a:avLst/>
                    </a:prstGeom>
                    <a:noFill/>
                    <a:ln>
                      <a:noFill/>
                    </a:ln>
                  </pic:spPr>
                </pic:pic>
              </a:graphicData>
            </a:graphic>
          </wp:inline>
        </w:drawing>
      </w:r>
    </w:p>
    <w:p w:rsidR="008F0967" w:rsidRDefault="008F0967" w:rsidP="008F0967">
      <w:pPr>
        <w:pStyle w:val="ListParagraph"/>
        <w:numPr>
          <w:ilvl w:val="0"/>
          <w:numId w:val="38"/>
        </w:numPr>
        <w:shd w:val="clear" w:color="auto" w:fill="FFFFFF"/>
        <w:rPr>
          <w:rFonts w:cs="Arial"/>
          <w:color w:val="000000"/>
        </w:rPr>
      </w:pPr>
      <w:r>
        <w:rPr>
          <w:rFonts w:cs="Arial"/>
          <w:color w:val="000000"/>
        </w:rPr>
        <w:t>Copy the “</w:t>
      </w:r>
      <w:proofErr w:type="spellStart"/>
      <w:r>
        <w:rPr>
          <w:rFonts w:cs="Arial"/>
          <w:color w:val="000000"/>
        </w:rPr>
        <w:t>geodabatase_settings_schem</w:t>
      </w:r>
      <w:proofErr w:type="spellEnd"/>
      <w:r>
        <w:rPr>
          <w:rFonts w:cs="Arial"/>
          <w:color w:val="000000"/>
        </w:rPr>
        <w:t>” files locally from the folder referenced in Section 1.3.</w:t>
      </w:r>
    </w:p>
    <w:p w:rsidR="008F0967" w:rsidRDefault="008F0967" w:rsidP="008F0967">
      <w:pPr>
        <w:pStyle w:val="ListParagraph"/>
        <w:numPr>
          <w:ilvl w:val="0"/>
          <w:numId w:val="38"/>
        </w:numPr>
        <w:shd w:val="clear" w:color="auto" w:fill="FFFFFF"/>
        <w:rPr>
          <w:rFonts w:cs="Arial"/>
          <w:color w:val="000000"/>
        </w:rPr>
      </w:pPr>
      <w:r>
        <w:rPr>
          <w:rFonts w:cs="Arial"/>
          <w:color w:val="000000"/>
        </w:rPr>
        <w:t>Apply the “set” file by double clicking it and accepting the prompt.</w:t>
      </w:r>
    </w:p>
    <w:p w:rsidR="008F0967" w:rsidRDefault="008F0967" w:rsidP="008F0967">
      <w:pPr>
        <w:pStyle w:val="ListParagraph"/>
        <w:numPr>
          <w:ilvl w:val="0"/>
          <w:numId w:val="38"/>
        </w:numPr>
        <w:shd w:val="clear" w:color="auto" w:fill="FFFFFF"/>
        <w:rPr>
          <w:rFonts w:cs="Arial"/>
          <w:color w:val="1E1E1E"/>
        </w:rPr>
      </w:pPr>
      <w:r>
        <w:rPr>
          <w:rFonts w:cs="Arial"/>
          <w:color w:val="000000"/>
        </w:rPr>
        <w:lastRenderedPageBreak/>
        <w:t xml:space="preserve">Right-click the connection and </w:t>
      </w:r>
      <w:proofErr w:type="spellStart"/>
      <w:r>
        <w:rPr>
          <w:rFonts w:cs="Arial"/>
          <w:color w:val="000000"/>
        </w:rPr>
        <w:t>ArcFM</w:t>
      </w:r>
      <w:proofErr w:type="spellEnd"/>
      <w:r>
        <w:rPr>
          <w:rFonts w:cs="Arial"/>
          <w:color w:val="000000"/>
        </w:rPr>
        <w:t xml:space="preserve"> XML Import</w:t>
      </w:r>
      <w:r>
        <w:rPr>
          <w:rFonts w:cs="Arial"/>
          <w:color w:val="000000"/>
        </w:rPr>
        <w:br/>
      </w:r>
      <w:r>
        <w:rPr>
          <w:noProof/>
        </w:rPr>
        <w:drawing>
          <wp:inline distT="0" distB="0" distL="0" distR="0">
            <wp:extent cx="2924175" cy="5457825"/>
            <wp:effectExtent l="0" t="0" r="9525" b="9525"/>
            <wp:docPr id="719" name="Picture 7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924175" cy="5457825"/>
                    </a:xfrm>
                    <a:prstGeom prst="rect">
                      <a:avLst/>
                    </a:prstGeom>
                    <a:noFill/>
                    <a:ln>
                      <a:noFill/>
                    </a:ln>
                  </pic:spPr>
                </pic:pic>
              </a:graphicData>
            </a:graphic>
          </wp:inline>
        </w:drawing>
      </w:r>
    </w:p>
    <w:p w:rsidR="008F0967" w:rsidRDefault="008F0967" w:rsidP="008F0967">
      <w:pPr>
        <w:pStyle w:val="ListParagraph"/>
        <w:numPr>
          <w:ilvl w:val="0"/>
          <w:numId w:val="38"/>
        </w:numPr>
        <w:shd w:val="clear" w:color="auto" w:fill="FFFFFF"/>
        <w:rPr>
          <w:rFonts w:cs="Arial"/>
          <w:color w:val="1E1E1E"/>
        </w:rPr>
      </w:pPr>
      <w:r>
        <w:rPr>
          <w:rFonts w:cs="Arial"/>
          <w:color w:val="000000"/>
        </w:rPr>
        <w:t>Navigate to the XML ("</w:t>
      </w:r>
      <w:hyperlink r:id="rId40" w:history="1">
        <w:r>
          <w:rPr>
            <w:rStyle w:val="Hyperlink"/>
            <w:rFonts w:cs="Arial"/>
          </w:rPr>
          <w:t>\\sfetgis-nas01\sfgispoc_data\ApplicationDevelopment\IBM_Delivery\ReleaseInstructions\9.5.1\s</w:t>
        </w:r>
        <w:r>
          <w:rPr>
            <w:rStyle w:val="Hyperlink"/>
            <w:rFonts w:cs="Arial"/>
          </w:rPr>
          <w:lastRenderedPageBreak/>
          <w:t>chematics_properties.xml</w:t>
        </w:r>
      </w:hyperlink>
      <w:r>
        <w:rPr>
          <w:rFonts w:cs="Arial"/>
          <w:color w:val="000000"/>
        </w:rPr>
        <w:t>"), selecting Overwrite option</w:t>
      </w:r>
      <w:r>
        <w:rPr>
          <w:rFonts w:cs="Arial"/>
          <w:color w:val="000000"/>
        </w:rPr>
        <w:br/>
      </w:r>
      <w:r>
        <w:rPr>
          <w:noProof/>
        </w:rPr>
        <w:drawing>
          <wp:inline distT="0" distB="0" distL="0" distR="0">
            <wp:extent cx="3924300" cy="4476750"/>
            <wp:effectExtent l="0" t="0" r="0" b="0"/>
            <wp:docPr id="718" name="Picture 7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924300" cy="4476750"/>
                    </a:xfrm>
                    <a:prstGeom prst="rect">
                      <a:avLst/>
                    </a:prstGeom>
                    <a:noFill/>
                    <a:ln>
                      <a:noFill/>
                    </a:ln>
                  </pic:spPr>
                </pic:pic>
              </a:graphicData>
            </a:graphic>
          </wp:inline>
        </w:drawing>
      </w:r>
    </w:p>
    <w:p w:rsidR="008F0967" w:rsidRDefault="008F0967" w:rsidP="008F0967">
      <w:pPr>
        <w:pStyle w:val="ListParagraph"/>
        <w:numPr>
          <w:ilvl w:val="0"/>
          <w:numId w:val="38"/>
        </w:numPr>
        <w:shd w:val="clear" w:color="auto" w:fill="FFFFFF"/>
        <w:rPr>
          <w:rFonts w:cs="Arial"/>
          <w:color w:val="000000"/>
        </w:rPr>
      </w:pPr>
      <w:r>
        <w:rPr>
          <w:rFonts w:cs="Arial"/>
          <w:color w:val="000000"/>
        </w:rPr>
        <w:t>Click Import</w:t>
      </w:r>
    </w:p>
    <w:p w:rsidR="008F0967" w:rsidRDefault="008F0967" w:rsidP="008F0967">
      <w:pPr>
        <w:pStyle w:val="ListParagraph"/>
        <w:numPr>
          <w:ilvl w:val="0"/>
          <w:numId w:val="38"/>
        </w:numPr>
        <w:shd w:val="clear" w:color="auto" w:fill="FFFFFF"/>
        <w:rPr>
          <w:color w:val="1E1E1E"/>
          <w:sz w:val="20"/>
          <w:szCs w:val="20"/>
        </w:rPr>
      </w:pPr>
      <w:r>
        <w:rPr>
          <w:rFonts w:cs="Arial"/>
          <w:color w:val="000000"/>
        </w:rPr>
        <w:t>Apply the “unset” file by double clicking it and accepting the prompt.</w:t>
      </w:r>
    </w:p>
    <w:p w:rsidR="008F0967" w:rsidRDefault="008F0967" w:rsidP="008F0967"/>
    <w:p w:rsidR="008F0967" w:rsidRDefault="008F0967" w:rsidP="008F0967">
      <w:pPr>
        <w:pStyle w:val="ListParagraph"/>
        <w:spacing w:line="360" w:lineRule="auto"/>
        <w:ind w:left="1440"/>
      </w:pPr>
    </w:p>
    <w:p w:rsidR="008F0967" w:rsidRDefault="008F0967" w:rsidP="008F0967">
      <w:pPr>
        <w:pStyle w:val="ListParagraph"/>
        <w:spacing w:line="360" w:lineRule="auto"/>
        <w:ind w:left="1440"/>
      </w:pPr>
    </w:p>
    <w:p w:rsidR="008F0967" w:rsidRDefault="008F0967" w:rsidP="008F0967">
      <w:pPr>
        <w:pStyle w:val="Heading1"/>
        <w:numPr>
          <w:ilvl w:val="0"/>
          <w:numId w:val="30"/>
        </w:numPr>
      </w:pPr>
      <w:bookmarkStart w:id="27" w:name="_Toc423529504"/>
      <w:r>
        <w:lastRenderedPageBreak/>
        <w:t xml:space="preserve">20749 - Alter Domain "District Name" change code </w:t>
      </w:r>
      <w:proofErr w:type="gramStart"/>
      <w:r>
        <w:t>76  to</w:t>
      </w:r>
      <w:proofErr w:type="gramEnd"/>
      <w:r>
        <w:t xml:space="preserve"> "Coast" in Eder</w:t>
      </w:r>
      <w:bookmarkEnd w:id="27"/>
    </w:p>
    <w:p w:rsidR="008F0967" w:rsidRDefault="008F0967" w:rsidP="008F0967"/>
    <w:p w:rsidR="008F0967" w:rsidRDefault="008F0967" w:rsidP="008F0967">
      <w:pPr>
        <w:spacing w:line="360" w:lineRule="atLeast"/>
      </w:pPr>
      <w:r>
        <w:t xml:space="preserve">A) Open </w:t>
      </w:r>
      <w:proofErr w:type="spellStart"/>
      <w:r>
        <w:t>ArcCatalog</w:t>
      </w:r>
      <w:proofErr w:type="spellEnd"/>
    </w:p>
    <w:p w:rsidR="008F0967" w:rsidRDefault="008F0967" w:rsidP="008F0967">
      <w:pPr>
        <w:spacing w:line="360" w:lineRule="atLeast"/>
      </w:pPr>
      <w:r>
        <w:t>B) Connect to the database as EDGIS</w:t>
      </w:r>
    </w:p>
    <w:p w:rsidR="008F0967" w:rsidRDefault="008F0967" w:rsidP="008F0967">
      <w:pPr>
        <w:spacing w:line="360" w:lineRule="atLeast"/>
      </w:pPr>
      <w:r>
        <w:t>C) Right click on the connection and choose properties</w:t>
      </w:r>
    </w:p>
    <w:p w:rsidR="008F0967" w:rsidRDefault="008F0967" w:rsidP="008F0967">
      <w:pPr>
        <w:spacing w:line="360" w:lineRule="atLeast"/>
      </w:pPr>
      <w:r>
        <w:t>D) Choose the Domain tab</w:t>
      </w:r>
    </w:p>
    <w:p w:rsidR="008F0967" w:rsidRDefault="008F0967" w:rsidP="008F0967">
      <w:pPr>
        <w:spacing w:line="360" w:lineRule="atLeast"/>
      </w:pPr>
      <w:r>
        <w:t>E) In the top portion scroll down to the domain named "District Name"</w:t>
      </w:r>
    </w:p>
    <w:p w:rsidR="008F0967" w:rsidRDefault="008F0967" w:rsidP="008F0967">
      <w:pPr>
        <w:spacing w:line="360" w:lineRule="atLeast"/>
      </w:pPr>
      <w:r>
        <w:t>F) In the bottom box change the Description to "Coast" for code 76</w:t>
      </w:r>
    </w:p>
    <w:p w:rsidR="008F0967" w:rsidRDefault="008F0967" w:rsidP="008F0967">
      <w:pPr>
        <w:spacing w:line="360" w:lineRule="atLeast"/>
      </w:pPr>
      <w:r>
        <w:t>G) Click ok</w:t>
      </w:r>
    </w:p>
    <w:p w:rsidR="008F0967" w:rsidRDefault="008F0967" w:rsidP="008F0967">
      <w:pPr>
        <w:spacing w:line="360" w:lineRule="atLeast"/>
      </w:pPr>
      <w:r>
        <w:t> </w:t>
      </w:r>
    </w:p>
    <w:p w:rsidR="008F0967" w:rsidRDefault="008F0967" w:rsidP="008F0967">
      <w:pPr>
        <w:spacing w:line="360" w:lineRule="atLeast"/>
        <w:rPr>
          <w:rFonts w:ascii="Segoe UI" w:hAnsi="Segoe UI" w:cs="Segoe UI"/>
          <w:color w:val="000000"/>
          <w:sz w:val="18"/>
          <w:szCs w:val="18"/>
        </w:rPr>
      </w:pPr>
      <w:r>
        <w:t>Note: Do not copy and paste this value in as this has been proven to insert carriage returns into the Descriptions and break the data model.</w:t>
      </w:r>
    </w:p>
    <w:p w:rsidR="008F0967" w:rsidRDefault="008F0967" w:rsidP="008F0967">
      <w:pPr>
        <w:pStyle w:val="ListParagraph"/>
        <w:spacing w:line="360" w:lineRule="auto"/>
        <w:ind w:left="1440"/>
      </w:pPr>
    </w:p>
    <w:p w:rsidR="008F0967" w:rsidRDefault="008F0967" w:rsidP="008F0967">
      <w:pPr>
        <w:pStyle w:val="Heading1"/>
        <w:numPr>
          <w:ilvl w:val="0"/>
          <w:numId w:val="30"/>
        </w:numPr>
      </w:pPr>
      <w:bookmarkStart w:id="28" w:name="_Toc423529505"/>
      <w:r>
        <w:lastRenderedPageBreak/>
        <w:t>20744: Data model change 9.5.1 in Pre-Prod - Configure 500 scale Schematics Anno Classes</w:t>
      </w:r>
      <w:bookmarkEnd w:id="28"/>
    </w:p>
    <w:p w:rsidR="008F0967" w:rsidRDefault="008F0967" w:rsidP="008F0967">
      <w:pPr>
        <w:pStyle w:val="Heading2"/>
        <w:numPr>
          <w:ilvl w:val="1"/>
          <w:numId w:val="30"/>
        </w:numPr>
      </w:pPr>
      <w:bookmarkStart w:id="29" w:name="_Toc423529506"/>
      <w:r>
        <w:t>Create new class model names -- PGE_SCHMGRID and PGE_SCHM500ANNO</w:t>
      </w:r>
      <w:bookmarkEnd w:id="29"/>
    </w:p>
    <w:p w:rsidR="008F0967" w:rsidRDefault="008F0967" w:rsidP="008F0967"/>
    <w:p w:rsidR="008F0967" w:rsidRDefault="008F0967" w:rsidP="008F0967">
      <w:pPr>
        <w:pStyle w:val="ListParagraph"/>
        <w:numPr>
          <w:ilvl w:val="0"/>
          <w:numId w:val="39"/>
        </w:numPr>
      </w:pPr>
      <w:r>
        <w:t xml:space="preserve">Create new class model name -- PGE_SCHMGRID under "PGE ED Object Class Model Name". </w:t>
      </w:r>
    </w:p>
    <w:p w:rsidR="008F0967" w:rsidRDefault="008F0967" w:rsidP="008F0967">
      <w:pPr>
        <w:pStyle w:val="ListParagraph"/>
        <w:numPr>
          <w:ilvl w:val="1"/>
          <w:numId w:val="39"/>
        </w:numPr>
        <w:spacing w:line="360" w:lineRule="auto"/>
      </w:pPr>
      <w:r>
        <w:t xml:space="preserve">Right click on the target database’s SDE file in </w:t>
      </w:r>
      <w:proofErr w:type="spellStart"/>
      <w:r>
        <w:t>ArcCatalog</w:t>
      </w:r>
      <w:proofErr w:type="spellEnd"/>
      <w:r>
        <w:t xml:space="preserve"> and select Properties.</w:t>
      </w:r>
    </w:p>
    <w:p w:rsidR="008F0967" w:rsidRDefault="008F0967" w:rsidP="008F0967">
      <w:pPr>
        <w:pStyle w:val="ListParagraph"/>
        <w:numPr>
          <w:ilvl w:val="1"/>
          <w:numId w:val="39"/>
        </w:numPr>
        <w:spacing w:line="360" w:lineRule="auto"/>
      </w:pPr>
      <w:r>
        <w:t>Select the Domains tab and scroll to the PGE ED Object Class Model Name domain.</w:t>
      </w:r>
    </w:p>
    <w:p w:rsidR="008F0967" w:rsidRDefault="008F0967" w:rsidP="008F0967">
      <w:pPr>
        <w:pStyle w:val="ListParagraph"/>
        <w:numPr>
          <w:ilvl w:val="1"/>
          <w:numId w:val="39"/>
        </w:numPr>
        <w:spacing w:line="360" w:lineRule="auto"/>
      </w:pPr>
      <w:r>
        <w:rPr>
          <w:color w:val="FF0000"/>
        </w:rPr>
        <w:t xml:space="preserve">Check whether the model names are already present. If so, skip creating new model names by clicking “Cancel” button. Else follow the below steps. </w:t>
      </w:r>
    </w:p>
    <w:p w:rsidR="008F0967" w:rsidRDefault="008F0967" w:rsidP="008F0967">
      <w:pPr>
        <w:pStyle w:val="ListParagraph"/>
        <w:numPr>
          <w:ilvl w:val="1"/>
          <w:numId w:val="39"/>
        </w:numPr>
        <w:spacing w:line="360" w:lineRule="auto"/>
      </w:pPr>
      <w:r>
        <w:t xml:space="preserve">Scroll to the bottom of the list of codes/values at the “Coded Values” section of the screen and add </w:t>
      </w:r>
      <w:r>
        <w:rPr>
          <w:color w:val="0070C0"/>
        </w:rPr>
        <w:t>PGE_SCHMGRID</w:t>
      </w:r>
      <w:r>
        <w:t>/</w:t>
      </w:r>
      <w:r>
        <w:rPr>
          <w:color w:val="0070C0"/>
        </w:rPr>
        <w:t xml:space="preserve"> PGE_SCHMGRID</w:t>
      </w:r>
      <w:r>
        <w:t xml:space="preserve"> to the end of the list.</w:t>
      </w:r>
    </w:p>
    <w:p w:rsidR="008F0967" w:rsidRDefault="008F0967" w:rsidP="008F0967">
      <w:pPr>
        <w:pStyle w:val="ListParagraph"/>
        <w:numPr>
          <w:ilvl w:val="1"/>
          <w:numId w:val="39"/>
        </w:numPr>
        <w:spacing w:line="360" w:lineRule="auto"/>
      </w:pPr>
      <w:r>
        <w:t>Click Apply button. Click OK.</w:t>
      </w:r>
    </w:p>
    <w:p w:rsidR="008F0967" w:rsidRDefault="008F0967" w:rsidP="008F0967">
      <w:pPr>
        <w:pStyle w:val="ListParagraph"/>
        <w:spacing w:line="360" w:lineRule="auto"/>
        <w:ind w:left="1440"/>
      </w:pPr>
    </w:p>
    <w:p w:rsidR="008F0967" w:rsidRDefault="008F0967" w:rsidP="008F0967">
      <w:pPr>
        <w:pStyle w:val="ListParagraph"/>
        <w:spacing w:line="360" w:lineRule="auto"/>
        <w:ind w:left="1440"/>
      </w:pPr>
      <w:r>
        <w:rPr>
          <w:noProof/>
        </w:rPr>
        <w:lastRenderedPageBreak/>
        <w:drawing>
          <wp:inline distT="0" distB="0" distL="0" distR="0">
            <wp:extent cx="3676650" cy="4324350"/>
            <wp:effectExtent l="0" t="0" r="0" b="0"/>
            <wp:docPr id="717" name="Picture 7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676650" cy="4324350"/>
                    </a:xfrm>
                    <a:prstGeom prst="rect">
                      <a:avLst/>
                    </a:prstGeom>
                    <a:noFill/>
                    <a:ln>
                      <a:noFill/>
                    </a:ln>
                  </pic:spPr>
                </pic:pic>
              </a:graphicData>
            </a:graphic>
          </wp:inline>
        </w:drawing>
      </w:r>
    </w:p>
    <w:p w:rsidR="008F0967" w:rsidRDefault="008F0967" w:rsidP="008F0967">
      <w:pPr>
        <w:pStyle w:val="ListParagraph"/>
        <w:ind w:left="1440"/>
      </w:pPr>
    </w:p>
    <w:p w:rsidR="008F0967" w:rsidRDefault="008F0967" w:rsidP="008F0967">
      <w:pPr>
        <w:pStyle w:val="ListParagraph"/>
        <w:ind w:left="1440"/>
      </w:pPr>
    </w:p>
    <w:p w:rsidR="008F0967" w:rsidRDefault="008F0967" w:rsidP="008F0967">
      <w:pPr>
        <w:pStyle w:val="ListParagraph"/>
        <w:ind w:left="1440"/>
      </w:pPr>
    </w:p>
    <w:p w:rsidR="008F0967" w:rsidRDefault="008F0967" w:rsidP="008F0967">
      <w:pPr>
        <w:pStyle w:val="ListParagraph"/>
        <w:numPr>
          <w:ilvl w:val="0"/>
          <w:numId w:val="39"/>
        </w:numPr>
      </w:pPr>
      <w:r>
        <w:t>Create new class model name -- PGE_SCHM500ANNO under "PGE ED Object Class Model Name".</w:t>
      </w:r>
    </w:p>
    <w:p w:rsidR="008F0967" w:rsidRDefault="008F0967" w:rsidP="008F0967">
      <w:pPr>
        <w:pStyle w:val="ListParagraph"/>
        <w:numPr>
          <w:ilvl w:val="1"/>
          <w:numId w:val="39"/>
        </w:numPr>
        <w:spacing w:line="360" w:lineRule="auto"/>
      </w:pPr>
      <w:r>
        <w:t xml:space="preserve">Right click on the target database’s SDE file in </w:t>
      </w:r>
      <w:proofErr w:type="spellStart"/>
      <w:r>
        <w:t>ArcCatalog</w:t>
      </w:r>
      <w:proofErr w:type="spellEnd"/>
      <w:r>
        <w:t xml:space="preserve"> and select Properties.</w:t>
      </w:r>
    </w:p>
    <w:p w:rsidR="008F0967" w:rsidRDefault="008F0967" w:rsidP="008F0967">
      <w:pPr>
        <w:pStyle w:val="ListParagraph"/>
        <w:numPr>
          <w:ilvl w:val="1"/>
          <w:numId w:val="39"/>
        </w:numPr>
        <w:spacing w:line="360" w:lineRule="auto"/>
      </w:pPr>
      <w:r>
        <w:t>Select the Domains tab and scroll to the PGE ED Object Class Model Name domain.</w:t>
      </w:r>
    </w:p>
    <w:p w:rsidR="008F0967" w:rsidRDefault="008F0967" w:rsidP="008F0967">
      <w:pPr>
        <w:pStyle w:val="ListParagraph"/>
        <w:numPr>
          <w:ilvl w:val="1"/>
          <w:numId w:val="39"/>
        </w:numPr>
        <w:spacing w:line="360" w:lineRule="auto"/>
      </w:pPr>
      <w:r>
        <w:rPr>
          <w:color w:val="FF0000"/>
        </w:rPr>
        <w:t>Check whether the model names are already present. If so, skip creating new model names by clicking “Cancel” button. Else follow the below steps.</w:t>
      </w:r>
    </w:p>
    <w:p w:rsidR="008F0967" w:rsidRDefault="008F0967" w:rsidP="008F0967">
      <w:pPr>
        <w:pStyle w:val="ListParagraph"/>
        <w:numPr>
          <w:ilvl w:val="1"/>
          <w:numId w:val="39"/>
        </w:numPr>
        <w:spacing w:line="360" w:lineRule="auto"/>
      </w:pPr>
      <w:r>
        <w:t xml:space="preserve">Scroll to the bottom of the list of codes/values at the “Coded Values” section of the screen and add </w:t>
      </w:r>
      <w:r>
        <w:rPr>
          <w:color w:val="0070C0"/>
        </w:rPr>
        <w:t>PGE_SCHM500ANNO</w:t>
      </w:r>
      <w:r>
        <w:t>/</w:t>
      </w:r>
      <w:r>
        <w:rPr>
          <w:color w:val="0070C0"/>
        </w:rPr>
        <w:t xml:space="preserve"> PGE_SCHM500ANNO</w:t>
      </w:r>
      <w:r>
        <w:t xml:space="preserve"> to the end of the list.</w:t>
      </w:r>
    </w:p>
    <w:p w:rsidR="008F0967" w:rsidRDefault="008F0967" w:rsidP="008F0967">
      <w:pPr>
        <w:pStyle w:val="ListParagraph"/>
        <w:numPr>
          <w:ilvl w:val="1"/>
          <w:numId w:val="39"/>
        </w:numPr>
        <w:spacing w:line="360" w:lineRule="auto"/>
      </w:pPr>
      <w:r>
        <w:lastRenderedPageBreak/>
        <w:t>Click Apply button. Click OK.</w:t>
      </w:r>
      <w:r>
        <w:br/>
      </w:r>
      <w:r>
        <w:rPr>
          <w:noProof/>
        </w:rPr>
        <w:drawing>
          <wp:inline distT="0" distB="0" distL="0" distR="0">
            <wp:extent cx="3886200" cy="4572000"/>
            <wp:effectExtent l="0" t="0" r="0" b="0"/>
            <wp:docPr id="716" name="Picture 7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886200" cy="4572000"/>
                    </a:xfrm>
                    <a:prstGeom prst="rect">
                      <a:avLst/>
                    </a:prstGeom>
                    <a:noFill/>
                    <a:ln>
                      <a:noFill/>
                    </a:ln>
                  </pic:spPr>
                </pic:pic>
              </a:graphicData>
            </a:graphic>
          </wp:inline>
        </w:drawing>
      </w:r>
    </w:p>
    <w:p w:rsidR="008F0967" w:rsidRDefault="008F0967" w:rsidP="008F0967">
      <w:pPr>
        <w:pStyle w:val="Heading2"/>
        <w:numPr>
          <w:ilvl w:val="1"/>
          <w:numId w:val="30"/>
        </w:numPr>
      </w:pPr>
      <w:bookmarkStart w:id="30" w:name="_Toc423529507"/>
      <w:r>
        <w:t>Create new field model names -- PGE_SCALE and PGE_FONTSIZE</w:t>
      </w:r>
      <w:bookmarkEnd w:id="30"/>
    </w:p>
    <w:p w:rsidR="008F0967" w:rsidRDefault="008F0967" w:rsidP="008F0967">
      <w:pPr>
        <w:pStyle w:val="ListParagraph"/>
        <w:ind w:left="1440"/>
      </w:pPr>
    </w:p>
    <w:p w:rsidR="008F0967" w:rsidRDefault="008F0967" w:rsidP="008F0967">
      <w:pPr>
        <w:pStyle w:val="ListParagraph"/>
        <w:numPr>
          <w:ilvl w:val="0"/>
          <w:numId w:val="40"/>
        </w:numPr>
      </w:pPr>
      <w:r>
        <w:t xml:space="preserve">Create new field model name -- PGE_SCALE under "PGE ED Field Model Name". </w:t>
      </w:r>
    </w:p>
    <w:p w:rsidR="008F0967" w:rsidRDefault="008F0967" w:rsidP="008F0967">
      <w:pPr>
        <w:pStyle w:val="ListParagraph"/>
        <w:numPr>
          <w:ilvl w:val="1"/>
          <w:numId w:val="40"/>
        </w:numPr>
        <w:spacing w:line="360" w:lineRule="auto"/>
      </w:pPr>
      <w:r>
        <w:t xml:space="preserve">Right click on the target database’s SDE file in </w:t>
      </w:r>
      <w:proofErr w:type="spellStart"/>
      <w:r>
        <w:t>ArcCatalog</w:t>
      </w:r>
      <w:proofErr w:type="spellEnd"/>
      <w:r>
        <w:t xml:space="preserve"> and select Properties.</w:t>
      </w:r>
    </w:p>
    <w:p w:rsidR="008F0967" w:rsidRDefault="008F0967" w:rsidP="008F0967">
      <w:pPr>
        <w:pStyle w:val="ListParagraph"/>
        <w:numPr>
          <w:ilvl w:val="1"/>
          <w:numId w:val="40"/>
        </w:numPr>
        <w:spacing w:line="360" w:lineRule="auto"/>
      </w:pPr>
      <w:r>
        <w:t>Select the Domains tab and scroll to the PGE ED Field Model Name domain.</w:t>
      </w:r>
    </w:p>
    <w:p w:rsidR="008F0967" w:rsidRDefault="008F0967" w:rsidP="008F0967">
      <w:pPr>
        <w:pStyle w:val="ListParagraph"/>
        <w:numPr>
          <w:ilvl w:val="1"/>
          <w:numId w:val="40"/>
        </w:numPr>
        <w:spacing w:line="360" w:lineRule="auto"/>
      </w:pPr>
      <w:r>
        <w:rPr>
          <w:color w:val="FF0000"/>
        </w:rPr>
        <w:t>Check whether the model names are already present. If so, skip creating new model names by clicking “Cancel” button. Else follow the below steps.</w:t>
      </w:r>
    </w:p>
    <w:p w:rsidR="008F0967" w:rsidRDefault="008F0967" w:rsidP="008F0967">
      <w:pPr>
        <w:pStyle w:val="ListParagraph"/>
        <w:numPr>
          <w:ilvl w:val="1"/>
          <w:numId w:val="40"/>
        </w:numPr>
        <w:spacing w:line="360" w:lineRule="auto"/>
      </w:pPr>
      <w:r>
        <w:t xml:space="preserve">Scroll to the bottom of the list of codes/values at the “Coded Values” section of the screen and add </w:t>
      </w:r>
      <w:r>
        <w:rPr>
          <w:color w:val="0070C0"/>
        </w:rPr>
        <w:t xml:space="preserve">PGE_SCALE </w:t>
      </w:r>
      <w:r>
        <w:t xml:space="preserve">/ </w:t>
      </w:r>
      <w:r>
        <w:rPr>
          <w:color w:val="0070C0"/>
        </w:rPr>
        <w:t>PGE_SCALE</w:t>
      </w:r>
      <w:r>
        <w:t xml:space="preserve"> to the end of the list.</w:t>
      </w:r>
    </w:p>
    <w:p w:rsidR="008F0967" w:rsidRDefault="008F0967" w:rsidP="008F0967">
      <w:pPr>
        <w:pStyle w:val="ListParagraph"/>
        <w:numPr>
          <w:ilvl w:val="1"/>
          <w:numId w:val="40"/>
        </w:numPr>
        <w:spacing w:line="360" w:lineRule="auto"/>
      </w:pPr>
      <w:r>
        <w:lastRenderedPageBreak/>
        <w:t>Click Apply button. Click OK.</w:t>
      </w:r>
      <w:r>
        <w:br/>
      </w:r>
      <w:r>
        <w:rPr>
          <w:noProof/>
        </w:rPr>
        <w:drawing>
          <wp:inline distT="0" distB="0" distL="0" distR="0">
            <wp:extent cx="4057650" cy="4781550"/>
            <wp:effectExtent l="0" t="0" r="0" b="0"/>
            <wp:docPr id="715" name="Picture 7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057650" cy="4781550"/>
                    </a:xfrm>
                    <a:prstGeom prst="rect">
                      <a:avLst/>
                    </a:prstGeom>
                    <a:noFill/>
                    <a:ln>
                      <a:noFill/>
                    </a:ln>
                  </pic:spPr>
                </pic:pic>
              </a:graphicData>
            </a:graphic>
          </wp:inline>
        </w:drawing>
      </w:r>
    </w:p>
    <w:p w:rsidR="008F0967" w:rsidRDefault="008F0967" w:rsidP="008F0967">
      <w:pPr>
        <w:pStyle w:val="ListParagraph"/>
        <w:ind w:left="1440"/>
      </w:pPr>
    </w:p>
    <w:p w:rsidR="008F0967" w:rsidRDefault="008F0967" w:rsidP="008F0967">
      <w:pPr>
        <w:pStyle w:val="ListParagraph"/>
        <w:ind w:left="1440"/>
      </w:pPr>
    </w:p>
    <w:p w:rsidR="008F0967" w:rsidRDefault="008F0967" w:rsidP="008F0967">
      <w:pPr>
        <w:pStyle w:val="ListParagraph"/>
        <w:ind w:left="1440"/>
      </w:pPr>
    </w:p>
    <w:p w:rsidR="008F0967" w:rsidRDefault="008F0967" w:rsidP="008F0967">
      <w:pPr>
        <w:pStyle w:val="ListParagraph"/>
        <w:ind w:left="1440"/>
      </w:pPr>
    </w:p>
    <w:p w:rsidR="008F0967" w:rsidRDefault="008F0967" w:rsidP="008F0967">
      <w:pPr>
        <w:pStyle w:val="ListParagraph"/>
        <w:numPr>
          <w:ilvl w:val="0"/>
          <w:numId w:val="40"/>
        </w:numPr>
      </w:pPr>
      <w:r>
        <w:t>Create new field model name -- PGE_FONTSIZE under "PGE ED Field Model Name".</w:t>
      </w:r>
    </w:p>
    <w:p w:rsidR="008F0967" w:rsidRDefault="008F0967" w:rsidP="008F0967">
      <w:pPr>
        <w:pStyle w:val="ListParagraph"/>
        <w:numPr>
          <w:ilvl w:val="1"/>
          <w:numId w:val="40"/>
        </w:numPr>
        <w:spacing w:line="360" w:lineRule="auto"/>
      </w:pPr>
      <w:r>
        <w:t xml:space="preserve">Right click on the target database’s SDE file in </w:t>
      </w:r>
      <w:proofErr w:type="spellStart"/>
      <w:r>
        <w:t>ArcCatalog</w:t>
      </w:r>
      <w:proofErr w:type="spellEnd"/>
      <w:r>
        <w:t xml:space="preserve"> and select Properties.</w:t>
      </w:r>
    </w:p>
    <w:p w:rsidR="008F0967" w:rsidRDefault="008F0967" w:rsidP="008F0967">
      <w:pPr>
        <w:pStyle w:val="ListParagraph"/>
        <w:numPr>
          <w:ilvl w:val="1"/>
          <w:numId w:val="40"/>
        </w:numPr>
        <w:spacing w:line="360" w:lineRule="auto"/>
      </w:pPr>
      <w:r>
        <w:t>Select the Domains tab and scroll to the PGE ED Field Model Name domain.</w:t>
      </w:r>
    </w:p>
    <w:p w:rsidR="008F0967" w:rsidRDefault="008F0967" w:rsidP="008F0967">
      <w:pPr>
        <w:pStyle w:val="ListParagraph"/>
        <w:numPr>
          <w:ilvl w:val="1"/>
          <w:numId w:val="40"/>
        </w:numPr>
        <w:spacing w:line="360" w:lineRule="auto"/>
      </w:pPr>
      <w:r>
        <w:t xml:space="preserve">Scroll to the bottom of the list of codes/values at the “Coded Values” section of the screen and add </w:t>
      </w:r>
      <w:r>
        <w:rPr>
          <w:color w:val="0070C0"/>
        </w:rPr>
        <w:t xml:space="preserve">PGE_FONTSIZE </w:t>
      </w:r>
      <w:r>
        <w:t>/</w:t>
      </w:r>
      <w:r>
        <w:rPr>
          <w:color w:val="0070C0"/>
        </w:rPr>
        <w:t xml:space="preserve"> PGE_FONTSIZE </w:t>
      </w:r>
      <w:r>
        <w:t>to the end of the list.</w:t>
      </w:r>
    </w:p>
    <w:p w:rsidR="008F0967" w:rsidRDefault="008F0967" w:rsidP="008F0967">
      <w:pPr>
        <w:pStyle w:val="ListParagraph"/>
        <w:numPr>
          <w:ilvl w:val="1"/>
          <w:numId w:val="40"/>
        </w:numPr>
        <w:spacing w:line="360" w:lineRule="auto"/>
      </w:pPr>
      <w:r>
        <w:lastRenderedPageBreak/>
        <w:t>Click Apply button. Click OK.</w:t>
      </w:r>
      <w:r>
        <w:br/>
      </w:r>
      <w:r>
        <w:rPr>
          <w:noProof/>
        </w:rPr>
        <w:drawing>
          <wp:inline distT="0" distB="0" distL="0" distR="0">
            <wp:extent cx="3800475" cy="4467225"/>
            <wp:effectExtent l="0" t="0" r="9525" b="9525"/>
            <wp:docPr id="714" name="Picture 7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800475" cy="4467225"/>
                    </a:xfrm>
                    <a:prstGeom prst="rect">
                      <a:avLst/>
                    </a:prstGeom>
                    <a:noFill/>
                    <a:ln>
                      <a:noFill/>
                    </a:ln>
                  </pic:spPr>
                </pic:pic>
              </a:graphicData>
            </a:graphic>
          </wp:inline>
        </w:drawing>
      </w:r>
    </w:p>
    <w:p w:rsidR="008F0967" w:rsidRDefault="008F0967" w:rsidP="008F0967">
      <w:pPr>
        <w:pStyle w:val="ListParagraph"/>
        <w:ind w:left="1440"/>
      </w:pPr>
    </w:p>
    <w:p w:rsidR="008F0967" w:rsidRDefault="008F0967" w:rsidP="008F0967">
      <w:pPr>
        <w:pStyle w:val="ListParagraph"/>
        <w:ind w:left="1440"/>
      </w:pPr>
    </w:p>
    <w:p w:rsidR="008F0967" w:rsidRDefault="008F0967" w:rsidP="008F0967">
      <w:pPr>
        <w:pStyle w:val="ListParagraph"/>
        <w:ind w:left="1440"/>
      </w:pPr>
    </w:p>
    <w:p w:rsidR="008F0967" w:rsidRDefault="008F0967" w:rsidP="008F0967">
      <w:pPr>
        <w:pStyle w:val="ListParagraph"/>
        <w:ind w:left="1440"/>
      </w:pPr>
    </w:p>
    <w:p w:rsidR="008F0967" w:rsidRDefault="008F0967" w:rsidP="008F0967">
      <w:pPr>
        <w:pStyle w:val="ListParagraph"/>
        <w:ind w:left="1440"/>
      </w:pPr>
    </w:p>
    <w:p w:rsidR="008F0967" w:rsidRDefault="008F0967" w:rsidP="008F0967">
      <w:pPr>
        <w:pStyle w:val="ListParagraph"/>
        <w:ind w:left="1440"/>
      </w:pPr>
    </w:p>
    <w:p w:rsidR="008F0967" w:rsidRDefault="008F0967" w:rsidP="008F0967">
      <w:pPr>
        <w:pStyle w:val="ListParagraph"/>
        <w:ind w:left="1440"/>
      </w:pPr>
    </w:p>
    <w:p w:rsidR="008F0967" w:rsidRDefault="008F0967" w:rsidP="008F0967">
      <w:pPr>
        <w:pStyle w:val="Heading2"/>
        <w:numPr>
          <w:ilvl w:val="1"/>
          <w:numId w:val="30"/>
        </w:numPr>
      </w:pPr>
      <w:bookmarkStart w:id="31" w:name="_Toc423529508"/>
      <w:r>
        <w:t>Assign new class model names, field model names and AU</w:t>
      </w:r>
      <w:bookmarkEnd w:id="31"/>
      <w:r>
        <w:t xml:space="preserve"> </w:t>
      </w:r>
    </w:p>
    <w:p w:rsidR="008F0967" w:rsidRDefault="008F0967" w:rsidP="008F0967">
      <w:pPr>
        <w:pStyle w:val="ListParagraph"/>
        <w:ind w:left="1440"/>
      </w:pPr>
    </w:p>
    <w:p w:rsidR="008F0967" w:rsidRDefault="008F0967" w:rsidP="008F0967">
      <w:pPr>
        <w:pStyle w:val="ListParagraph"/>
        <w:numPr>
          <w:ilvl w:val="0"/>
          <w:numId w:val="41"/>
        </w:numPr>
      </w:pPr>
      <w:r>
        <w:t xml:space="preserve">Assign PGE_SCHMGRID class model name to </w:t>
      </w:r>
      <w:proofErr w:type="spellStart"/>
      <w:r>
        <w:t>EDGIS.Schematics_Unified_Grid</w:t>
      </w:r>
      <w:proofErr w:type="spellEnd"/>
      <w:r>
        <w:t xml:space="preserve"> feature class. </w:t>
      </w:r>
    </w:p>
    <w:p w:rsidR="008F0967" w:rsidRDefault="008F0967" w:rsidP="008F0967">
      <w:pPr>
        <w:pStyle w:val="ListParagraph"/>
        <w:numPr>
          <w:ilvl w:val="1"/>
          <w:numId w:val="41"/>
        </w:numPr>
        <w:shd w:val="clear" w:color="auto" w:fill="FFFFFF"/>
        <w:spacing w:line="360" w:lineRule="auto"/>
      </w:pPr>
      <w:r>
        <w:t xml:space="preserve">Expand </w:t>
      </w:r>
      <w:proofErr w:type="spellStart"/>
      <w:r>
        <w:t>EDGIS.CommonFeaturesDataset</w:t>
      </w:r>
      <w:proofErr w:type="spellEnd"/>
      <w:r>
        <w:t xml:space="preserve">, right click on </w:t>
      </w:r>
      <w:proofErr w:type="spellStart"/>
      <w:r>
        <w:t>EDGIS.Schematics_Unified_Grid</w:t>
      </w:r>
      <w:proofErr w:type="spellEnd"/>
      <w:r>
        <w:t xml:space="preserve"> and select </w:t>
      </w:r>
      <w:proofErr w:type="spellStart"/>
      <w:r>
        <w:t>ArcFM</w:t>
      </w:r>
      <w:proofErr w:type="spellEnd"/>
      <w:r>
        <w:t xml:space="preserve"> Properties Manager.</w:t>
      </w:r>
    </w:p>
    <w:p w:rsidR="008F0967" w:rsidRDefault="008F0967" w:rsidP="008F0967">
      <w:pPr>
        <w:pStyle w:val="ListParagraph"/>
        <w:numPr>
          <w:ilvl w:val="1"/>
          <w:numId w:val="41"/>
        </w:numPr>
        <w:shd w:val="clear" w:color="auto" w:fill="FFFFFF"/>
        <w:spacing w:line="360" w:lineRule="auto"/>
      </w:pPr>
      <w:r>
        <w:t>Select the “Model Names” tab.</w:t>
      </w:r>
    </w:p>
    <w:p w:rsidR="008F0967" w:rsidRDefault="008F0967" w:rsidP="008F0967">
      <w:pPr>
        <w:pStyle w:val="ListParagraph"/>
        <w:numPr>
          <w:ilvl w:val="1"/>
          <w:numId w:val="41"/>
        </w:numPr>
        <w:shd w:val="clear" w:color="auto" w:fill="FFFFFF"/>
        <w:spacing w:line="360" w:lineRule="auto"/>
      </w:pPr>
      <w:r>
        <w:lastRenderedPageBreak/>
        <w:t xml:space="preserve">Ensure the </w:t>
      </w:r>
      <w:r>
        <w:rPr>
          <w:b/>
          <w:color w:val="4F81BD" w:themeColor="accent1"/>
        </w:rPr>
        <w:t>“PGE ED Object Class Model Name”</w:t>
      </w:r>
      <w:r>
        <w:t xml:space="preserve"> is selected in the </w:t>
      </w:r>
      <w:r>
        <w:rPr>
          <w:b/>
          <w:color w:val="4F81BD" w:themeColor="accent1"/>
        </w:rPr>
        <w:t>“Model Name Domain”</w:t>
      </w:r>
      <w:r>
        <w:t xml:space="preserve"> dropdown.</w:t>
      </w:r>
    </w:p>
    <w:p w:rsidR="008F0967" w:rsidRDefault="008F0967" w:rsidP="008F0967">
      <w:pPr>
        <w:pStyle w:val="ListParagraph"/>
        <w:numPr>
          <w:ilvl w:val="1"/>
          <w:numId w:val="41"/>
        </w:numPr>
        <w:shd w:val="clear" w:color="auto" w:fill="FFFFFF"/>
        <w:spacing w:line="360" w:lineRule="auto"/>
      </w:pPr>
      <w:r>
        <w:t>Double click the PGE_SCHMGRID model name on the left hand side to assign it on the right side.</w:t>
      </w:r>
    </w:p>
    <w:p w:rsidR="008F0967" w:rsidRDefault="008F0967" w:rsidP="008F0967">
      <w:pPr>
        <w:pStyle w:val="ListParagraph"/>
        <w:numPr>
          <w:ilvl w:val="1"/>
          <w:numId w:val="41"/>
        </w:numPr>
        <w:shd w:val="clear" w:color="auto" w:fill="FFFFFF"/>
        <w:spacing w:line="360" w:lineRule="auto"/>
      </w:pPr>
      <w:r>
        <w:t>Click Apply Button.</w:t>
      </w:r>
    </w:p>
    <w:p w:rsidR="008F0967" w:rsidRDefault="008F0967" w:rsidP="008F0967">
      <w:pPr>
        <w:pStyle w:val="ListParagraph"/>
        <w:numPr>
          <w:ilvl w:val="1"/>
          <w:numId w:val="41"/>
        </w:numPr>
        <w:shd w:val="clear" w:color="auto" w:fill="FFFFFF"/>
        <w:spacing w:line="360" w:lineRule="auto"/>
      </w:pPr>
      <w:r>
        <w:t>Select the “Field Model Names” tab. Select “SCALE” field.</w:t>
      </w:r>
    </w:p>
    <w:p w:rsidR="008F0967" w:rsidRDefault="008F0967" w:rsidP="008F0967">
      <w:pPr>
        <w:pStyle w:val="ListParagraph"/>
        <w:numPr>
          <w:ilvl w:val="1"/>
          <w:numId w:val="41"/>
        </w:numPr>
        <w:shd w:val="clear" w:color="auto" w:fill="FFFFFF"/>
        <w:spacing w:line="360" w:lineRule="auto"/>
      </w:pPr>
      <w:r>
        <w:t xml:space="preserve">Ensure the </w:t>
      </w:r>
      <w:r>
        <w:rPr>
          <w:b/>
          <w:color w:val="4F81BD" w:themeColor="accent1"/>
        </w:rPr>
        <w:t>“PGE ED Field Model Name”</w:t>
      </w:r>
      <w:r>
        <w:t xml:space="preserve"> is selected in the </w:t>
      </w:r>
      <w:r>
        <w:rPr>
          <w:b/>
          <w:color w:val="4F81BD" w:themeColor="accent1"/>
        </w:rPr>
        <w:t>“Model Name Domain”</w:t>
      </w:r>
      <w:r>
        <w:t xml:space="preserve"> dropdown.</w:t>
      </w:r>
    </w:p>
    <w:p w:rsidR="008F0967" w:rsidRDefault="008F0967" w:rsidP="008F0967">
      <w:pPr>
        <w:pStyle w:val="ListParagraph"/>
        <w:numPr>
          <w:ilvl w:val="1"/>
          <w:numId w:val="41"/>
        </w:numPr>
        <w:shd w:val="clear" w:color="auto" w:fill="FFFFFF"/>
        <w:spacing w:line="360" w:lineRule="auto"/>
      </w:pPr>
      <w:r>
        <w:t>Double click the PGE_SCALE model name on the left hand side to assign it on the right side.</w:t>
      </w:r>
    </w:p>
    <w:p w:rsidR="008F0967" w:rsidRDefault="008F0967" w:rsidP="008F0967">
      <w:pPr>
        <w:pStyle w:val="ListParagraph"/>
        <w:numPr>
          <w:ilvl w:val="1"/>
          <w:numId w:val="41"/>
        </w:numPr>
        <w:shd w:val="clear" w:color="auto" w:fill="FFFFFF"/>
        <w:spacing w:line="360" w:lineRule="auto"/>
      </w:pPr>
      <w:r>
        <w:t>Click Apply. Click OK.</w:t>
      </w:r>
    </w:p>
    <w:p w:rsidR="008F0967" w:rsidRDefault="008F0967" w:rsidP="008F0967">
      <w:pPr>
        <w:shd w:val="clear" w:color="auto" w:fill="FFFFFF"/>
        <w:spacing w:line="360" w:lineRule="auto"/>
      </w:pPr>
    </w:p>
    <w:p w:rsidR="008F0967" w:rsidRDefault="008F0967" w:rsidP="008F0967">
      <w:pPr>
        <w:shd w:val="clear" w:color="auto" w:fill="FFFFFF"/>
        <w:spacing w:line="360" w:lineRule="auto"/>
        <w:jc w:val="center"/>
      </w:pPr>
      <w:r>
        <w:rPr>
          <w:noProof/>
        </w:rPr>
        <w:drawing>
          <wp:inline distT="0" distB="0" distL="0" distR="0">
            <wp:extent cx="3857625" cy="4810125"/>
            <wp:effectExtent l="0" t="0" r="9525" b="9525"/>
            <wp:docPr id="713" name="Picture 7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7"/>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857625" cy="4810125"/>
                    </a:xfrm>
                    <a:prstGeom prst="rect">
                      <a:avLst/>
                    </a:prstGeom>
                    <a:noFill/>
                    <a:ln>
                      <a:noFill/>
                    </a:ln>
                  </pic:spPr>
                </pic:pic>
              </a:graphicData>
            </a:graphic>
          </wp:inline>
        </w:drawing>
      </w:r>
    </w:p>
    <w:p w:rsidR="008F0967" w:rsidRDefault="008F0967" w:rsidP="008F0967">
      <w:pPr>
        <w:shd w:val="clear" w:color="auto" w:fill="FFFFFF"/>
        <w:spacing w:line="360" w:lineRule="auto"/>
      </w:pPr>
    </w:p>
    <w:p w:rsidR="008F0967" w:rsidRDefault="008F0967" w:rsidP="008F0967">
      <w:pPr>
        <w:shd w:val="clear" w:color="auto" w:fill="FFFFFF"/>
        <w:spacing w:line="360" w:lineRule="auto"/>
        <w:jc w:val="center"/>
      </w:pPr>
      <w:r>
        <w:rPr>
          <w:noProof/>
        </w:rPr>
        <w:drawing>
          <wp:inline distT="0" distB="0" distL="0" distR="0">
            <wp:extent cx="3981450" cy="5029200"/>
            <wp:effectExtent l="0" t="0" r="0" b="0"/>
            <wp:docPr id="712" name="Picture 7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8"/>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981450" cy="5029200"/>
                    </a:xfrm>
                    <a:prstGeom prst="rect">
                      <a:avLst/>
                    </a:prstGeom>
                    <a:noFill/>
                    <a:ln>
                      <a:noFill/>
                    </a:ln>
                  </pic:spPr>
                </pic:pic>
              </a:graphicData>
            </a:graphic>
          </wp:inline>
        </w:drawing>
      </w:r>
    </w:p>
    <w:p w:rsidR="008F0967" w:rsidRDefault="008F0967" w:rsidP="008F0967">
      <w:pPr>
        <w:shd w:val="clear" w:color="auto" w:fill="FFFFFF"/>
        <w:spacing w:line="360" w:lineRule="auto"/>
        <w:jc w:val="center"/>
      </w:pPr>
    </w:p>
    <w:p w:rsidR="008F0967" w:rsidRDefault="008F0967" w:rsidP="008F0967">
      <w:pPr>
        <w:pStyle w:val="ListParagraph"/>
        <w:numPr>
          <w:ilvl w:val="0"/>
          <w:numId w:val="41"/>
        </w:numPr>
      </w:pPr>
      <w:r>
        <w:t xml:space="preserve">Assign PGE_SCHM500ANNO class model name, PGE_ FONTSIZE field model name and “PGE Annotation Half Font Size AU” </w:t>
      </w:r>
      <w:proofErr w:type="spellStart"/>
      <w:r>
        <w:t>autoupdater</w:t>
      </w:r>
      <w:proofErr w:type="spellEnd"/>
      <w:r>
        <w:t xml:space="preserve"> to all </w:t>
      </w:r>
      <w:r>
        <w:rPr>
          <w:b/>
          <w:color w:val="4F81BD" w:themeColor="accent1"/>
        </w:rPr>
        <w:t>Schem500Anno</w:t>
      </w:r>
      <w:r>
        <w:rPr>
          <w:color w:val="4F81BD" w:themeColor="accent1"/>
        </w:rPr>
        <w:t xml:space="preserve"> </w:t>
      </w:r>
      <w:r>
        <w:t xml:space="preserve">feature classes in the </w:t>
      </w:r>
      <w:proofErr w:type="spellStart"/>
      <w:r>
        <w:rPr>
          <w:b/>
          <w:color w:val="4F81BD" w:themeColor="accent1"/>
        </w:rPr>
        <w:t>ElectricDataset</w:t>
      </w:r>
      <w:proofErr w:type="spellEnd"/>
      <w:r>
        <w:t>.</w:t>
      </w:r>
    </w:p>
    <w:p w:rsidR="008F0967" w:rsidRDefault="008F0967" w:rsidP="008F0967">
      <w:pPr>
        <w:pStyle w:val="ListParagraph"/>
      </w:pPr>
    </w:p>
    <w:p w:rsidR="008F0967" w:rsidRDefault="008F0967" w:rsidP="008F0967">
      <w:pPr>
        <w:pStyle w:val="ListParagraph"/>
        <w:ind w:left="1440"/>
        <w:rPr>
          <w:u w:val="single"/>
        </w:rPr>
      </w:pPr>
      <w:r>
        <w:rPr>
          <w:u w:val="single"/>
        </w:rPr>
        <w:t>List of Schem500Anno feature classes</w:t>
      </w:r>
    </w:p>
    <w:p w:rsidR="008F0967" w:rsidRDefault="008F0967" w:rsidP="008F0967">
      <w:pPr>
        <w:pStyle w:val="ListParagraph"/>
        <w:ind w:left="1440"/>
        <w:rPr>
          <w:u w:val="single"/>
        </w:rPr>
      </w:pPr>
    </w:p>
    <w:p w:rsidR="008F0967" w:rsidRDefault="008F0967" w:rsidP="008F0967">
      <w:pPr>
        <w:pStyle w:val="ListParagraph"/>
        <w:numPr>
          <w:ilvl w:val="0"/>
          <w:numId w:val="42"/>
        </w:numPr>
        <w:spacing w:line="360" w:lineRule="auto"/>
      </w:pPr>
      <w:r>
        <w:t>EDGIS.CapacitorBankSchem500Anno</w:t>
      </w:r>
    </w:p>
    <w:p w:rsidR="008F0967" w:rsidRDefault="008F0967" w:rsidP="008F0967">
      <w:pPr>
        <w:pStyle w:val="ListParagraph"/>
        <w:numPr>
          <w:ilvl w:val="0"/>
          <w:numId w:val="42"/>
        </w:numPr>
        <w:spacing w:line="360" w:lineRule="auto"/>
      </w:pPr>
      <w:r>
        <w:t>EDGIS.DeviceGroupSchem500Anno</w:t>
      </w:r>
    </w:p>
    <w:p w:rsidR="008F0967" w:rsidRDefault="008F0967" w:rsidP="008F0967">
      <w:pPr>
        <w:pStyle w:val="ListParagraph"/>
        <w:numPr>
          <w:ilvl w:val="0"/>
          <w:numId w:val="42"/>
        </w:numPr>
        <w:spacing w:line="360" w:lineRule="auto"/>
      </w:pPr>
      <w:r>
        <w:t>EDGIS.DynProtDevSchem500Anno</w:t>
      </w:r>
    </w:p>
    <w:p w:rsidR="008F0967" w:rsidRDefault="008F0967" w:rsidP="008F0967">
      <w:pPr>
        <w:pStyle w:val="ListParagraph"/>
        <w:numPr>
          <w:ilvl w:val="0"/>
          <w:numId w:val="42"/>
        </w:numPr>
        <w:spacing w:line="360" w:lineRule="auto"/>
      </w:pPr>
      <w:r>
        <w:t>EDGIS.ElecStitchPointSchem500Anno</w:t>
      </w:r>
    </w:p>
    <w:p w:rsidR="008F0967" w:rsidRDefault="008F0967" w:rsidP="008F0967">
      <w:pPr>
        <w:pStyle w:val="ListParagraph"/>
        <w:numPr>
          <w:ilvl w:val="0"/>
          <w:numId w:val="42"/>
        </w:numPr>
        <w:spacing w:line="360" w:lineRule="auto"/>
      </w:pPr>
      <w:r>
        <w:t>EDGIS.FaultIndicatorSchem500Anno</w:t>
      </w:r>
    </w:p>
    <w:p w:rsidR="008F0967" w:rsidRDefault="008F0967" w:rsidP="008F0967">
      <w:pPr>
        <w:pStyle w:val="ListParagraph"/>
        <w:numPr>
          <w:ilvl w:val="0"/>
          <w:numId w:val="42"/>
        </w:numPr>
        <w:spacing w:line="360" w:lineRule="auto"/>
      </w:pPr>
      <w:r>
        <w:lastRenderedPageBreak/>
        <w:t>EDGIS.FuseSchem500Anno</w:t>
      </w:r>
    </w:p>
    <w:p w:rsidR="008F0967" w:rsidRDefault="008F0967" w:rsidP="008F0967">
      <w:pPr>
        <w:pStyle w:val="ListParagraph"/>
        <w:numPr>
          <w:ilvl w:val="0"/>
          <w:numId w:val="42"/>
        </w:numPr>
        <w:spacing w:line="360" w:lineRule="auto"/>
      </w:pPr>
      <w:r>
        <w:t>EDGIS.PriGenerationSchem500Anno</w:t>
      </w:r>
    </w:p>
    <w:p w:rsidR="008F0967" w:rsidRDefault="008F0967" w:rsidP="008F0967">
      <w:pPr>
        <w:pStyle w:val="ListParagraph"/>
        <w:numPr>
          <w:ilvl w:val="0"/>
          <w:numId w:val="42"/>
        </w:numPr>
        <w:spacing w:line="360" w:lineRule="auto"/>
      </w:pPr>
      <w:r>
        <w:t>EDGIS.StepdownSchem500Anno</w:t>
      </w:r>
    </w:p>
    <w:p w:rsidR="008F0967" w:rsidRDefault="008F0967" w:rsidP="008F0967">
      <w:pPr>
        <w:pStyle w:val="ListParagraph"/>
        <w:numPr>
          <w:ilvl w:val="0"/>
          <w:numId w:val="42"/>
        </w:numPr>
        <w:spacing w:line="360" w:lineRule="auto"/>
      </w:pPr>
      <w:r>
        <w:t>EDGIS.SwitchSchem500Anno</w:t>
      </w:r>
    </w:p>
    <w:p w:rsidR="008F0967" w:rsidRDefault="008F0967" w:rsidP="008F0967">
      <w:pPr>
        <w:pStyle w:val="ListParagraph"/>
        <w:numPr>
          <w:ilvl w:val="0"/>
          <w:numId w:val="42"/>
        </w:numPr>
        <w:spacing w:line="360" w:lineRule="auto"/>
      </w:pPr>
      <w:r>
        <w:t>EDGIS.TransformerSchem500Anno</w:t>
      </w:r>
    </w:p>
    <w:p w:rsidR="008F0967" w:rsidRDefault="008F0967" w:rsidP="008F0967">
      <w:pPr>
        <w:pStyle w:val="ListParagraph"/>
        <w:numPr>
          <w:ilvl w:val="0"/>
          <w:numId w:val="42"/>
        </w:numPr>
        <w:spacing w:line="360" w:lineRule="auto"/>
      </w:pPr>
      <w:r>
        <w:t>EDGIS.VoltageRegulatorSchem500Anno</w:t>
      </w:r>
    </w:p>
    <w:p w:rsidR="008F0967" w:rsidRDefault="008F0967" w:rsidP="008F0967">
      <w:pPr>
        <w:pStyle w:val="ListParagraph"/>
      </w:pPr>
    </w:p>
    <w:p w:rsidR="008F0967" w:rsidRDefault="008F0967" w:rsidP="008F0967">
      <w:pPr>
        <w:pStyle w:val="ListParagraph"/>
        <w:numPr>
          <w:ilvl w:val="1"/>
          <w:numId w:val="41"/>
        </w:numPr>
        <w:shd w:val="clear" w:color="auto" w:fill="FFFFFF"/>
        <w:spacing w:line="360" w:lineRule="auto"/>
      </w:pPr>
      <w:r>
        <w:t xml:space="preserve">In the </w:t>
      </w:r>
      <w:proofErr w:type="spellStart"/>
      <w:r>
        <w:t>ElectricDataset</w:t>
      </w:r>
      <w:proofErr w:type="spellEnd"/>
      <w:r>
        <w:t xml:space="preserve">, right click on a </w:t>
      </w:r>
      <w:r>
        <w:rPr>
          <w:b/>
          <w:color w:val="4F81BD" w:themeColor="accent1"/>
        </w:rPr>
        <w:t>Schem500Anno</w:t>
      </w:r>
      <w:r>
        <w:rPr>
          <w:color w:val="4F81BD" w:themeColor="accent1"/>
        </w:rPr>
        <w:t xml:space="preserve"> </w:t>
      </w:r>
      <w:r>
        <w:t xml:space="preserve">feature class and select </w:t>
      </w:r>
      <w:proofErr w:type="spellStart"/>
      <w:r>
        <w:t>ArcFM</w:t>
      </w:r>
      <w:proofErr w:type="spellEnd"/>
      <w:r>
        <w:t xml:space="preserve"> Properties Manager.</w:t>
      </w:r>
    </w:p>
    <w:p w:rsidR="008F0967" w:rsidRDefault="008F0967" w:rsidP="008F0967">
      <w:pPr>
        <w:pStyle w:val="ListParagraph"/>
        <w:numPr>
          <w:ilvl w:val="1"/>
          <w:numId w:val="41"/>
        </w:numPr>
        <w:shd w:val="clear" w:color="auto" w:fill="FFFFFF"/>
        <w:spacing w:line="360" w:lineRule="auto"/>
      </w:pPr>
      <w:r>
        <w:t>Select the Model Names tab.</w:t>
      </w:r>
    </w:p>
    <w:p w:rsidR="008F0967" w:rsidRDefault="008F0967" w:rsidP="008F0967">
      <w:pPr>
        <w:pStyle w:val="ListParagraph"/>
        <w:numPr>
          <w:ilvl w:val="1"/>
          <w:numId w:val="41"/>
        </w:numPr>
        <w:shd w:val="clear" w:color="auto" w:fill="FFFFFF"/>
        <w:spacing w:line="360" w:lineRule="auto"/>
      </w:pPr>
      <w:r>
        <w:t xml:space="preserve">Ensure the </w:t>
      </w:r>
      <w:r>
        <w:rPr>
          <w:b/>
          <w:color w:val="4F81BD" w:themeColor="accent1"/>
        </w:rPr>
        <w:t>“PGE ED Object Class Model Name”</w:t>
      </w:r>
      <w:r>
        <w:t xml:space="preserve"> is selected in the </w:t>
      </w:r>
      <w:r>
        <w:rPr>
          <w:b/>
          <w:color w:val="4F81BD" w:themeColor="accent1"/>
        </w:rPr>
        <w:t>“Model Name Domain”</w:t>
      </w:r>
      <w:r>
        <w:t xml:space="preserve"> dropdown.</w:t>
      </w:r>
    </w:p>
    <w:p w:rsidR="008F0967" w:rsidRDefault="008F0967" w:rsidP="008F0967">
      <w:pPr>
        <w:pStyle w:val="ListParagraph"/>
        <w:numPr>
          <w:ilvl w:val="1"/>
          <w:numId w:val="41"/>
        </w:numPr>
        <w:shd w:val="clear" w:color="auto" w:fill="FFFFFF"/>
        <w:spacing w:line="360" w:lineRule="auto"/>
      </w:pPr>
      <w:r>
        <w:t>Double click the PGE_SCHM500ANNO model name on the left hand side to assign it on the right side.</w:t>
      </w:r>
    </w:p>
    <w:p w:rsidR="008F0967" w:rsidRDefault="008F0967" w:rsidP="008F0967">
      <w:pPr>
        <w:pStyle w:val="ListParagraph"/>
        <w:numPr>
          <w:ilvl w:val="1"/>
          <w:numId w:val="41"/>
        </w:numPr>
        <w:spacing w:line="360" w:lineRule="auto"/>
      </w:pPr>
      <w:r>
        <w:t>Click Apply Button.</w:t>
      </w:r>
    </w:p>
    <w:p w:rsidR="008F0967" w:rsidRDefault="008F0967" w:rsidP="008F0967">
      <w:pPr>
        <w:pStyle w:val="ListParagraph"/>
        <w:numPr>
          <w:ilvl w:val="1"/>
          <w:numId w:val="41"/>
        </w:numPr>
        <w:shd w:val="clear" w:color="auto" w:fill="FFFFFF"/>
        <w:spacing w:line="360" w:lineRule="auto"/>
      </w:pPr>
      <w:r>
        <w:t>Select the “Field Model Names” tab. Select “FONTSIZE” field.</w:t>
      </w:r>
    </w:p>
    <w:p w:rsidR="008F0967" w:rsidRDefault="008F0967" w:rsidP="008F0967">
      <w:pPr>
        <w:pStyle w:val="ListParagraph"/>
        <w:numPr>
          <w:ilvl w:val="1"/>
          <w:numId w:val="41"/>
        </w:numPr>
        <w:shd w:val="clear" w:color="auto" w:fill="FFFFFF"/>
        <w:spacing w:line="360" w:lineRule="auto"/>
      </w:pPr>
      <w:r>
        <w:t xml:space="preserve">Ensure the </w:t>
      </w:r>
      <w:r>
        <w:rPr>
          <w:b/>
          <w:color w:val="4F81BD" w:themeColor="accent1"/>
        </w:rPr>
        <w:t>“PGE ED Field Model Name”</w:t>
      </w:r>
      <w:r>
        <w:t xml:space="preserve"> is selected in the </w:t>
      </w:r>
      <w:r>
        <w:rPr>
          <w:b/>
          <w:color w:val="4F81BD" w:themeColor="accent1"/>
        </w:rPr>
        <w:t>“Model Name Domain”</w:t>
      </w:r>
      <w:r>
        <w:t xml:space="preserve"> dropdown.</w:t>
      </w:r>
    </w:p>
    <w:p w:rsidR="008F0967" w:rsidRDefault="008F0967" w:rsidP="008F0967">
      <w:pPr>
        <w:pStyle w:val="ListParagraph"/>
        <w:numPr>
          <w:ilvl w:val="1"/>
          <w:numId w:val="41"/>
        </w:numPr>
        <w:shd w:val="clear" w:color="auto" w:fill="FFFFFF"/>
        <w:spacing w:line="360" w:lineRule="auto"/>
      </w:pPr>
      <w:r>
        <w:t>Double click the PGE_ FONTSIZE field model name on the left hand side to assign it on the right side.</w:t>
      </w:r>
    </w:p>
    <w:p w:rsidR="008F0967" w:rsidRDefault="008F0967" w:rsidP="008F0967">
      <w:pPr>
        <w:pStyle w:val="ListParagraph"/>
        <w:numPr>
          <w:ilvl w:val="1"/>
          <w:numId w:val="41"/>
        </w:numPr>
        <w:spacing w:line="360" w:lineRule="auto"/>
      </w:pPr>
      <w:r>
        <w:t>Click Apply.</w:t>
      </w:r>
    </w:p>
    <w:p w:rsidR="008F0967" w:rsidRDefault="008F0967" w:rsidP="008F0967">
      <w:pPr>
        <w:pStyle w:val="ListParagraph"/>
        <w:numPr>
          <w:ilvl w:val="1"/>
          <w:numId w:val="41"/>
        </w:numPr>
        <w:shd w:val="clear" w:color="auto" w:fill="FFFFFF"/>
        <w:spacing w:line="360" w:lineRule="auto"/>
      </w:pPr>
      <w:r>
        <w:t>Select the “Object Info” tab. Select “On Feature Create” feature property.</w:t>
      </w:r>
    </w:p>
    <w:p w:rsidR="008F0967" w:rsidRDefault="008F0967" w:rsidP="008F0967">
      <w:pPr>
        <w:pStyle w:val="ListParagraph"/>
        <w:numPr>
          <w:ilvl w:val="1"/>
          <w:numId w:val="41"/>
        </w:numPr>
        <w:shd w:val="clear" w:color="auto" w:fill="FFFFFF"/>
        <w:spacing w:line="360" w:lineRule="auto"/>
      </w:pPr>
      <w:r>
        <w:t>Click “Multiple” from the dropdown at the right hand side.</w:t>
      </w:r>
    </w:p>
    <w:p w:rsidR="008F0967" w:rsidRDefault="008F0967" w:rsidP="008F0967">
      <w:pPr>
        <w:pStyle w:val="ListParagraph"/>
        <w:numPr>
          <w:ilvl w:val="1"/>
          <w:numId w:val="41"/>
        </w:numPr>
        <w:shd w:val="clear" w:color="auto" w:fill="FFFFFF"/>
        <w:spacing w:line="360" w:lineRule="auto"/>
      </w:pPr>
      <w:r>
        <w:t>Double click the “</w:t>
      </w:r>
      <w:r>
        <w:rPr>
          <w:color w:val="4F81BD" w:themeColor="accent1"/>
        </w:rPr>
        <w:t>PGE Annotation Half Font Size AU</w:t>
      </w:r>
      <w:r>
        <w:t>” on the left hand side to assign it on the right side. Click OK.</w:t>
      </w:r>
    </w:p>
    <w:p w:rsidR="008F0967" w:rsidRDefault="008F0967" w:rsidP="008F0967">
      <w:pPr>
        <w:pStyle w:val="ListParagraph"/>
        <w:numPr>
          <w:ilvl w:val="1"/>
          <w:numId w:val="41"/>
        </w:numPr>
        <w:spacing w:line="360" w:lineRule="auto"/>
      </w:pPr>
      <w:r>
        <w:t>Click Apply. Click OK.</w:t>
      </w:r>
    </w:p>
    <w:p w:rsidR="008F0967" w:rsidRDefault="008F0967" w:rsidP="008F0967">
      <w:pPr>
        <w:pStyle w:val="ListParagraph"/>
        <w:numPr>
          <w:ilvl w:val="1"/>
          <w:numId w:val="41"/>
        </w:numPr>
        <w:spacing w:line="360" w:lineRule="auto"/>
      </w:pPr>
      <w:r>
        <w:t xml:space="preserve">Repeat the above steps for all </w:t>
      </w:r>
      <w:r>
        <w:rPr>
          <w:b/>
          <w:color w:val="4F81BD" w:themeColor="accent1"/>
        </w:rPr>
        <w:t>Schem500Anno</w:t>
      </w:r>
      <w:r>
        <w:rPr>
          <w:color w:val="4F81BD" w:themeColor="accent1"/>
        </w:rPr>
        <w:t xml:space="preserve"> </w:t>
      </w:r>
      <w:r>
        <w:t>feature classes.</w:t>
      </w:r>
    </w:p>
    <w:p w:rsidR="008F0967" w:rsidRDefault="008F0967" w:rsidP="008F0967">
      <w:pPr>
        <w:pStyle w:val="ListParagraph"/>
        <w:ind w:left="1440"/>
      </w:pPr>
    </w:p>
    <w:p w:rsidR="008F0967" w:rsidRDefault="008F0967" w:rsidP="008F0967">
      <w:pPr>
        <w:pStyle w:val="ListParagraph"/>
        <w:ind w:left="1440"/>
      </w:pPr>
      <w:r>
        <w:rPr>
          <w:noProof/>
        </w:rPr>
        <w:lastRenderedPageBreak/>
        <w:drawing>
          <wp:inline distT="0" distB="0" distL="0" distR="0">
            <wp:extent cx="3514725" cy="4438650"/>
            <wp:effectExtent l="0" t="0" r="9525" b="0"/>
            <wp:docPr id="711" name="Picture 7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514725" cy="4438650"/>
                    </a:xfrm>
                    <a:prstGeom prst="rect">
                      <a:avLst/>
                    </a:prstGeom>
                    <a:noFill/>
                    <a:ln>
                      <a:noFill/>
                    </a:ln>
                  </pic:spPr>
                </pic:pic>
              </a:graphicData>
            </a:graphic>
          </wp:inline>
        </w:drawing>
      </w:r>
    </w:p>
    <w:p w:rsidR="008F0967" w:rsidRDefault="008F0967" w:rsidP="008F0967">
      <w:pPr>
        <w:pStyle w:val="ListParagraph"/>
        <w:ind w:left="1440"/>
      </w:pPr>
    </w:p>
    <w:p w:rsidR="008F0967" w:rsidRDefault="008F0967" w:rsidP="008F0967">
      <w:pPr>
        <w:pStyle w:val="ListParagraph"/>
        <w:ind w:left="1440"/>
      </w:pPr>
    </w:p>
    <w:p w:rsidR="008F0967" w:rsidRDefault="008F0967" w:rsidP="008F0967">
      <w:pPr>
        <w:pStyle w:val="ListParagraph"/>
        <w:ind w:left="1440"/>
      </w:pPr>
    </w:p>
    <w:p w:rsidR="008F0967" w:rsidRDefault="008F0967" w:rsidP="008F0967">
      <w:pPr>
        <w:pStyle w:val="ListParagraph"/>
        <w:ind w:left="1440"/>
      </w:pPr>
    </w:p>
    <w:p w:rsidR="008F0967" w:rsidRDefault="008F0967" w:rsidP="008F0967">
      <w:pPr>
        <w:pStyle w:val="ListParagraph"/>
        <w:ind w:left="1440"/>
      </w:pPr>
      <w:r>
        <w:rPr>
          <w:noProof/>
        </w:rPr>
        <w:lastRenderedPageBreak/>
        <w:drawing>
          <wp:inline distT="0" distB="0" distL="0" distR="0">
            <wp:extent cx="3629025" cy="4533900"/>
            <wp:effectExtent l="0" t="0" r="9525" b="0"/>
            <wp:docPr id="710" name="Picture 7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629025" cy="4533900"/>
                    </a:xfrm>
                    <a:prstGeom prst="rect">
                      <a:avLst/>
                    </a:prstGeom>
                    <a:noFill/>
                    <a:ln>
                      <a:noFill/>
                    </a:ln>
                  </pic:spPr>
                </pic:pic>
              </a:graphicData>
            </a:graphic>
          </wp:inline>
        </w:drawing>
      </w:r>
    </w:p>
    <w:p w:rsidR="008F0967" w:rsidRDefault="008F0967" w:rsidP="008F0967">
      <w:pPr>
        <w:pStyle w:val="ListParagraph"/>
        <w:ind w:left="1440"/>
      </w:pPr>
    </w:p>
    <w:p w:rsidR="008F0967" w:rsidRDefault="008F0967" w:rsidP="008F0967">
      <w:pPr>
        <w:pStyle w:val="ListParagraph"/>
        <w:ind w:left="1440"/>
      </w:pPr>
    </w:p>
    <w:p w:rsidR="008F0967" w:rsidRDefault="008F0967" w:rsidP="008F0967">
      <w:pPr>
        <w:pStyle w:val="ListParagraph"/>
        <w:ind w:left="1440"/>
      </w:pPr>
    </w:p>
    <w:p w:rsidR="008F0967" w:rsidRDefault="008F0967" w:rsidP="008F0967">
      <w:pPr>
        <w:pStyle w:val="ListParagraph"/>
        <w:ind w:left="1440"/>
      </w:pPr>
      <w:r>
        <w:rPr>
          <w:noProof/>
        </w:rPr>
        <w:lastRenderedPageBreak/>
        <w:drawing>
          <wp:inline distT="0" distB="0" distL="0" distR="0">
            <wp:extent cx="3505200" cy="4438650"/>
            <wp:effectExtent l="0" t="0" r="0" b="0"/>
            <wp:docPr id="709" name="Picture 7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4"/>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505200" cy="4438650"/>
                    </a:xfrm>
                    <a:prstGeom prst="rect">
                      <a:avLst/>
                    </a:prstGeom>
                    <a:noFill/>
                    <a:ln>
                      <a:noFill/>
                    </a:ln>
                  </pic:spPr>
                </pic:pic>
              </a:graphicData>
            </a:graphic>
          </wp:inline>
        </w:drawing>
      </w:r>
    </w:p>
    <w:p w:rsidR="008F0967" w:rsidRDefault="008F0967" w:rsidP="008F0967">
      <w:pPr>
        <w:pStyle w:val="ListParagraph"/>
        <w:ind w:left="1440"/>
      </w:pPr>
    </w:p>
    <w:p w:rsidR="008F0967" w:rsidRDefault="008F0967" w:rsidP="008F0967">
      <w:pPr>
        <w:pStyle w:val="ListParagraph"/>
        <w:ind w:left="1440"/>
      </w:pPr>
      <w:r>
        <w:rPr>
          <w:noProof/>
        </w:rPr>
        <w:drawing>
          <wp:inline distT="0" distB="0" distL="0" distR="0">
            <wp:extent cx="4791075" cy="3181350"/>
            <wp:effectExtent l="0" t="0" r="9525" b="0"/>
            <wp:docPr id="706" name="Picture 7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5"/>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791075" cy="3181350"/>
                    </a:xfrm>
                    <a:prstGeom prst="rect">
                      <a:avLst/>
                    </a:prstGeom>
                    <a:noFill/>
                    <a:ln>
                      <a:noFill/>
                    </a:ln>
                  </pic:spPr>
                </pic:pic>
              </a:graphicData>
            </a:graphic>
          </wp:inline>
        </w:drawing>
      </w:r>
    </w:p>
    <w:p w:rsidR="008F0967" w:rsidRDefault="008F0967" w:rsidP="008F0967">
      <w:pPr>
        <w:pStyle w:val="ListParagraph"/>
        <w:ind w:left="1440"/>
      </w:pPr>
    </w:p>
    <w:p w:rsidR="008F0967" w:rsidRDefault="008F0967" w:rsidP="008F0967">
      <w:pPr>
        <w:pStyle w:val="Heading1"/>
        <w:numPr>
          <w:ilvl w:val="0"/>
          <w:numId w:val="30"/>
        </w:numPr>
      </w:pPr>
      <w:bookmarkStart w:id="32" w:name="_Toc423529509"/>
      <w:bookmarkStart w:id="33" w:name="_Toc414459905"/>
      <w:bookmarkEnd w:id="22"/>
      <w:bookmarkEnd w:id="23"/>
      <w:r>
        <w:lastRenderedPageBreak/>
        <w:t>Update batch server passwords for ED006</w:t>
      </w:r>
      <w:bookmarkEnd w:id="32"/>
    </w:p>
    <w:p w:rsidR="008F0967" w:rsidRDefault="008F0967" w:rsidP="008F0967">
      <w:r>
        <w:t>1. On the batch server for this environment, please navigate to the following location:</w:t>
      </w:r>
    </w:p>
    <w:p w:rsidR="008F0967" w:rsidRDefault="008F0967" w:rsidP="008F0967">
      <w:r>
        <w:t>D:\Program Files (x86)\Miner and Miner\PG&amp;E Custom Components\SAP Asset Synch</w:t>
      </w:r>
    </w:p>
    <w:p w:rsidR="008F0967" w:rsidRDefault="008F0967" w:rsidP="008F0967">
      <w:pPr>
        <w:rPr>
          <w:color w:val="1F497D"/>
        </w:rPr>
      </w:pPr>
    </w:p>
    <w:p w:rsidR="008F0967" w:rsidRDefault="008F0967" w:rsidP="008F0967">
      <w:r>
        <w:t xml:space="preserve">3. You should find a file named </w:t>
      </w:r>
      <w:proofErr w:type="spellStart"/>
      <w:r>
        <w:t>Telvent.PGE.SAP.dll.Config</w:t>
      </w:r>
      <w:proofErr w:type="spellEnd"/>
      <w:r>
        <w:t xml:space="preserve">. Open it and change the passwords for the </w:t>
      </w:r>
      <w:proofErr w:type="spellStart"/>
      <w:r>
        <w:t>gis_i</w:t>
      </w:r>
      <w:proofErr w:type="spellEnd"/>
      <w:r>
        <w:t xml:space="preserve"> and </w:t>
      </w:r>
      <w:proofErr w:type="spellStart"/>
      <w:r>
        <w:t>pgedata</w:t>
      </w:r>
      <w:proofErr w:type="spellEnd"/>
      <w:r>
        <w:t xml:space="preserve"> users to the correct passwords for the environment.</w:t>
      </w:r>
    </w:p>
    <w:p w:rsidR="008F0967" w:rsidRDefault="008F0967" w:rsidP="008F0967"/>
    <w:p w:rsidR="008F0967" w:rsidRDefault="008F0967" w:rsidP="008F0967">
      <w:r>
        <w:t>4. Restart both the data processing and posting GDBM services on that batch server to apply the changes.</w:t>
      </w:r>
    </w:p>
    <w:p w:rsidR="008F0967" w:rsidRDefault="008F0967" w:rsidP="008F0967">
      <w:pPr>
        <w:rPr>
          <w:color w:val="1F497D"/>
        </w:rPr>
      </w:pPr>
    </w:p>
    <w:p w:rsidR="008F0967" w:rsidRDefault="008F0967" w:rsidP="008F0967"/>
    <w:p w:rsidR="008F0967" w:rsidRDefault="008F0967" w:rsidP="008F0967">
      <w:pPr>
        <w:pStyle w:val="Heading1"/>
        <w:numPr>
          <w:ilvl w:val="0"/>
          <w:numId w:val="30"/>
        </w:numPr>
      </w:pPr>
      <w:bookmarkStart w:id="34" w:name="_Toc423529510"/>
      <w:r>
        <w:lastRenderedPageBreak/>
        <w:t>Data Model Version Table</w:t>
      </w:r>
      <w:bookmarkEnd w:id="33"/>
      <w:bookmarkEnd w:id="34"/>
    </w:p>
    <w:p w:rsidR="008F0967" w:rsidRDefault="008F0967" w:rsidP="008F0967">
      <w:pPr>
        <w:rPr>
          <w:rFonts w:cs="Arial"/>
          <w:b/>
        </w:rPr>
      </w:pPr>
      <w:r>
        <w:rPr>
          <w:rFonts w:cs="Arial"/>
          <w:b/>
        </w:rPr>
        <w:t>Database Configuration:</w:t>
      </w:r>
    </w:p>
    <w:p w:rsidR="008F0967" w:rsidRDefault="008F0967" w:rsidP="008F0967">
      <w:pPr>
        <w:numPr>
          <w:ilvl w:val="0"/>
          <w:numId w:val="19"/>
        </w:numPr>
        <w:rPr>
          <w:rFonts w:cs="Arial"/>
        </w:rPr>
      </w:pPr>
      <w:r>
        <w:rPr>
          <w:rFonts w:cs="Arial"/>
        </w:rPr>
        <w:t>Open SQL Plus.</w:t>
      </w:r>
      <w:r>
        <w:rPr>
          <w:rFonts w:cs="Arial"/>
        </w:rPr>
        <w:br/>
      </w:r>
    </w:p>
    <w:p w:rsidR="008F0967" w:rsidRDefault="008F0967" w:rsidP="008F0967">
      <w:pPr>
        <w:numPr>
          <w:ilvl w:val="0"/>
          <w:numId w:val="19"/>
        </w:numPr>
        <w:rPr>
          <w:rFonts w:cs="Arial"/>
        </w:rPr>
      </w:pPr>
      <w:r>
        <w:rPr>
          <w:rFonts w:cs="Arial"/>
        </w:rPr>
        <w:t>Log in using the same server and user as was used in section 2.</w:t>
      </w:r>
      <w:r>
        <w:rPr>
          <w:rFonts w:cs="Arial"/>
        </w:rPr>
        <w:br/>
      </w:r>
      <w:r>
        <w:rPr>
          <w:rFonts w:cs="Arial"/>
        </w:rPr>
        <w:br/>
      </w:r>
      <w:r>
        <w:rPr>
          <w:rFonts w:cs="Arial"/>
          <w:noProof/>
        </w:rPr>
        <w:drawing>
          <wp:inline distT="0" distB="0" distL="0" distR="0">
            <wp:extent cx="5953125" cy="268605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953125" cy="2686050"/>
                    </a:xfrm>
                    <a:prstGeom prst="rect">
                      <a:avLst/>
                    </a:prstGeom>
                    <a:noFill/>
                    <a:ln>
                      <a:noFill/>
                    </a:ln>
                  </pic:spPr>
                </pic:pic>
              </a:graphicData>
            </a:graphic>
          </wp:inline>
        </w:drawing>
      </w:r>
      <w:r>
        <w:rPr>
          <w:rFonts w:cs="Arial"/>
        </w:rPr>
        <w:br/>
      </w:r>
    </w:p>
    <w:p w:rsidR="008F0967" w:rsidRDefault="008F0967" w:rsidP="008F0967">
      <w:pPr>
        <w:numPr>
          <w:ilvl w:val="0"/>
          <w:numId w:val="19"/>
        </w:numPr>
        <w:shd w:val="clear" w:color="auto" w:fill="FFFFFF"/>
        <w:rPr>
          <w:rFonts w:cs="Arial"/>
          <w:color w:val="1E1E1E"/>
          <w:sz w:val="20"/>
          <w:szCs w:val="20"/>
        </w:rPr>
      </w:pPr>
      <w:r>
        <w:rPr>
          <w:rFonts w:cs="Arial"/>
        </w:rPr>
        <w:t>Run the SQL below:</w:t>
      </w:r>
    </w:p>
    <w:p w:rsidR="008F0967" w:rsidRDefault="008F0967" w:rsidP="008F0967">
      <w:pPr>
        <w:pStyle w:val="ListParagraph"/>
        <w:shd w:val="clear" w:color="auto" w:fill="FFFFFF"/>
        <w:rPr>
          <w:rFonts w:cs="Arial"/>
          <w:color w:val="1E1E1E"/>
          <w:sz w:val="20"/>
          <w:szCs w:val="20"/>
        </w:rPr>
      </w:pPr>
      <w:r>
        <w:rPr>
          <w:rFonts w:cs="Arial"/>
          <w:color w:val="1E1E1E"/>
          <w:sz w:val="20"/>
          <w:szCs w:val="20"/>
        </w:rPr>
        <w:t> </w:t>
      </w:r>
    </w:p>
    <w:p w:rsidR="008F0967" w:rsidRDefault="008F0967" w:rsidP="008F0967">
      <w:pPr>
        <w:ind w:left="720"/>
        <w:rPr>
          <w:rFonts w:ascii="Courier New" w:hAnsi="Courier New" w:cs="Courier New"/>
          <w:sz w:val="22"/>
        </w:rPr>
      </w:pPr>
      <w:proofErr w:type="gramStart"/>
      <w:r>
        <w:rPr>
          <w:rFonts w:ascii="Courier New" w:hAnsi="Courier New" w:cs="Courier New"/>
          <w:sz w:val="22"/>
        </w:rPr>
        <w:t>update</w:t>
      </w:r>
      <w:proofErr w:type="gramEnd"/>
      <w:r>
        <w:rPr>
          <w:rFonts w:ascii="Courier New" w:hAnsi="Courier New" w:cs="Courier New"/>
          <w:sz w:val="22"/>
        </w:rPr>
        <w:t xml:space="preserve"> </w:t>
      </w:r>
      <w:proofErr w:type="spellStart"/>
      <w:r>
        <w:rPr>
          <w:rFonts w:ascii="Courier New" w:hAnsi="Courier New" w:cs="Courier New"/>
          <w:sz w:val="22"/>
        </w:rPr>
        <w:t>pgedatamodelversion</w:t>
      </w:r>
      <w:proofErr w:type="spellEnd"/>
      <w:r>
        <w:rPr>
          <w:rFonts w:ascii="Courier New" w:hAnsi="Courier New" w:cs="Courier New"/>
          <w:sz w:val="22"/>
        </w:rPr>
        <w:t xml:space="preserve"> set </w:t>
      </w:r>
      <w:proofErr w:type="spellStart"/>
      <w:r>
        <w:rPr>
          <w:rFonts w:ascii="Courier New" w:hAnsi="Courier New" w:cs="Courier New"/>
          <w:sz w:val="22"/>
        </w:rPr>
        <w:t>currentidc</w:t>
      </w:r>
      <w:proofErr w:type="spellEnd"/>
      <w:r>
        <w:rPr>
          <w:rFonts w:ascii="Courier New" w:hAnsi="Courier New" w:cs="Courier New"/>
          <w:sz w:val="22"/>
        </w:rPr>
        <w:t xml:space="preserve">='N' where </w:t>
      </w:r>
      <w:proofErr w:type="spellStart"/>
      <w:r>
        <w:rPr>
          <w:rFonts w:ascii="Courier New" w:hAnsi="Courier New" w:cs="Courier New"/>
          <w:sz w:val="22"/>
        </w:rPr>
        <w:t>currentidc</w:t>
      </w:r>
      <w:proofErr w:type="spellEnd"/>
      <w:r>
        <w:rPr>
          <w:rFonts w:ascii="Courier New" w:hAnsi="Courier New" w:cs="Courier New"/>
          <w:sz w:val="22"/>
        </w:rPr>
        <w:t>='Y';</w:t>
      </w:r>
    </w:p>
    <w:p w:rsidR="008F0967" w:rsidRDefault="008F0967" w:rsidP="008F0967">
      <w:pPr>
        <w:ind w:left="720"/>
        <w:rPr>
          <w:rFonts w:ascii="Courier New" w:hAnsi="Courier New" w:cs="Courier New"/>
          <w:sz w:val="22"/>
        </w:rPr>
      </w:pPr>
      <w:r>
        <w:rPr>
          <w:rFonts w:ascii="Courier New" w:hAnsi="Courier New" w:cs="Courier New"/>
          <w:sz w:val="22"/>
        </w:rPr>
        <w:t> </w:t>
      </w:r>
    </w:p>
    <w:p w:rsidR="008F0967" w:rsidRDefault="008F0967" w:rsidP="008F0967">
      <w:pPr>
        <w:ind w:left="720"/>
        <w:rPr>
          <w:rFonts w:ascii="Courier New" w:hAnsi="Courier New" w:cs="Courier New"/>
          <w:color w:val="1E1E1E"/>
          <w:sz w:val="20"/>
          <w:szCs w:val="20"/>
        </w:rPr>
      </w:pPr>
      <w:proofErr w:type="gramStart"/>
      <w:r>
        <w:rPr>
          <w:rFonts w:ascii="Courier New" w:hAnsi="Courier New" w:cs="Courier New"/>
          <w:sz w:val="22"/>
        </w:rPr>
        <w:t>insert</w:t>
      </w:r>
      <w:proofErr w:type="gramEnd"/>
      <w:r>
        <w:rPr>
          <w:rFonts w:ascii="Courier New" w:hAnsi="Courier New" w:cs="Courier New"/>
          <w:sz w:val="22"/>
        </w:rPr>
        <w:t xml:space="preserve"> into </w:t>
      </w:r>
      <w:proofErr w:type="spellStart"/>
      <w:r>
        <w:rPr>
          <w:rFonts w:ascii="Courier New" w:hAnsi="Courier New" w:cs="Courier New"/>
          <w:sz w:val="22"/>
        </w:rPr>
        <w:t>pgedatamodelversion</w:t>
      </w:r>
      <w:proofErr w:type="spellEnd"/>
      <w:r>
        <w:rPr>
          <w:rFonts w:ascii="Courier New" w:hAnsi="Courier New" w:cs="Courier New"/>
          <w:sz w:val="22"/>
        </w:rPr>
        <w:t xml:space="preserve"> (OBJECTID, CURRENTIDC, DATEAPPLIED, APPLIEDBYPERSONNAME, MODELVERSION) values (</w:t>
      </w:r>
      <w:r>
        <w:rPr>
          <w:rFonts w:ascii="Courier New" w:hAnsi="Courier New" w:cs="Courier New"/>
          <w:b/>
          <w:sz w:val="22"/>
        </w:rPr>
        <w:t>83</w:t>
      </w:r>
      <w:r>
        <w:rPr>
          <w:rFonts w:ascii="Courier New" w:hAnsi="Courier New" w:cs="Courier New"/>
          <w:sz w:val="22"/>
        </w:rPr>
        <w:t>,'Y',sysdate,'</w:t>
      </w:r>
      <w:r>
        <w:rPr>
          <w:rFonts w:ascii="Courier New" w:hAnsi="Courier New" w:cs="Courier New"/>
          <w:b/>
          <w:sz w:val="22"/>
        </w:rPr>
        <w:t>&lt;Insert person done by&gt;</w:t>
      </w:r>
      <w:r>
        <w:rPr>
          <w:rFonts w:ascii="Courier New" w:hAnsi="Courier New" w:cs="Courier New"/>
          <w:sz w:val="22"/>
        </w:rPr>
        <w:t>','</w:t>
      </w:r>
      <w:r>
        <w:rPr>
          <w:rFonts w:ascii="Courier New" w:hAnsi="Courier New" w:cs="Courier New"/>
          <w:b/>
          <w:sz w:val="22"/>
        </w:rPr>
        <w:t xml:space="preserve">9.5.1 TFS Ticket #&lt;Ticket </w:t>
      </w:r>
      <w:proofErr w:type="spellStart"/>
      <w:r>
        <w:rPr>
          <w:rFonts w:ascii="Courier New" w:hAnsi="Courier New" w:cs="Courier New"/>
          <w:b/>
          <w:sz w:val="22"/>
        </w:rPr>
        <w:t>num</w:t>
      </w:r>
      <w:proofErr w:type="spellEnd"/>
      <w:r>
        <w:rPr>
          <w:rFonts w:ascii="Courier New" w:hAnsi="Courier New" w:cs="Courier New"/>
          <w:b/>
          <w:sz w:val="22"/>
        </w:rPr>
        <w:t>&gt;</w:t>
      </w:r>
      <w:r>
        <w:rPr>
          <w:rFonts w:ascii="Courier New" w:hAnsi="Courier New" w:cs="Courier New"/>
          <w:sz w:val="22"/>
        </w:rPr>
        <w:t>');</w:t>
      </w:r>
      <w:r>
        <w:t xml:space="preserve"> </w:t>
      </w:r>
    </w:p>
    <w:p w:rsidR="008F0967" w:rsidRDefault="008F0967" w:rsidP="008F0967">
      <w:pPr>
        <w:ind w:left="720"/>
        <w:rPr>
          <w:rFonts w:ascii="Courier New" w:hAnsi="Courier New" w:cs="Courier New"/>
          <w:color w:val="1E1E1E"/>
          <w:sz w:val="20"/>
          <w:szCs w:val="20"/>
        </w:rPr>
      </w:pPr>
    </w:p>
    <w:p w:rsidR="008F0967" w:rsidRDefault="008F0967" w:rsidP="008F0967">
      <w:pPr>
        <w:ind w:left="720"/>
        <w:rPr>
          <w:rFonts w:ascii="Courier New" w:hAnsi="Courier New" w:cs="Courier New"/>
          <w:color w:val="1E1E1E"/>
          <w:sz w:val="20"/>
          <w:szCs w:val="20"/>
        </w:rPr>
      </w:pPr>
      <w:proofErr w:type="gramStart"/>
      <w:r>
        <w:rPr>
          <w:rFonts w:ascii="Courier New" w:hAnsi="Courier New" w:cs="Courier New"/>
          <w:color w:val="1E1E1E"/>
          <w:sz w:val="20"/>
          <w:szCs w:val="20"/>
        </w:rPr>
        <w:t>commit</w:t>
      </w:r>
      <w:proofErr w:type="gramEnd"/>
      <w:r>
        <w:rPr>
          <w:rFonts w:ascii="Courier New" w:hAnsi="Courier New" w:cs="Courier New"/>
          <w:color w:val="1E1E1E"/>
          <w:sz w:val="20"/>
          <w:szCs w:val="20"/>
        </w:rPr>
        <w:t>;</w:t>
      </w:r>
    </w:p>
    <w:p w:rsidR="008F0967" w:rsidRDefault="008F0967" w:rsidP="008F0967">
      <w:pPr>
        <w:pStyle w:val="Heading1"/>
        <w:numPr>
          <w:ilvl w:val="0"/>
          <w:numId w:val="30"/>
        </w:numPr>
      </w:pPr>
      <w:bookmarkStart w:id="35" w:name="_Toc423529511"/>
      <w:bookmarkStart w:id="36" w:name="_Toc361847156"/>
      <w:bookmarkStart w:id="37" w:name="_Toc414459906"/>
      <w:r>
        <w:lastRenderedPageBreak/>
        <w:t>Known Issues</w:t>
      </w:r>
      <w:bookmarkEnd w:id="35"/>
      <w:bookmarkEnd w:id="36"/>
      <w:bookmarkEnd w:id="37"/>
    </w:p>
    <w:p w:rsidR="008F0967" w:rsidRDefault="008F0967" w:rsidP="008F0967">
      <w:pPr>
        <w:rPr>
          <w:rFonts w:cs="Arial"/>
        </w:rPr>
      </w:pPr>
    </w:p>
    <w:p w:rsidR="008F0967" w:rsidRDefault="008F0967" w:rsidP="008F0967">
      <w:pPr>
        <w:rPr>
          <w:rFonts w:cs="Arial"/>
        </w:rPr>
      </w:pPr>
      <w:r>
        <w:rPr>
          <w:rFonts w:cs="Arial"/>
        </w:rPr>
        <w:t>&lt;Please List any other issues encountered here while following the document&gt;</w:t>
      </w:r>
    </w:p>
    <w:p w:rsidR="008F0967" w:rsidRDefault="008F0967" w:rsidP="008F0967">
      <w:pPr>
        <w:spacing w:line="360" w:lineRule="auto"/>
        <w:rPr>
          <w:u w:val="single"/>
        </w:rPr>
      </w:pPr>
    </w:p>
    <w:p w:rsidR="00D85412" w:rsidRPr="008F0967" w:rsidRDefault="00D85412" w:rsidP="008F0967">
      <w:bookmarkStart w:id="38" w:name="_GoBack"/>
      <w:bookmarkEnd w:id="38"/>
    </w:p>
    <w:sectPr w:rsidR="00D85412" w:rsidRPr="008F0967" w:rsidSect="002E696E">
      <w:headerReference w:type="default" r:id="rId53"/>
      <w:footerReference w:type="default" r:id="rId54"/>
      <w:headerReference w:type="first" r:id="rId55"/>
      <w:footerReference w:type="first" r:id="rId56"/>
      <w:type w:val="continuous"/>
      <w:pgSz w:w="12240" w:h="15840" w:code="1"/>
      <w:pgMar w:top="1800" w:right="1080" w:bottom="144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8694F" w:rsidRDefault="0028694F">
      <w:r>
        <w:separator/>
      </w:r>
    </w:p>
  </w:endnote>
  <w:endnote w:type="continuationSeparator" w:id="0">
    <w:p w:rsidR="0028694F" w:rsidRDefault="002869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Frutiger-Light">
    <w:panose1 w:val="00000000000000000000"/>
    <w:charset w:val="00"/>
    <w:family w:val="auto"/>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old">
    <w:panose1 w:val="020B0704020202020204"/>
    <w:charset w:val="00"/>
    <w:family w:val="roman"/>
    <w:notTrueType/>
    <w:pitch w:val="default"/>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3228" w:rsidRPr="0051033C" w:rsidRDefault="00C13228" w:rsidP="0051033C">
    <w:pPr>
      <w:pStyle w:val="Footer"/>
    </w:pPr>
    <w:r>
      <w:rPr>
        <w:noProof/>
      </w:rPr>
      <mc:AlternateContent>
        <mc:Choice Requires="wps">
          <w:drawing>
            <wp:anchor distT="0" distB="0" distL="114300" distR="114300" simplePos="0" relativeHeight="251660288" behindDoc="0" locked="0" layoutInCell="1" allowOverlap="1" wp14:anchorId="5AB025D3" wp14:editId="32A7F183">
              <wp:simplePos x="0" y="0"/>
              <wp:positionH relativeFrom="column">
                <wp:posOffset>3915883</wp:posOffset>
              </wp:positionH>
              <wp:positionV relativeFrom="paragraph">
                <wp:posOffset>28575</wp:posOffset>
              </wp:positionV>
              <wp:extent cx="2374265" cy="202018"/>
              <wp:effectExtent l="0" t="0" r="0" b="762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202018"/>
                      </a:xfrm>
                      <a:prstGeom prst="rect">
                        <a:avLst/>
                      </a:prstGeom>
                      <a:solidFill>
                        <a:srgbClr val="FFFFFF"/>
                      </a:solidFill>
                      <a:ln w="9525">
                        <a:noFill/>
                        <a:miter lim="800000"/>
                        <a:headEnd/>
                        <a:tailEnd/>
                      </a:ln>
                    </wps:spPr>
                    <wps:txbx>
                      <w:txbxContent>
                        <w:p w:rsidR="00C13228" w:rsidRDefault="00C13228" w:rsidP="00FC5752">
                          <w:pPr>
                            <w:jc w:val="right"/>
                          </w:pPr>
                          <w:r w:rsidRPr="0051033C">
                            <w:t xml:space="preserve">Last Updated: </w:t>
                          </w:r>
                          <w:r w:rsidRPr="0051033C">
                            <w:fldChar w:fldCharType="begin"/>
                          </w:r>
                          <w:r w:rsidRPr="0051033C">
                            <w:instrText xml:space="preserve"> SAVEDATE  \@ "M/d/yyyy" \* MERGEFORMAT </w:instrText>
                          </w:r>
                          <w:r w:rsidRPr="0051033C">
                            <w:fldChar w:fldCharType="separate"/>
                          </w:r>
                          <w:r w:rsidR="008F0967">
                            <w:rPr>
                              <w:noProof/>
                            </w:rPr>
                            <w:t>4/24/2015</w:t>
                          </w:r>
                          <w:r w:rsidRPr="0051033C">
                            <w:fldChar w:fldCharType="end"/>
                          </w:r>
                        </w:p>
                      </w:txbxContent>
                    </wps:txbx>
                    <wps:bodyPr rot="0" vert="horz" wrap="square" lIns="91440" tIns="0" rIns="91440" bIns="0" anchor="t" anchorCtr="0">
                      <a:noAutofit/>
                    </wps:bodyPr>
                  </wps:wsp>
                </a:graphicData>
              </a:graphic>
              <wp14:sizeRelH relativeFrom="margin">
                <wp14:pctWidth>40000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7" type="#_x0000_t202" style="position:absolute;margin-left:308.35pt;margin-top:2.25pt;width:186.95pt;height:15.9pt;z-index:251660288;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" stroked="f">
              <v:textbox inset=",0,,0">
                <w:txbxContent>
                  <w:p w:rsidR="00C13228" w:rsidRDefault="00C13228" w:rsidP="00FC5752">
                    <w:pPr>
                      <w:jc w:val="right"/>
                    </w:pPr>
                    <w:r w:rsidRPr="0051033C">
                      <w:t xml:space="preserve">Last Updated: </w:t>
                    </w:r>
                    <w:r w:rsidRPr="0051033C">
                      <w:fldChar w:fldCharType="begin"/>
                    </w:r>
                    <w:r w:rsidRPr="0051033C">
                      <w:instrText xml:space="preserve"> SAVEDATE  \@ "M/d/yyyy" \* MERGEFORMAT </w:instrText>
                    </w:r>
                    <w:r w:rsidRPr="0051033C">
                      <w:fldChar w:fldCharType="separate"/>
                    </w:r>
                    <w:r w:rsidR="008F0967">
                      <w:rPr>
                        <w:noProof/>
                      </w:rPr>
                      <w:t>4/24/2015</w:t>
                    </w:r>
                    <w:r w:rsidRPr="0051033C">
                      <w:fldChar w:fldCharType="end"/>
                    </w:r>
                  </w:p>
                </w:txbxContent>
              </v:textbox>
            </v:shape>
          </w:pict>
        </mc:Fallback>
      </mc:AlternateContent>
    </w:r>
    <w:r w:rsidRPr="0051033C">
      <w:t xml:space="preserve">Page </w:t>
    </w:r>
    <w:r w:rsidRPr="0051033C">
      <w:fldChar w:fldCharType="begin"/>
    </w:r>
    <w:r w:rsidRPr="0051033C">
      <w:instrText xml:space="preserve"> PAGE </w:instrText>
    </w:r>
    <w:r w:rsidRPr="0051033C">
      <w:fldChar w:fldCharType="separate"/>
    </w:r>
    <w:r w:rsidR="008F0967">
      <w:rPr>
        <w:noProof/>
      </w:rPr>
      <w:t>30</w:t>
    </w:r>
    <w:r w:rsidRPr="0051033C">
      <w:fldChar w:fldCharType="end"/>
    </w:r>
    <w:r w:rsidRPr="0051033C">
      <w:t xml:space="preserve"> of </w:t>
    </w:r>
    <w:fldSimple w:instr=" NUMPAGES ">
      <w:r w:rsidR="008F0967">
        <w:rPr>
          <w:noProof/>
        </w:rPr>
        <w:t>31</w:t>
      </w:r>
    </w:fldSimple>
    <w:r w:rsidRPr="0051033C">
      <w:tab/>
    </w:r>
    <w:r w:rsidRPr="0051033C">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3228" w:rsidRPr="00CE0A8E" w:rsidRDefault="00C13228" w:rsidP="00CE0A8E">
    <w:pPr>
      <w:pStyle w:val="Footer"/>
    </w:pPr>
    <w:r>
      <w:rPr>
        <w:noProof/>
      </w:rPr>
      <mc:AlternateContent>
        <mc:Choice Requires="wps">
          <w:drawing>
            <wp:anchor distT="0" distB="0" distL="114300" distR="114300" simplePos="0" relativeHeight="251664384" behindDoc="0" locked="0" layoutInCell="1" allowOverlap="1" wp14:anchorId="3D9EC0C2" wp14:editId="0E55A50D">
              <wp:simplePos x="0" y="0"/>
              <wp:positionH relativeFrom="column">
                <wp:posOffset>3915883</wp:posOffset>
              </wp:positionH>
              <wp:positionV relativeFrom="paragraph">
                <wp:posOffset>28575</wp:posOffset>
              </wp:positionV>
              <wp:extent cx="2374265" cy="202018"/>
              <wp:effectExtent l="0" t="0" r="0" b="762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202018"/>
                      </a:xfrm>
                      <a:prstGeom prst="rect">
                        <a:avLst/>
                      </a:prstGeom>
                      <a:solidFill>
                        <a:srgbClr val="FFFFFF"/>
                      </a:solidFill>
                      <a:ln w="9525">
                        <a:noFill/>
                        <a:miter lim="800000"/>
                        <a:headEnd/>
                        <a:tailEnd/>
                      </a:ln>
                    </wps:spPr>
                    <wps:txbx>
                      <w:txbxContent>
                        <w:p w:rsidR="00C13228" w:rsidRDefault="00C13228" w:rsidP="00CE0A8E">
                          <w:pPr>
                            <w:jc w:val="right"/>
                          </w:pPr>
                          <w:r w:rsidRPr="0051033C">
                            <w:t xml:space="preserve">Last Updated: </w:t>
                          </w:r>
                          <w:r w:rsidRPr="0051033C">
                            <w:fldChar w:fldCharType="begin"/>
                          </w:r>
                          <w:r w:rsidRPr="0051033C">
                            <w:instrText xml:space="preserve"> SAVEDATE  \@ "M/d/yyyy" \* MERGEFORMAT </w:instrText>
                          </w:r>
                          <w:r w:rsidRPr="0051033C">
                            <w:fldChar w:fldCharType="separate"/>
                          </w:r>
                          <w:r w:rsidR="008F0967">
                            <w:rPr>
                              <w:noProof/>
                            </w:rPr>
                            <w:t>4/24/2015</w:t>
                          </w:r>
                          <w:r w:rsidRPr="0051033C">
                            <w:fldChar w:fldCharType="end"/>
                          </w:r>
                        </w:p>
                      </w:txbxContent>
                    </wps:txbx>
                    <wps:bodyPr rot="0" vert="horz" wrap="square" lIns="91440" tIns="0" rIns="91440" bIns="0" anchor="t" anchorCtr="0">
                      <a:noAutofit/>
                    </wps:bodyPr>
                  </wps:wsp>
                </a:graphicData>
              </a:graphic>
              <wp14:sizeRelH relativeFrom="margin">
                <wp14:pctWidth>40000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8" type="#_x0000_t202" style="position:absolute;margin-left:308.35pt;margin-top:2.25pt;width:186.95pt;height:15.9pt;z-index:251664384;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" stroked="f">
              <v:textbox inset=",0,,0">
                <w:txbxContent>
                  <w:p w:rsidR="00C13228" w:rsidRDefault="00C13228" w:rsidP="00CE0A8E">
                    <w:pPr>
                      <w:jc w:val="right"/>
                    </w:pPr>
                    <w:r w:rsidRPr="0051033C">
                      <w:t xml:space="preserve">Last Updated: </w:t>
                    </w:r>
                    <w:r w:rsidRPr="0051033C">
                      <w:fldChar w:fldCharType="begin"/>
                    </w:r>
                    <w:r w:rsidRPr="0051033C">
                      <w:instrText xml:space="preserve"> SAVEDATE  \@ "M/d/yyyy" \* MERGEFORMAT </w:instrText>
                    </w:r>
                    <w:r w:rsidRPr="0051033C">
                      <w:fldChar w:fldCharType="separate"/>
                    </w:r>
                    <w:r w:rsidR="008F0967">
                      <w:rPr>
                        <w:noProof/>
                      </w:rPr>
                      <w:t>4/24/2015</w:t>
                    </w:r>
                    <w:r w:rsidRPr="0051033C">
                      <w:fldChar w:fldCharType="end"/>
                    </w:r>
                  </w:p>
                </w:txbxContent>
              </v:textbox>
            </v:shape>
          </w:pict>
        </mc:Fallback>
      </mc:AlternateContent>
    </w:r>
    <w:r w:rsidRPr="0051033C">
      <w:t xml:space="preserve">Page </w:t>
    </w:r>
    <w:r w:rsidRPr="0051033C">
      <w:fldChar w:fldCharType="begin"/>
    </w:r>
    <w:r w:rsidRPr="0051033C">
      <w:instrText xml:space="preserve"> PAGE </w:instrText>
    </w:r>
    <w:r w:rsidRPr="0051033C">
      <w:fldChar w:fldCharType="separate"/>
    </w:r>
    <w:r w:rsidR="008F0967">
      <w:rPr>
        <w:noProof/>
      </w:rPr>
      <w:t>1</w:t>
    </w:r>
    <w:r w:rsidRPr="0051033C">
      <w:fldChar w:fldCharType="end"/>
    </w:r>
    <w:r w:rsidRPr="0051033C">
      <w:t xml:space="preserve"> of </w:t>
    </w:r>
    <w:fldSimple w:instr=" NUMPAGES ">
      <w:r w:rsidR="008F0967">
        <w:rPr>
          <w:noProof/>
        </w:rPr>
        <w:t>1</w:t>
      </w:r>
    </w:fldSimple>
    <w:r w:rsidRPr="0051033C">
      <w:tab/>
    </w:r>
    <w:r w:rsidRPr="0051033C">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8694F" w:rsidRDefault="0028694F">
      <w:r>
        <w:separator/>
      </w:r>
    </w:p>
  </w:footnote>
  <w:footnote w:type="continuationSeparator" w:id="0">
    <w:p w:rsidR="0028694F" w:rsidRDefault="0028694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3228" w:rsidRPr="00E77A87" w:rsidRDefault="00C13228" w:rsidP="008113AF">
    <w:pPr>
      <w:pStyle w:val="Header"/>
      <w:rPr>
        <w:b/>
        <w:sz w:val="20"/>
        <w:szCs w:val="20"/>
      </w:rPr>
    </w:pPr>
    <w:r w:rsidRPr="008113AF">
      <w:rPr>
        <w:b/>
        <w:noProof/>
        <w:sz w:val="20"/>
        <w:szCs w:val="20"/>
      </w:rPr>
      <mc:AlternateContent>
        <mc:Choice Requires="wps">
          <w:drawing>
            <wp:anchor distT="0" distB="0" distL="114300" distR="114300" simplePos="0" relativeHeight="251668480" behindDoc="0" locked="0" layoutInCell="1" allowOverlap="1" wp14:anchorId="7F6F407E" wp14:editId="6A0A1888">
              <wp:simplePos x="0" y="0"/>
              <wp:positionH relativeFrom="column">
                <wp:posOffset>1812851</wp:posOffset>
              </wp:positionH>
              <wp:positionV relativeFrom="paragraph">
                <wp:posOffset>-1</wp:posOffset>
              </wp:positionV>
              <wp:extent cx="4582633" cy="429585"/>
              <wp:effectExtent l="0" t="0" r="8890" b="8890"/>
              <wp:wrapNone/>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82633" cy="429585"/>
                      </a:xfrm>
                      <a:prstGeom prst="rect">
                        <a:avLst/>
                      </a:prstGeom>
                      <a:solidFill>
                        <a:srgbClr val="FFFFFF"/>
                      </a:solidFill>
                      <a:ln w="9525">
                        <a:noFill/>
                        <a:miter lim="800000"/>
                        <a:headEnd/>
                        <a:tailEnd/>
                      </a:ln>
                    </wps:spPr>
                    <wps:txbx>
                      <w:txbxContent>
                        <w:p w:rsidR="00C13228" w:rsidRDefault="00C13228" w:rsidP="008113AF">
                          <w:pPr>
                            <w:pStyle w:val="Header"/>
                            <w:jc w:val="right"/>
                            <w:rPr>
                              <w:rFonts w:asciiTheme="minorHAnsi" w:hAnsiTheme="minorHAnsi" w:cstheme="minorHAnsi"/>
                            </w:rPr>
                          </w:pPr>
                          <w:r>
                            <w:rPr>
                              <w:rFonts w:asciiTheme="minorHAnsi" w:hAnsiTheme="minorHAnsi" w:cstheme="minorHAnsi"/>
                            </w:rPr>
                            <w:fldChar w:fldCharType="begin"/>
                          </w:r>
                          <w:r>
                            <w:rPr>
                              <w:rFonts w:asciiTheme="minorHAnsi" w:hAnsiTheme="minorHAnsi" w:cstheme="minorHAnsi"/>
                            </w:rPr>
                            <w:instrText xml:space="preserve"> TITLE   \* MERGEFORMAT </w:instrText>
                          </w:r>
                          <w:r>
                            <w:rPr>
                              <w:rFonts w:asciiTheme="minorHAnsi" w:hAnsiTheme="minorHAnsi" w:cstheme="minorHAnsi"/>
                            </w:rPr>
                            <w:fldChar w:fldCharType="separate"/>
                          </w:r>
                          <w:r w:rsidR="00B34A20">
                            <w:rPr>
                              <w:rFonts w:asciiTheme="minorHAnsi" w:hAnsiTheme="minorHAnsi" w:cstheme="minorHAnsi"/>
                            </w:rPr>
                            <w:t>Release 9.5.1 Installation Guide</w:t>
                          </w:r>
                          <w:r>
                            <w:rPr>
                              <w:rFonts w:asciiTheme="minorHAnsi" w:hAnsiTheme="minorHAnsi" w:cstheme="minorHAnsi"/>
                            </w:rPr>
                            <w:fldChar w:fldCharType="end"/>
                          </w:r>
                          <w:r w:rsidRPr="008113AF">
                            <w:rPr>
                              <w:rFonts w:asciiTheme="minorHAnsi" w:hAnsiTheme="minorHAnsi" w:cstheme="minorHAnsi"/>
                            </w:rPr>
                            <w:br/>
                            <w:t>Version</w:t>
                          </w:r>
                          <w:r w:rsidRPr="007E0FE2">
                            <w:rPr>
                              <w:rFonts w:asciiTheme="minorHAnsi" w:hAnsiTheme="minorHAnsi" w:cstheme="minorHAnsi"/>
                            </w:rPr>
                            <w:t xml:space="preserve"> </w:t>
                          </w:r>
                          <w:r w:rsidRPr="007E0FE2">
                            <w:rPr>
                              <w:rFonts w:asciiTheme="minorHAnsi" w:hAnsiTheme="minorHAnsi" w:cstheme="minorHAnsi"/>
                            </w:rPr>
                            <w:fldChar w:fldCharType="begin"/>
                          </w:r>
                          <w:r w:rsidRPr="007E0FE2">
                            <w:rPr>
                              <w:rFonts w:asciiTheme="minorHAnsi" w:hAnsiTheme="minorHAnsi" w:cstheme="minorHAnsi"/>
                            </w:rPr>
                            <w:instrText xml:space="preserve"> DOCPROPERTY  VersionNumber  \* MERGEFORMAT </w:instrText>
                          </w:r>
                          <w:r w:rsidRPr="007E0FE2">
                            <w:rPr>
                              <w:rFonts w:asciiTheme="minorHAnsi" w:hAnsiTheme="minorHAnsi" w:cstheme="minorHAnsi"/>
                            </w:rPr>
                            <w:fldChar w:fldCharType="separate"/>
                          </w:r>
                          <w:r w:rsidR="00B34A20">
                            <w:rPr>
                              <w:rFonts w:asciiTheme="minorHAnsi" w:hAnsiTheme="minorHAnsi" w:cstheme="minorHAnsi"/>
                            </w:rPr>
                            <w:t>1.0</w:t>
                          </w:r>
                          <w:r w:rsidRPr="007E0FE2">
                            <w:rPr>
                              <w:rFonts w:asciiTheme="minorHAnsi" w:hAnsiTheme="minorHAnsi" w:cstheme="minorHAnsi"/>
                            </w:rPr>
                            <w:fldChar w:fldCharType="end"/>
                          </w:r>
                        </w:p>
                        <w:p w:rsidR="00C13228" w:rsidRPr="008113AF" w:rsidRDefault="00C13228" w:rsidP="008113AF">
                          <w:pPr>
                            <w:pStyle w:val="Header"/>
                            <w:jc w:val="right"/>
                            <w:rPr>
                              <w:rFonts w:asciiTheme="minorHAnsi" w:hAnsiTheme="minorHAnsi" w:cstheme="minorHAnsi"/>
                            </w:rPr>
                          </w:pPr>
                        </w:p>
                        <w:p w:rsidR="00C13228" w:rsidRDefault="00C1322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42.75pt;margin-top:0;width:360.85pt;height:33.8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" stroked="f">
              <v:textbox>
                <w:txbxContent>
                  <w:p w:rsidR="00C13228" w:rsidRDefault="00C13228" w:rsidP="008113AF">
                    <w:pPr>
                      <w:pStyle w:val="Header"/>
                      <w:jc w:val="right"/>
                      <w:rPr>
                        <w:rFonts w:asciiTheme="minorHAnsi" w:hAnsiTheme="minorHAnsi" w:cstheme="minorHAnsi"/>
                      </w:rPr>
                    </w:pPr>
                    <w:r>
                      <w:rPr>
                        <w:rFonts w:asciiTheme="minorHAnsi" w:hAnsiTheme="minorHAnsi" w:cstheme="minorHAnsi"/>
                      </w:rPr>
                      <w:fldChar w:fldCharType="begin"/>
                    </w:r>
                    <w:r>
                      <w:rPr>
                        <w:rFonts w:asciiTheme="minorHAnsi" w:hAnsiTheme="minorHAnsi" w:cstheme="minorHAnsi"/>
                      </w:rPr>
                      <w:instrText xml:space="preserve"> TITLE   \* MERGEFORMAT </w:instrText>
                    </w:r>
                    <w:r>
                      <w:rPr>
                        <w:rFonts w:asciiTheme="minorHAnsi" w:hAnsiTheme="minorHAnsi" w:cstheme="minorHAnsi"/>
                      </w:rPr>
                      <w:fldChar w:fldCharType="separate"/>
                    </w:r>
                    <w:r w:rsidR="00B34A20">
                      <w:rPr>
                        <w:rFonts w:asciiTheme="minorHAnsi" w:hAnsiTheme="minorHAnsi" w:cstheme="minorHAnsi"/>
                      </w:rPr>
                      <w:t>Release 9.5.1 Installation Guide</w:t>
                    </w:r>
                    <w:r>
                      <w:rPr>
                        <w:rFonts w:asciiTheme="minorHAnsi" w:hAnsiTheme="minorHAnsi" w:cstheme="minorHAnsi"/>
                      </w:rPr>
                      <w:fldChar w:fldCharType="end"/>
                    </w:r>
                    <w:r w:rsidRPr="008113AF">
                      <w:rPr>
                        <w:rFonts w:asciiTheme="minorHAnsi" w:hAnsiTheme="minorHAnsi" w:cstheme="minorHAnsi"/>
                      </w:rPr>
                      <w:br/>
                      <w:t>Version</w:t>
                    </w:r>
                    <w:r w:rsidRPr="007E0FE2">
                      <w:rPr>
                        <w:rFonts w:asciiTheme="minorHAnsi" w:hAnsiTheme="minorHAnsi" w:cstheme="minorHAnsi"/>
                      </w:rPr>
                      <w:t xml:space="preserve"> </w:t>
                    </w:r>
                    <w:r w:rsidRPr="007E0FE2">
                      <w:rPr>
                        <w:rFonts w:asciiTheme="minorHAnsi" w:hAnsiTheme="minorHAnsi" w:cstheme="minorHAnsi"/>
                      </w:rPr>
                      <w:fldChar w:fldCharType="begin"/>
                    </w:r>
                    <w:r w:rsidRPr="007E0FE2">
                      <w:rPr>
                        <w:rFonts w:asciiTheme="minorHAnsi" w:hAnsiTheme="minorHAnsi" w:cstheme="minorHAnsi"/>
                      </w:rPr>
                      <w:instrText xml:space="preserve"> DOCPROPERTY  VersionNumber  \* MERGEFORMAT </w:instrText>
                    </w:r>
                    <w:r w:rsidRPr="007E0FE2">
                      <w:rPr>
                        <w:rFonts w:asciiTheme="minorHAnsi" w:hAnsiTheme="minorHAnsi" w:cstheme="minorHAnsi"/>
                      </w:rPr>
                      <w:fldChar w:fldCharType="separate"/>
                    </w:r>
                    <w:r w:rsidR="00B34A20">
                      <w:rPr>
                        <w:rFonts w:asciiTheme="minorHAnsi" w:hAnsiTheme="minorHAnsi" w:cstheme="minorHAnsi"/>
                      </w:rPr>
                      <w:t>1.0</w:t>
                    </w:r>
                    <w:r w:rsidRPr="007E0FE2">
                      <w:rPr>
                        <w:rFonts w:asciiTheme="minorHAnsi" w:hAnsiTheme="minorHAnsi" w:cstheme="minorHAnsi"/>
                      </w:rPr>
                      <w:fldChar w:fldCharType="end"/>
                    </w:r>
                  </w:p>
                  <w:p w:rsidR="00C13228" w:rsidRPr="008113AF" w:rsidRDefault="00C13228" w:rsidP="008113AF">
                    <w:pPr>
                      <w:pStyle w:val="Header"/>
                      <w:jc w:val="right"/>
                      <w:rPr>
                        <w:rFonts w:asciiTheme="minorHAnsi" w:hAnsiTheme="minorHAnsi" w:cstheme="minorHAnsi"/>
                      </w:rPr>
                    </w:pPr>
                  </w:p>
                  <w:p w:rsidR="00C13228" w:rsidRDefault="00C13228"/>
                </w:txbxContent>
              </v:textbox>
            </v:shape>
          </w:pict>
        </mc:Fallback>
      </mc:AlternateContent>
    </w:r>
    <w:r>
      <w:rPr>
        <w:noProof/>
      </w:rPr>
      <w:drawing>
        <wp:anchor distT="0" distB="0" distL="114300" distR="114300" simplePos="0" relativeHeight="251666432" behindDoc="1" locked="0" layoutInCell="1" allowOverlap="1" wp14:anchorId="205C15DD" wp14:editId="07BF8DD0">
          <wp:simplePos x="0" y="0"/>
          <wp:positionH relativeFrom="column">
            <wp:posOffset>-36195</wp:posOffset>
          </wp:positionH>
          <wp:positionV relativeFrom="paragraph">
            <wp:posOffset>0</wp:posOffset>
          </wp:positionV>
          <wp:extent cx="1353185" cy="365125"/>
          <wp:effectExtent l="0" t="0" r="0" b="0"/>
          <wp:wrapThrough wrapText="bothSides">
            <wp:wrapPolygon edited="0">
              <wp:start x="0" y="0"/>
              <wp:lineTo x="0" y="20285"/>
              <wp:lineTo x="21286" y="20285"/>
              <wp:lineTo x="21286" y="0"/>
              <wp:lineTo x="0" y="0"/>
            </wp:wrapPolygon>
          </wp:wrapThrough>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53185" cy="365125"/>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Pr>
        <w:b/>
        <w:sz w:val="20"/>
        <w:szCs w:val="20"/>
      </w:rPr>
      <w:t xml:space="preserve">            </w:t>
    </w:r>
  </w:p>
  <w:p w:rsidR="00C13228" w:rsidRPr="000C2D55" w:rsidRDefault="00C13228" w:rsidP="008113AF">
    <w:pPr>
      <w:pStyle w:val="Header"/>
      <w:rPr>
        <w:b/>
        <w:i/>
        <w:sz w:val="20"/>
        <w:szCs w:val="20"/>
      </w:rPr>
    </w:pPr>
    <w:r>
      <w:rPr>
        <w:b/>
        <w:sz w:val="20"/>
        <w:szCs w:val="20"/>
      </w:rPr>
      <w:t xml:space="preserve">                                              </w:t>
    </w:r>
  </w:p>
  <w:p w:rsidR="00C13228" w:rsidRDefault="00C13228" w:rsidP="008113AF">
    <w:r>
      <w:t>___________________________________________________________________________</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3228" w:rsidRPr="00E77A87" w:rsidRDefault="00C13228" w:rsidP="00CE0A8E">
    <w:pPr>
      <w:pStyle w:val="Header"/>
      <w:rPr>
        <w:b/>
        <w:sz w:val="20"/>
        <w:szCs w:val="20"/>
      </w:rPr>
    </w:pPr>
    <w:r>
      <w:rPr>
        <w:noProof/>
      </w:rPr>
      <w:drawing>
        <wp:anchor distT="0" distB="0" distL="114300" distR="114300" simplePos="0" relativeHeight="251662336" behindDoc="1" locked="0" layoutInCell="1" allowOverlap="1" wp14:anchorId="6FE8EA9B" wp14:editId="557D291A">
          <wp:simplePos x="0" y="0"/>
          <wp:positionH relativeFrom="column">
            <wp:posOffset>-36195</wp:posOffset>
          </wp:positionH>
          <wp:positionV relativeFrom="paragraph">
            <wp:posOffset>0</wp:posOffset>
          </wp:positionV>
          <wp:extent cx="1353185" cy="365125"/>
          <wp:effectExtent l="0" t="0" r="0" b="0"/>
          <wp:wrapThrough wrapText="bothSides">
            <wp:wrapPolygon edited="0">
              <wp:start x="0" y="0"/>
              <wp:lineTo x="0" y="20285"/>
              <wp:lineTo x="21286" y="20285"/>
              <wp:lineTo x="21286" y="0"/>
              <wp:lineTo x="0" y="0"/>
            </wp:wrapPolygon>
          </wp:wrapThrough>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53185" cy="365125"/>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Pr>
        <w:b/>
        <w:sz w:val="20"/>
        <w:szCs w:val="20"/>
      </w:rPr>
      <w:tab/>
    </w:r>
    <w:r>
      <w:rPr>
        <w:b/>
        <w:sz w:val="20"/>
        <w:szCs w:val="20"/>
      </w:rPr>
      <w:tab/>
      <w:t xml:space="preserve">ED AM/GIS            </w:t>
    </w:r>
  </w:p>
  <w:p w:rsidR="00C13228" w:rsidRPr="000C2D55" w:rsidRDefault="00C13228" w:rsidP="00CE0A8E">
    <w:pPr>
      <w:pStyle w:val="Header"/>
      <w:rPr>
        <w:b/>
        <w:i/>
        <w:sz w:val="20"/>
        <w:szCs w:val="20"/>
      </w:rPr>
    </w:pPr>
    <w:r>
      <w:rPr>
        <w:b/>
        <w:sz w:val="20"/>
        <w:szCs w:val="20"/>
      </w:rPr>
      <w:t xml:space="preserve">                                               </w:t>
    </w:r>
    <w:r>
      <w:t xml:space="preserve">    </w:t>
    </w:r>
  </w:p>
  <w:p w:rsidR="00C13228" w:rsidRDefault="00C13228" w:rsidP="00CE0A8E">
    <w:r>
      <w:t>___________________________________________________________________________</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DE08548E"/>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A0F667E8"/>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AE3268B2"/>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B6489D12"/>
    <w:lvl w:ilvl="0">
      <w:start w:val="1"/>
      <w:numFmt w:val="decimal"/>
      <w:pStyle w:val="ListNumber2"/>
      <w:lvlText w:val="%1."/>
      <w:lvlJc w:val="left"/>
      <w:pPr>
        <w:tabs>
          <w:tab w:val="num" w:pos="720"/>
        </w:tabs>
        <w:ind w:left="720" w:hanging="360"/>
      </w:pPr>
    </w:lvl>
  </w:abstractNum>
  <w:abstractNum w:abstractNumId="4">
    <w:nsid w:val="FFFFFF80"/>
    <w:multiLevelType w:val="singleLevel"/>
    <w:tmpl w:val="6DFE4408"/>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432C7ABA"/>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31F63AB4"/>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390A97EA"/>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3DF0A11A"/>
    <w:lvl w:ilvl="0">
      <w:start w:val="1"/>
      <w:numFmt w:val="decimal"/>
      <w:pStyle w:val="ListNumber"/>
      <w:lvlText w:val="%1."/>
      <w:lvlJc w:val="left"/>
      <w:pPr>
        <w:tabs>
          <w:tab w:val="num" w:pos="360"/>
        </w:tabs>
        <w:ind w:left="360" w:hanging="360"/>
      </w:pPr>
    </w:lvl>
  </w:abstractNum>
  <w:abstractNum w:abstractNumId="9">
    <w:nsid w:val="FFFFFF89"/>
    <w:multiLevelType w:val="singleLevel"/>
    <w:tmpl w:val="20FA6710"/>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8096D08"/>
    <w:multiLevelType w:val="hybridMultilevel"/>
    <w:tmpl w:val="B238BB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CC45C83"/>
    <w:multiLevelType w:val="hybridMultilevel"/>
    <w:tmpl w:val="B2BC5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D454917"/>
    <w:multiLevelType w:val="multilevel"/>
    <w:tmpl w:val="3A82029C"/>
    <w:lvl w:ilvl="0">
      <w:start w:val="1"/>
      <w:numFmt w:val="decimal"/>
      <w:lvlText w:val="%1."/>
      <w:lvlJc w:val="left"/>
      <w:pPr>
        <w:ind w:left="360" w:hanging="360"/>
      </w:pPr>
      <w:rPr>
        <w:b w:val="0"/>
      </w:rPr>
    </w:lvl>
    <w:lvl w:ilvl="1">
      <w:start w:val="1"/>
      <w:numFmt w:val="decimal"/>
      <w:lvlText w:val="%1.%2."/>
      <w:lvlJc w:val="left"/>
      <w:pPr>
        <w:ind w:left="792" w:hanging="432"/>
      </w:pPr>
      <w:rPr>
        <w:rFonts w:ascii="Arial" w:hAnsi="Arial" w:cs="Arial" w:hint="default"/>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172E649C"/>
    <w:multiLevelType w:val="hybridMultilevel"/>
    <w:tmpl w:val="E79E2532"/>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nsid w:val="18C91458"/>
    <w:multiLevelType w:val="multilevel"/>
    <w:tmpl w:val="30769698"/>
    <w:lvl w:ilvl="0">
      <w:start w:val="1"/>
      <w:numFmt w:val="decimal"/>
      <w:lvlText w:val="%1."/>
      <w:lvlJc w:val="left"/>
      <w:pPr>
        <w:tabs>
          <w:tab w:val="num" w:pos="720"/>
        </w:tabs>
        <w:ind w:left="720" w:hanging="360"/>
      </w:pPr>
      <w:rPr>
        <w:rFonts w:ascii="Arial" w:hAnsi="Arial" w:cs="Arial" w:hint="default"/>
        <w:sz w:val="24"/>
        <w:szCs w:val="24"/>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1CC85450"/>
    <w:multiLevelType w:val="multilevel"/>
    <w:tmpl w:val="09C0761C"/>
    <w:lvl w:ilvl="0">
      <w:start w:val="1"/>
      <w:numFmt w:val="decimal"/>
      <w:pStyle w:val="Heading1"/>
      <w:lvlText w:val="%1"/>
      <w:lvlJc w:val="left"/>
      <w:pPr>
        <w:tabs>
          <w:tab w:val="num" w:pos="432"/>
        </w:tabs>
        <w:ind w:left="432" w:hanging="432"/>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tabs>
          <w:tab w:val="num" w:pos="576"/>
        </w:tabs>
        <w:ind w:left="576" w:hanging="216"/>
      </w:pPr>
      <w:rPr>
        <w:rFonts w:hint="default"/>
      </w:rPr>
    </w:lvl>
    <w:lvl w:ilvl="2">
      <w:start w:val="1"/>
      <w:numFmt w:val="decimal"/>
      <w:pStyle w:val="Heading3"/>
      <w:lvlText w:val="%1.%2.%3"/>
      <w:lvlJc w:val="left"/>
      <w:pPr>
        <w:tabs>
          <w:tab w:val="num" w:pos="720"/>
        </w:tabs>
        <w:ind w:left="720" w:firstLine="0"/>
      </w:pPr>
      <w:rPr>
        <w:rFonts w:hint="default"/>
      </w:rPr>
    </w:lvl>
    <w:lvl w:ilvl="3">
      <w:start w:val="1"/>
      <w:numFmt w:val="decimal"/>
      <w:pStyle w:val="Heading4"/>
      <w:lvlText w:val="%1.%2.%3.%4"/>
      <w:lvlJc w:val="left"/>
      <w:pPr>
        <w:tabs>
          <w:tab w:val="num" w:pos="864"/>
        </w:tabs>
        <w:ind w:left="864" w:firstLine="216"/>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6">
    <w:nsid w:val="282312CF"/>
    <w:multiLevelType w:val="hybridMultilevel"/>
    <w:tmpl w:val="94CA6D00"/>
    <w:lvl w:ilvl="0" w:tplc="0409000F">
      <w:start w:val="1"/>
      <w:numFmt w:val="decimal"/>
      <w:lvlText w:val="%1."/>
      <w:lvlJc w:val="left"/>
      <w:pPr>
        <w:ind w:left="720" w:hanging="360"/>
      </w:pPr>
      <w:rPr>
        <w:rFonts w:hint="default"/>
      </w:rPr>
    </w:lvl>
    <w:lvl w:ilvl="1" w:tplc="6DA01E8A">
      <w:start w:val="1"/>
      <w:numFmt w:val="decimal"/>
      <w:lvlText w:val="%2."/>
      <w:lvlJc w:val="left"/>
      <w:pPr>
        <w:ind w:left="1440" w:hanging="360"/>
      </w:pPr>
      <w:rPr>
        <w:rFonts w:hint="default"/>
        <w:color w:val="00000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FD6702E"/>
    <w:multiLevelType w:val="hybridMultilevel"/>
    <w:tmpl w:val="5EC414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3FB4FA5"/>
    <w:multiLevelType w:val="hybridMultilevel"/>
    <w:tmpl w:val="94CA6D00"/>
    <w:lvl w:ilvl="0" w:tplc="0409000F">
      <w:start w:val="1"/>
      <w:numFmt w:val="decimal"/>
      <w:lvlText w:val="%1."/>
      <w:lvlJc w:val="left"/>
      <w:pPr>
        <w:ind w:left="720" w:hanging="360"/>
      </w:pPr>
      <w:rPr>
        <w:rFonts w:hint="default"/>
      </w:rPr>
    </w:lvl>
    <w:lvl w:ilvl="1" w:tplc="6DA01E8A">
      <w:start w:val="1"/>
      <w:numFmt w:val="decimal"/>
      <w:lvlText w:val="%2."/>
      <w:lvlJc w:val="left"/>
      <w:pPr>
        <w:ind w:left="1440" w:hanging="360"/>
      </w:pPr>
      <w:rPr>
        <w:rFonts w:hint="default"/>
        <w:color w:val="00000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BDB792F"/>
    <w:multiLevelType w:val="hybridMultilevel"/>
    <w:tmpl w:val="ACE8AC9A"/>
    <w:lvl w:ilvl="0" w:tplc="2A905848">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F52746F"/>
    <w:multiLevelType w:val="hybridMultilevel"/>
    <w:tmpl w:val="2E68B0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56ED0E11"/>
    <w:multiLevelType w:val="hybridMultilevel"/>
    <w:tmpl w:val="3ACE6118"/>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
    <w:nsid w:val="5B336F80"/>
    <w:multiLevelType w:val="hybridMultilevel"/>
    <w:tmpl w:val="0F1E376A"/>
    <w:lvl w:ilvl="0" w:tplc="04090015">
      <w:start w:val="1"/>
      <w:numFmt w:val="upperLetter"/>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D6952E6"/>
    <w:multiLevelType w:val="hybridMultilevel"/>
    <w:tmpl w:val="F5E85B02"/>
    <w:lvl w:ilvl="0" w:tplc="FAD20714">
      <w:start w:val="1"/>
      <w:numFmt w:val="decimal"/>
      <w:lvlText w:val="%1."/>
      <w:lvlJc w:val="left"/>
      <w:pPr>
        <w:ind w:left="1080" w:hanging="360"/>
      </w:pPr>
      <w:rPr>
        <w:rFonts w:hint="default"/>
      </w:rPr>
    </w:lvl>
    <w:lvl w:ilvl="1" w:tplc="6102E1F4">
      <w:start w:val="1"/>
      <w:numFmt w:val="lowerLetter"/>
      <w:lvlText w:val="%2."/>
      <w:lvlJc w:val="left"/>
      <w:pPr>
        <w:ind w:left="1620" w:hanging="360"/>
      </w:pPr>
      <w:rPr>
        <w:b/>
        <w:sz w:val="24"/>
        <w:szCs w:val="24"/>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6CCD3664"/>
    <w:multiLevelType w:val="hybridMultilevel"/>
    <w:tmpl w:val="929032F0"/>
    <w:lvl w:ilvl="0" w:tplc="04090015">
      <w:start w:val="1"/>
      <w:numFmt w:val="upperLetter"/>
      <w:lvlText w:val="%1."/>
      <w:lvlJc w:val="left"/>
      <w:pPr>
        <w:ind w:left="720" w:hanging="360"/>
      </w:pPr>
      <w:rPr>
        <w:rFonts w:hint="default"/>
      </w:rPr>
    </w:lvl>
    <w:lvl w:ilvl="1" w:tplc="04090011">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0385CEA"/>
    <w:multiLevelType w:val="hybridMultilevel"/>
    <w:tmpl w:val="48F8ABB6"/>
    <w:lvl w:ilvl="0" w:tplc="7286FAB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3F14726"/>
    <w:multiLevelType w:val="hybridMultilevel"/>
    <w:tmpl w:val="0F1E376A"/>
    <w:lvl w:ilvl="0" w:tplc="04090015">
      <w:start w:val="1"/>
      <w:numFmt w:val="upperLetter"/>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F495DCD"/>
    <w:multiLevelType w:val="hybridMultilevel"/>
    <w:tmpl w:val="B9D46FF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num w:numId="1">
    <w:abstractNumId w:val="15"/>
  </w:num>
  <w:num w:numId="2">
    <w:abstractNumId w:val="9"/>
  </w:num>
  <w:num w:numId="3">
    <w:abstractNumId w:val="8"/>
  </w:num>
  <w:num w:numId="4">
    <w:abstractNumId w:val="7"/>
  </w:num>
  <w:num w:numId="5">
    <w:abstractNumId w:val="6"/>
  </w:num>
  <w:num w:numId="6">
    <w:abstractNumId w:val="5"/>
  </w:num>
  <w:num w:numId="7">
    <w:abstractNumId w:val="4"/>
  </w:num>
  <w:num w:numId="8">
    <w:abstractNumId w:val="3"/>
  </w:num>
  <w:num w:numId="9">
    <w:abstractNumId w:val="2"/>
  </w:num>
  <w:num w:numId="10">
    <w:abstractNumId w:val="1"/>
  </w:num>
  <w:num w:numId="11">
    <w:abstractNumId w:val="0"/>
  </w:num>
  <w:num w:numId="12">
    <w:abstractNumId w:val="15"/>
  </w:num>
  <w:num w:numId="13">
    <w:abstractNumId w:val="23"/>
  </w:num>
  <w:num w:numId="14">
    <w:abstractNumId w:val="22"/>
  </w:num>
  <w:num w:numId="15">
    <w:abstractNumId w:val="24"/>
  </w:num>
  <w:num w:numId="16">
    <w:abstractNumId w:val="26"/>
  </w:num>
  <w:num w:numId="17">
    <w:abstractNumId w:val="13"/>
  </w:num>
  <w:num w:numId="18">
    <w:abstractNumId w:val="17"/>
  </w:num>
  <w:num w:numId="1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9"/>
  </w:num>
  <w:num w:numId="21">
    <w:abstractNumId w:val="20"/>
  </w:num>
  <w:num w:numId="22">
    <w:abstractNumId w:val="18"/>
  </w:num>
  <w:num w:numId="23">
    <w:abstractNumId w:val="11"/>
  </w:num>
  <w:num w:numId="24">
    <w:abstractNumId w:val="10"/>
  </w:num>
  <w:num w:numId="25">
    <w:abstractNumId w:val="14"/>
  </w:num>
  <w:num w:numId="26">
    <w:abstractNumId w:val="16"/>
  </w:num>
  <w:num w:numId="27">
    <w:abstractNumId w:val="21"/>
  </w:num>
  <w:num w:numId="28">
    <w:abstractNumId w:val="12"/>
  </w:num>
  <w:num w:numId="29">
    <w:abstractNumId w:val="21"/>
  </w:num>
  <w:num w:numId="3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0"/>
    <w:lvlOverride w:ilvl="0"/>
    <w:lvlOverride w:ilvl="1"/>
    <w:lvlOverride w:ilvl="2"/>
    <w:lvlOverride w:ilvl="3"/>
    <w:lvlOverride w:ilvl="4"/>
    <w:lvlOverride w:ilvl="5"/>
    <w:lvlOverride w:ilvl="6"/>
    <w:lvlOverride w:ilvl="7"/>
    <w:lvlOverride w:ilvl="8"/>
  </w:num>
  <w:num w:numId="35">
    <w:abstractNumId w:val="27"/>
    <w:lvlOverride w:ilvl="0"/>
    <w:lvlOverride w:ilvl="1"/>
    <w:lvlOverride w:ilvl="2"/>
    <w:lvlOverride w:ilvl="3"/>
    <w:lvlOverride w:ilvl="4"/>
    <w:lvlOverride w:ilvl="5"/>
    <w:lvlOverride w:ilvl="6"/>
    <w:lvlOverride w:ilvl="7"/>
    <w:lvlOverride w:ilvl="8"/>
  </w:num>
  <w:num w:numId="36">
    <w:abstractNumId w:val="11"/>
    <w:lvlOverride w:ilvl="0"/>
    <w:lvlOverride w:ilvl="1"/>
    <w:lvlOverride w:ilvl="2"/>
    <w:lvlOverride w:ilvl="3"/>
    <w:lvlOverride w:ilvl="4"/>
    <w:lvlOverride w:ilvl="5"/>
    <w:lvlOverride w:ilvl="6"/>
    <w:lvlOverride w:ilvl="7"/>
    <w:lvlOverride w:ilvl="8"/>
  </w:num>
  <w:num w:numId="3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ocumentProtection w:formatting="1" w:enforcement="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29C8"/>
    <w:rsid w:val="0000109F"/>
    <w:rsid w:val="00001A95"/>
    <w:rsid w:val="00001E89"/>
    <w:rsid w:val="00002253"/>
    <w:rsid w:val="00002C45"/>
    <w:rsid w:val="00004035"/>
    <w:rsid w:val="0000414C"/>
    <w:rsid w:val="00004E5C"/>
    <w:rsid w:val="000050E0"/>
    <w:rsid w:val="0000528C"/>
    <w:rsid w:val="00005520"/>
    <w:rsid w:val="00005E3B"/>
    <w:rsid w:val="00005EDC"/>
    <w:rsid w:val="0000783D"/>
    <w:rsid w:val="000104E2"/>
    <w:rsid w:val="00011123"/>
    <w:rsid w:val="00011837"/>
    <w:rsid w:val="0001246D"/>
    <w:rsid w:val="00012DE4"/>
    <w:rsid w:val="000130CD"/>
    <w:rsid w:val="00013BF8"/>
    <w:rsid w:val="0001435C"/>
    <w:rsid w:val="00014580"/>
    <w:rsid w:val="0001479A"/>
    <w:rsid w:val="0001501A"/>
    <w:rsid w:val="00015874"/>
    <w:rsid w:val="00016BCE"/>
    <w:rsid w:val="00020906"/>
    <w:rsid w:val="000228BD"/>
    <w:rsid w:val="00022CCC"/>
    <w:rsid w:val="0002312B"/>
    <w:rsid w:val="0002560F"/>
    <w:rsid w:val="00025D83"/>
    <w:rsid w:val="00026950"/>
    <w:rsid w:val="000301AB"/>
    <w:rsid w:val="00030B9E"/>
    <w:rsid w:val="00032C1D"/>
    <w:rsid w:val="00033683"/>
    <w:rsid w:val="0003462B"/>
    <w:rsid w:val="00034C9D"/>
    <w:rsid w:val="000369E9"/>
    <w:rsid w:val="00036EA8"/>
    <w:rsid w:val="000373D4"/>
    <w:rsid w:val="00037B21"/>
    <w:rsid w:val="0004051E"/>
    <w:rsid w:val="00040C17"/>
    <w:rsid w:val="00040D61"/>
    <w:rsid w:val="00041962"/>
    <w:rsid w:val="00041A2D"/>
    <w:rsid w:val="00042AC2"/>
    <w:rsid w:val="00044369"/>
    <w:rsid w:val="00044607"/>
    <w:rsid w:val="00044951"/>
    <w:rsid w:val="00045E51"/>
    <w:rsid w:val="00047118"/>
    <w:rsid w:val="00047713"/>
    <w:rsid w:val="00050CCF"/>
    <w:rsid w:val="00052055"/>
    <w:rsid w:val="00053AD0"/>
    <w:rsid w:val="00053B4F"/>
    <w:rsid w:val="00053C3C"/>
    <w:rsid w:val="00054A31"/>
    <w:rsid w:val="00055873"/>
    <w:rsid w:val="00055FCD"/>
    <w:rsid w:val="00056D15"/>
    <w:rsid w:val="00060CB2"/>
    <w:rsid w:val="00060DD7"/>
    <w:rsid w:val="00060E0E"/>
    <w:rsid w:val="000616AA"/>
    <w:rsid w:val="0006196C"/>
    <w:rsid w:val="00061DB1"/>
    <w:rsid w:val="0006208A"/>
    <w:rsid w:val="0006255D"/>
    <w:rsid w:val="0006309A"/>
    <w:rsid w:val="000636D3"/>
    <w:rsid w:val="0006459F"/>
    <w:rsid w:val="00065119"/>
    <w:rsid w:val="0006550C"/>
    <w:rsid w:val="00065DEF"/>
    <w:rsid w:val="00066D41"/>
    <w:rsid w:val="000670F4"/>
    <w:rsid w:val="00070432"/>
    <w:rsid w:val="0007097C"/>
    <w:rsid w:val="00070BC7"/>
    <w:rsid w:val="00070C91"/>
    <w:rsid w:val="00070ED2"/>
    <w:rsid w:val="00071412"/>
    <w:rsid w:val="0007158E"/>
    <w:rsid w:val="000718FF"/>
    <w:rsid w:val="00072B1B"/>
    <w:rsid w:val="00073ED6"/>
    <w:rsid w:val="00074AB3"/>
    <w:rsid w:val="00074B59"/>
    <w:rsid w:val="00074BCF"/>
    <w:rsid w:val="00074DDA"/>
    <w:rsid w:val="00075497"/>
    <w:rsid w:val="00075BC7"/>
    <w:rsid w:val="00075BEA"/>
    <w:rsid w:val="00075CF8"/>
    <w:rsid w:val="000764D8"/>
    <w:rsid w:val="00076B73"/>
    <w:rsid w:val="0008250B"/>
    <w:rsid w:val="00082A08"/>
    <w:rsid w:val="00082AEF"/>
    <w:rsid w:val="00082C0F"/>
    <w:rsid w:val="00083919"/>
    <w:rsid w:val="00083927"/>
    <w:rsid w:val="00083F24"/>
    <w:rsid w:val="000842FC"/>
    <w:rsid w:val="0008494B"/>
    <w:rsid w:val="00084BBF"/>
    <w:rsid w:val="000859C0"/>
    <w:rsid w:val="00085FD0"/>
    <w:rsid w:val="000900AA"/>
    <w:rsid w:val="00090C12"/>
    <w:rsid w:val="000935F6"/>
    <w:rsid w:val="00094ADC"/>
    <w:rsid w:val="0009668D"/>
    <w:rsid w:val="00096DD9"/>
    <w:rsid w:val="00097B91"/>
    <w:rsid w:val="00097D8C"/>
    <w:rsid w:val="000A02FA"/>
    <w:rsid w:val="000A0585"/>
    <w:rsid w:val="000A0C5D"/>
    <w:rsid w:val="000A1DDA"/>
    <w:rsid w:val="000A3C2A"/>
    <w:rsid w:val="000A3E6E"/>
    <w:rsid w:val="000A5612"/>
    <w:rsid w:val="000A5DA7"/>
    <w:rsid w:val="000A6742"/>
    <w:rsid w:val="000A6BF6"/>
    <w:rsid w:val="000A7D40"/>
    <w:rsid w:val="000B09C0"/>
    <w:rsid w:val="000B0E42"/>
    <w:rsid w:val="000B1495"/>
    <w:rsid w:val="000B1FC3"/>
    <w:rsid w:val="000B20C6"/>
    <w:rsid w:val="000B2843"/>
    <w:rsid w:val="000B2EEA"/>
    <w:rsid w:val="000B489D"/>
    <w:rsid w:val="000B4A56"/>
    <w:rsid w:val="000B60CE"/>
    <w:rsid w:val="000B62EC"/>
    <w:rsid w:val="000B6E26"/>
    <w:rsid w:val="000B7013"/>
    <w:rsid w:val="000B7076"/>
    <w:rsid w:val="000B721D"/>
    <w:rsid w:val="000B7A75"/>
    <w:rsid w:val="000C04C0"/>
    <w:rsid w:val="000C0E80"/>
    <w:rsid w:val="000C0FCB"/>
    <w:rsid w:val="000C179D"/>
    <w:rsid w:val="000C17F0"/>
    <w:rsid w:val="000C1B72"/>
    <w:rsid w:val="000C1C08"/>
    <w:rsid w:val="000C352A"/>
    <w:rsid w:val="000C389D"/>
    <w:rsid w:val="000C3DFD"/>
    <w:rsid w:val="000C414C"/>
    <w:rsid w:val="000C48F6"/>
    <w:rsid w:val="000C52C7"/>
    <w:rsid w:val="000C5A76"/>
    <w:rsid w:val="000C67CD"/>
    <w:rsid w:val="000C6877"/>
    <w:rsid w:val="000C6E96"/>
    <w:rsid w:val="000C78D8"/>
    <w:rsid w:val="000D03E4"/>
    <w:rsid w:val="000D045C"/>
    <w:rsid w:val="000D06AB"/>
    <w:rsid w:val="000D0B25"/>
    <w:rsid w:val="000D0CB6"/>
    <w:rsid w:val="000D17EF"/>
    <w:rsid w:val="000D1BA1"/>
    <w:rsid w:val="000D377E"/>
    <w:rsid w:val="000D3B34"/>
    <w:rsid w:val="000D462E"/>
    <w:rsid w:val="000D4DFF"/>
    <w:rsid w:val="000D6D38"/>
    <w:rsid w:val="000D7A29"/>
    <w:rsid w:val="000D7B60"/>
    <w:rsid w:val="000D7CDE"/>
    <w:rsid w:val="000D7DBB"/>
    <w:rsid w:val="000E133F"/>
    <w:rsid w:val="000E2FFA"/>
    <w:rsid w:val="000E3074"/>
    <w:rsid w:val="000E3614"/>
    <w:rsid w:val="000E4241"/>
    <w:rsid w:val="000E4780"/>
    <w:rsid w:val="000E4838"/>
    <w:rsid w:val="000E4A7D"/>
    <w:rsid w:val="000E510D"/>
    <w:rsid w:val="000E5C9A"/>
    <w:rsid w:val="000E6452"/>
    <w:rsid w:val="000E6BEB"/>
    <w:rsid w:val="000E79D5"/>
    <w:rsid w:val="000E7CE0"/>
    <w:rsid w:val="000E7E18"/>
    <w:rsid w:val="000F0C96"/>
    <w:rsid w:val="000F1969"/>
    <w:rsid w:val="000F19FC"/>
    <w:rsid w:val="000F2BB1"/>
    <w:rsid w:val="000F2F8B"/>
    <w:rsid w:val="000F2FFD"/>
    <w:rsid w:val="000F2FFE"/>
    <w:rsid w:val="000F329C"/>
    <w:rsid w:val="000F44BB"/>
    <w:rsid w:val="000F4AEF"/>
    <w:rsid w:val="000F57F8"/>
    <w:rsid w:val="000F6B32"/>
    <w:rsid w:val="000F6D46"/>
    <w:rsid w:val="000F6DF6"/>
    <w:rsid w:val="000F740F"/>
    <w:rsid w:val="000F74E1"/>
    <w:rsid w:val="000F7C22"/>
    <w:rsid w:val="00100018"/>
    <w:rsid w:val="0010157D"/>
    <w:rsid w:val="0010195C"/>
    <w:rsid w:val="00101B83"/>
    <w:rsid w:val="00102F50"/>
    <w:rsid w:val="0010491F"/>
    <w:rsid w:val="00104CF7"/>
    <w:rsid w:val="00104E54"/>
    <w:rsid w:val="00104FD3"/>
    <w:rsid w:val="00105FBA"/>
    <w:rsid w:val="001073E3"/>
    <w:rsid w:val="001100A6"/>
    <w:rsid w:val="0011092D"/>
    <w:rsid w:val="00111128"/>
    <w:rsid w:val="001111B4"/>
    <w:rsid w:val="00111C5E"/>
    <w:rsid w:val="001128C5"/>
    <w:rsid w:val="001135D2"/>
    <w:rsid w:val="001147C7"/>
    <w:rsid w:val="00114BFD"/>
    <w:rsid w:val="00114C40"/>
    <w:rsid w:val="0011570E"/>
    <w:rsid w:val="001163CC"/>
    <w:rsid w:val="00116586"/>
    <w:rsid w:val="00117821"/>
    <w:rsid w:val="0012146A"/>
    <w:rsid w:val="001215EA"/>
    <w:rsid w:val="00122753"/>
    <w:rsid w:val="00122861"/>
    <w:rsid w:val="00122932"/>
    <w:rsid w:val="001236EF"/>
    <w:rsid w:val="00123F06"/>
    <w:rsid w:val="001303AE"/>
    <w:rsid w:val="00130679"/>
    <w:rsid w:val="00130A5D"/>
    <w:rsid w:val="00131338"/>
    <w:rsid w:val="001321E8"/>
    <w:rsid w:val="001327AA"/>
    <w:rsid w:val="00132CFF"/>
    <w:rsid w:val="00132D7D"/>
    <w:rsid w:val="001336C1"/>
    <w:rsid w:val="001354CD"/>
    <w:rsid w:val="00135549"/>
    <w:rsid w:val="00136A92"/>
    <w:rsid w:val="0013759A"/>
    <w:rsid w:val="0013759E"/>
    <w:rsid w:val="0014000F"/>
    <w:rsid w:val="00140486"/>
    <w:rsid w:val="001410B7"/>
    <w:rsid w:val="00142849"/>
    <w:rsid w:val="00144960"/>
    <w:rsid w:val="00144A75"/>
    <w:rsid w:val="001460C6"/>
    <w:rsid w:val="00146275"/>
    <w:rsid w:val="00146792"/>
    <w:rsid w:val="001469E1"/>
    <w:rsid w:val="00150C86"/>
    <w:rsid w:val="00151AE9"/>
    <w:rsid w:val="00151EAD"/>
    <w:rsid w:val="001535F5"/>
    <w:rsid w:val="001538EA"/>
    <w:rsid w:val="0015417E"/>
    <w:rsid w:val="0015456E"/>
    <w:rsid w:val="0015477F"/>
    <w:rsid w:val="001548BF"/>
    <w:rsid w:val="001556BC"/>
    <w:rsid w:val="00157152"/>
    <w:rsid w:val="00157F83"/>
    <w:rsid w:val="001601AD"/>
    <w:rsid w:val="00161874"/>
    <w:rsid w:val="001652D4"/>
    <w:rsid w:val="001666CE"/>
    <w:rsid w:val="0017136F"/>
    <w:rsid w:val="001714B3"/>
    <w:rsid w:val="0017211C"/>
    <w:rsid w:val="00172837"/>
    <w:rsid w:val="00173FD3"/>
    <w:rsid w:val="001778A3"/>
    <w:rsid w:val="00180DA3"/>
    <w:rsid w:val="00180E7F"/>
    <w:rsid w:val="0018191C"/>
    <w:rsid w:val="00181E26"/>
    <w:rsid w:val="00182002"/>
    <w:rsid w:val="0018208A"/>
    <w:rsid w:val="001821F0"/>
    <w:rsid w:val="00182ACF"/>
    <w:rsid w:val="0018348C"/>
    <w:rsid w:val="00183FF5"/>
    <w:rsid w:val="00184480"/>
    <w:rsid w:val="001850B9"/>
    <w:rsid w:val="0018525B"/>
    <w:rsid w:val="00186D77"/>
    <w:rsid w:val="001911F3"/>
    <w:rsid w:val="00191253"/>
    <w:rsid w:val="00192244"/>
    <w:rsid w:val="00192993"/>
    <w:rsid w:val="00193AC3"/>
    <w:rsid w:val="0019416C"/>
    <w:rsid w:val="00194423"/>
    <w:rsid w:val="0019469A"/>
    <w:rsid w:val="001957DF"/>
    <w:rsid w:val="00196043"/>
    <w:rsid w:val="00196FE8"/>
    <w:rsid w:val="001977E4"/>
    <w:rsid w:val="001A0452"/>
    <w:rsid w:val="001A28D7"/>
    <w:rsid w:val="001A484C"/>
    <w:rsid w:val="001A5DD3"/>
    <w:rsid w:val="001A6A28"/>
    <w:rsid w:val="001A7868"/>
    <w:rsid w:val="001B01AD"/>
    <w:rsid w:val="001B0859"/>
    <w:rsid w:val="001B0EFA"/>
    <w:rsid w:val="001B16C7"/>
    <w:rsid w:val="001B1D9E"/>
    <w:rsid w:val="001B1DA5"/>
    <w:rsid w:val="001B1DD8"/>
    <w:rsid w:val="001B215E"/>
    <w:rsid w:val="001B390C"/>
    <w:rsid w:val="001B3E3E"/>
    <w:rsid w:val="001B499A"/>
    <w:rsid w:val="001B49B8"/>
    <w:rsid w:val="001B5A53"/>
    <w:rsid w:val="001B604D"/>
    <w:rsid w:val="001B6144"/>
    <w:rsid w:val="001B6F5A"/>
    <w:rsid w:val="001C028D"/>
    <w:rsid w:val="001C0501"/>
    <w:rsid w:val="001C08BD"/>
    <w:rsid w:val="001C135C"/>
    <w:rsid w:val="001C43D5"/>
    <w:rsid w:val="001C4700"/>
    <w:rsid w:val="001C564B"/>
    <w:rsid w:val="001D0655"/>
    <w:rsid w:val="001D0954"/>
    <w:rsid w:val="001D18AD"/>
    <w:rsid w:val="001D1C94"/>
    <w:rsid w:val="001D28D0"/>
    <w:rsid w:val="001D2A3A"/>
    <w:rsid w:val="001D2C4F"/>
    <w:rsid w:val="001D308F"/>
    <w:rsid w:val="001D461D"/>
    <w:rsid w:val="001D5751"/>
    <w:rsid w:val="001D6305"/>
    <w:rsid w:val="001D66BD"/>
    <w:rsid w:val="001D78F5"/>
    <w:rsid w:val="001D7E59"/>
    <w:rsid w:val="001D7FBC"/>
    <w:rsid w:val="001E1568"/>
    <w:rsid w:val="001E22BA"/>
    <w:rsid w:val="001E237D"/>
    <w:rsid w:val="001E2CC0"/>
    <w:rsid w:val="001E345C"/>
    <w:rsid w:val="001E3DDB"/>
    <w:rsid w:val="001E577D"/>
    <w:rsid w:val="001E5A07"/>
    <w:rsid w:val="001E5C4C"/>
    <w:rsid w:val="001E6734"/>
    <w:rsid w:val="001E70B6"/>
    <w:rsid w:val="001E7B45"/>
    <w:rsid w:val="001F124D"/>
    <w:rsid w:val="001F1522"/>
    <w:rsid w:val="001F281B"/>
    <w:rsid w:val="001F40BE"/>
    <w:rsid w:val="001F4EE2"/>
    <w:rsid w:val="001F53EA"/>
    <w:rsid w:val="001F5BEB"/>
    <w:rsid w:val="001F6261"/>
    <w:rsid w:val="001F7362"/>
    <w:rsid w:val="001F7C67"/>
    <w:rsid w:val="001F7D52"/>
    <w:rsid w:val="00200C1D"/>
    <w:rsid w:val="0020126F"/>
    <w:rsid w:val="0020137C"/>
    <w:rsid w:val="00201930"/>
    <w:rsid w:val="00201F94"/>
    <w:rsid w:val="00202434"/>
    <w:rsid w:val="00202500"/>
    <w:rsid w:val="0020336C"/>
    <w:rsid w:val="002046D5"/>
    <w:rsid w:val="0020481F"/>
    <w:rsid w:val="00205F7C"/>
    <w:rsid w:val="00206213"/>
    <w:rsid w:val="00206E14"/>
    <w:rsid w:val="00207FF8"/>
    <w:rsid w:val="00210F34"/>
    <w:rsid w:val="00211723"/>
    <w:rsid w:val="00212217"/>
    <w:rsid w:val="00212CA6"/>
    <w:rsid w:val="00213000"/>
    <w:rsid w:val="00213E6C"/>
    <w:rsid w:val="00213FCE"/>
    <w:rsid w:val="0021477E"/>
    <w:rsid w:val="00214D2A"/>
    <w:rsid w:val="00214D7E"/>
    <w:rsid w:val="00215646"/>
    <w:rsid w:val="00215756"/>
    <w:rsid w:val="0021588B"/>
    <w:rsid w:val="002158D0"/>
    <w:rsid w:val="00216655"/>
    <w:rsid w:val="00216881"/>
    <w:rsid w:val="00216B15"/>
    <w:rsid w:val="00216D50"/>
    <w:rsid w:val="002202B8"/>
    <w:rsid w:val="002204DF"/>
    <w:rsid w:val="002214C7"/>
    <w:rsid w:val="00221AC0"/>
    <w:rsid w:val="002223E7"/>
    <w:rsid w:val="00222FB3"/>
    <w:rsid w:val="00223BB5"/>
    <w:rsid w:val="002246AE"/>
    <w:rsid w:val="00224C71"/>
    <w:rsid w:val="00225A4B"/>
    <w:rsid w:val="00225C91"/>
    <w:rsid w:val="00226957"/>
    <w:rsid w:val="00227385"/>
    <w:rsid w:val="00230254"/>
    <w:rsid w:val="00230C84"/>
    <w:rsid w:val="00231000"/>
    <w:rsid w:val="00231560"/>
    <w:rsid w:val="002325EB"/>
    <w:rsid w:val="002329C8"/>
    <w:rsid w:val="00232C22"/>
    <w:rsid w:val="00233E05"/>
    <w:rsid w:val="00235496"/>
    <w:rsid w:val="00235536"/>
    <w:rsid w:val="0023596F"/>
    <w:rsid w:val="002362CA"/>
    <w:rsid w:val="002370B5"/>
    <w:rsid w:val="00237569"/>
    <w:rsid w:val="0024142E"/>
    <w:rsid w:val="00242DA9"/>
    <w:rsid w:val="00244170"/>
    <w:rsid w:val="002444ED"/>
    <w:rsid w:val="002446BC"/>
    <w:rsid w:val="002450FD"/>
    <w:rsid w:val="002451A8"/>
    <w:rsid w:val="00245DED"/>
    <w:rsid w:val="002468DB"/>
    <w:rsid w:val="002475C3"/>
    <w:rsid w:val="0024798B"/>
    <w:rsid w:val="00251906"/>
    <w:rsid w:val="00251A60"/>
    <w:rsid w:val="00251F5F"/>
    <w:rsid w:val="002521B3"/>
    <w:rsid w:val="002525EF"/>
    <w:rsid w:val="0025389B"/>
    <w:rsid w:val="00255031"/>
    <w:rsid w:val="00255C1E"/>
    <w:rsid w:val="00256686"/>
    <w:rsid w:val="00256697"/>
    <w:rsid w:val="0025691C"/>
    <w:rsid w:val="00257C60"/>
    <w:rsid w:val="00257FD7"/>
    <w:rsid w:val="00260496"/>
    <w:rsid w:val="00260631"/>
    <w:rsid w:val="00261A47"/>
    <w:rsid w:val="002624AE"/>
    <w:rsid w:val="002626CC"/>
    <w:rsid w:val="00263822"/>
    <w:rsid w:val="002640AC"/>
    <w:rsid w:val="00264ACE"/>
    <w:rsid w:val="002653AA"/>
    <w:rsid w:val="00265D94"/>
    <w:rsid w:val="002670D1"/>
    <w:rsid w:val="00270340"/>
    <w:rsid w:val="00270D8C"/>
    <w:rsid w:val="002715CB"/>
    <w:rsid w:val="002723CE"/>
    <w:rsid w:val="00274579"/>
    <w:rsid w:val="00274AAE"/>
    <w:rsid w:val="0027561A"/>
    <w:rsid w:val="00275ABA"/>
    <w:rsid w:val="002760D0"/>
    <w:rsid w:val="00277179"/>
    <w:rsid w:val="0027743F"/>
    <w:rsid w:val="00280B80"/>
    <w:rsid w:val="00280D88"/>
    <w:rsid w:val="002826E0"/>
    <w:rsid w:val="00284A0B"/>
    <w:rsid w:val="00285331"/>
    <w:rsid w:val="0028694F"/>
    <w:rsid w:val="00287296"/>
    <w:rsid w:val="00287F41"/>
    <w:rsid w:val="00290315"/>
    <w:rsid w:val="00290CC7"/>
    <w:rsid w:val="002913D9"/>
    <w:rsid w:val="00291B6C"/>
    <w:rsid w:val="00291CB0"/>
    <w:rsid w:val="00291EBE"/>
    <w:rsid w:val="00292490"/>
    <w:rsid w:val="00292FDB"/>
    <w:rsid w:val="002930F5"/>
    <w:rsid w:val="00293E3F"/>
    <w:rsid w:val="002949B9"/>
    <w:rsid w:val="00294F92"/>
    <w:rsid w:val="00295658"/>
    <w:rsid w:val="00296D44"/>
    <w:rsid w:val="002A084A"/>
    <w:rsid w:val="002A13B5"/>
    <w:rsid w:val="002A158C"/>
    <w:rsid w:val="002A174C"/>
    <w:rsid w:val="002A23B0"/>
    <w:rsid w:val="002A3CFA"/>
    <w:rsid w:val="002A4157"/>
    <w:rsid w:val="002A49EE"/>
    <w:rsid w:val="002A4C0D"/>
    <w:rsid w:val="002A53E6"/>
    <w:rsid w:val="002A5795"/>
    <w:rsid w:val="002A57BD"/>
    <w:rsid w:val="002A59CC"/>
    <w:rsid w:val="002A5ECE"/>
    <w:rsid w:val="002A79B5"/>
    <w:rsid w:val="002B240D"/>
    <w:rsid w:val="002B2812"/>
    <w:rsid w:val="002B338E"/>
    <w:rsid w:val="002B379C"/>
    <w:rsid w:val="002B4113"/>
    <w:rsid w:val="002B470D"/>
    <w:rsid w:val="002B5915"/>
    <w:rsid w:val="002B5A5B"/>
    <w:rsid w:val="002B738A"/>
    <w:rsid w:val="002C1116"/>
    <w:rsid w:val="002C158B"/>
    <w:rsid w:val="002C1AE9"/>
    <w:rsid w:val="002C1FC9"/>
    <w:rsid w:val="002C3249"/>
    <w:rsid w:val="002C4868"/>
    <w:rsid w:val="002C5886"/>
    <w:rsid w:val="002C7305"/>
    <w:rsid w:val="002D07BF"/>
    <w:rsid w:val="002D1732"/>
    <w:rsid w:val="002D18D6"/>
    <w:rsid w:val="002D35B3"/>
    <w:rsid w:val="002D3E52"/>
    <w:rsid w:val="002D40BF"/>
    <w:rsid w:val="002D45FD"/>
    <w:rsid w:val="002D46F3"/>
    <w:rsid w:val="002D490A"/>
    <w:rsid w:val="002D4F10"/>
    <w:rsid w:val="002D5A15"/>
    <w:rsid w:val="002D5CF7"/>
    <w:rsid w:val="002D67C3"/>
    <w:rsid w:val="002E0156"/>
    <w:rsid w:val="002E0158"/>
    <w:rsid w:val="002E0ED7"/>
    <w:rsid w:val="002E2E86"/>
    <w:rsid w:val="002E3198"/>
    <w:rsid w:val="002E3E06"/>
    <w:rsid w:val="002E4678"/>
    <w:rsid w:val="002E49D2"/>
    <w:rsid w:val="002E5184"/>
    <w:rsid w:val="002E6245"/>
    <w:rsid w:val="002E62F5"/>
    <w:rsid w:val="002E62F6"/>
    <w:rsid w:val="002E666D"/>
    <w:rsid w:val="002E696E"/>
    <w:rsid w:val="002E6E2C"/>
    <w:rsid w:val="002F088B"/>
    <w:rsid w:val="002F17D8"/>
    <w:rsid w:val="002F1BC7"/>
    <w:rsid w:val="002F2921"/>
    <w:rsid w:val="002F50C6"/>
    <w:rsid w:val="002F79A8"/>
    <w:rsid w:val="00300245"/>
    <w:rsid w:val="003018BD"/>
    <w:rsid w:val="0030384F"/>
    <w:rsid w:val="003043D0"/>
    <w:rsid w:val="0030556F"/>
    <w:rsid w:val="003058D5"/>
    <w:rsid w:val="00305A69"/>
    <w:rsid w:val="00311524"/>
    <w:rsid w:val="00311A50"/>
    <w:rsid w:val="00311B6C"/>
    <w:rsid w:val="003125D2"/>
    <w:rsid w:val="00313903"/>
    <w:rsid w:val="00316602"/>
    <w:rsid w:val="003174A8"/>
    <w:rsid w:val="00320136"/>
    <w:rsid w:val="0032332A"/>
    <w:rsid w:val="00323444"/>
    <w:rsid w:val="003244FB"/>
    <w:rsid w:val="0032454A"/>
    <w:rsid w:val="00324C6A"/>
    <w:rsid w:val="0032571D"/>
    <w:rsid w:val="00325F6E"/>
    <w:rsid w:val="0032704A"/>
    <w:rsid w:val="00327A0E"/>
    <w:rsid w:val="00327BC2"/>
    <w:rsid w:val="00330210"/>
    <w:rsid w:val="0033027A"/>
    <w:rsid w:val="003302A6"/>
    <w:rsid w:val="003309CB"/>
    <w:rsid w:val="00330BAC"/>
    <w:rsid w:val="00331E80"/>
    <w:rsid w:val="00332779"/>
    <w:rsid w:val="00332A98"/>
    <w:rsid w:val="00333368"/>
    <w:rsid w:val="00333775"/>
    <w:rsid w:val="00333D62"/>
    <w:rsid w:val="003342DE"/>
    <w:rsid w:val="00334373"/>
    <w:rsid w:val="003354F5"/>
    <w:rsid w:val="00335D3F"/>
    <w:rsid w:val="00336FFB"/>
    <w:rsid w:val="0033770C"/>
    <w:rsid w:val="00341E03"/>
    <w:rsid w:val="00344C6C"/>
    <w:rsid w:val="00345ADE"/>
    <w:rsid w:val="00345C40"/>
    <w:rsid w:val="00345DE2"/>
    <w:rsid w:val="00346688"/>
    <w:rsid w:val="003469D2"/>
    <w:rsid w:val="00346C7C"/>
    <w:rsid w:val="00347387"/>
    <w:rsid w:val="003500DE"/>
    <w:rsid w:val="003508A9"/>
    <w:rsid w:val="00351011"/>
    <w:rsid w:val="00352298"/>
    <w:rsid w:val="0035248E"/>
    <w:rsid w:val="00352745"/>
    <w:rsid w:val="00352FFF"/>
    <w:rsid w:val="0035389A"/>
    <w:rsid w:val="003543DA"/>
    <w:rsid w:val="00354D49"/>
    <w:rsid w:val="00354F92"/>
    <w:rsid w:val="003567F6"/>
    <w:rsid w:val="00356E6B"/>
    <w:rsid w:val="00361416"/>
    <w:rsid w:val="0036193B"/>
    <w:rsid w:val="00363108"/>
    <w:rsid w:val="00363B61"/>
    <w:rsid w:val="0036547A"/>
    <w:rsid w:val="00365689"/>
    <w:rsid w:val="0036599A"/>
    <w:rsid w:val="003660FA"/>
    <w:rsid w:val="0036618B"/>
    <w:rsid w:val="003665CC"/>
    <w:rsid w:val="0036687D"/>
    <w:rsid w:val="00366969"/>
    <w:rsid w:val="0037086B"/>
    <w:rsid w:val="00370976"/>
    <w:rsid w:val="00371BE8"/>
    <w:rsid w:val="003740FB"/>
    <w:rsid w:val="0037428C"/>
    <w:rsid w:val="00374CCE"/>
    <w:rsid w:val="00377124"/>
    <w:rsid w:val="003808D5"/>
    <w:rsid w:val="00381048"/>
    <w:rsid w:val="003817ED"/>
    <w:rsid w:val="00381C1E"/>
    <w:rsid w:val="00381FDA"/>
    <w:rsid w:val="00385499"/>
    <w:rsid w:val="003860AE"/>
    <w:rsid w:val="00387C89"/>
    <w:rsid w:val="00391933"/>
    <w:rsid w:val="00394730"/>
    <w:rsid w:val="003A061D"/>
    <w:rsid w:val="003A08E5"/>
    <w:rsid w:val="003A094A"/>
    <w:rsid w:val="003A128E"/>
    <w:rsid w:val="003A2639"/>
    <w:rsid w:val="003A2946"/>
    <w:rsid w:val="003A29A5"/>
    <w:rsid w:val="003A4344"/>
    <w:rsid w:val="003A5223"/>
    <w:rsid w:val="003A5A04"/>
    <w:rsid w:val="003A5A52"/>
    <w:rsid w:val="003A6319"/>
    <w:rsid w:val="003A68B7"/>
    <w:rsid w:val="003A743B"/>
    <w:rsid w:val="003A764C"/>
    <w:rsid w:val="003B02EB"/>
    <w:rsid w:val="003B120D"/>
    <w:rsid w:val="003B1BD1"/>
    <w:rsid w:val="003B1DC5"/>
    <w:rsid w:val="003B34C8"/>
    <w:rsid w:val="003B44DF"/>
    <w:rsid w:val="003B6CD0"/>
    <w:rsid w:val="003B7AF2"/>
    <w:rsid w:val="003C021F"/>
    <w:rsid w:val="003C0E7E"/>
    <w:rsid w:val="003C1C03"/>
    <w:rsid w:val="003C1DB5"/>
    <w:rsid w:val="003C56D8"/>
    <w:rsid w:val="003C575D"/>
    <w:rsid w:val="003C57CC"/>
    <w:rsid w:val="003C623D"/>
    <w:rsid w:val="003C6366"/>
    <w:rsid w:val="003C6488"/>
    <w:rsid w:val="003C6825"/>
    <w:rsid w:val="003C787B"/>
    <w:rsid w:val="003C7F17"/>
    <w:rsid w:val="003D030A"/>
    <w:rsid w:val="003D0780"/>
    <w:rsid w:val="003D0BBE"/>
    <w:rsid w:val="003D173C"/>
    <w:rsid w:val="003D2E4C"/>
    <w:rsid w:val="003D303D"/>
    <w:rsid w:val="003D390C"/>
    <w:rsid w:val="003D3AFF"/>
    <w:rsid w:val="003D3EEC"/>
    <w:rsid w:val="003D4192"/>
    <w:rsid w:val="003D48B8"/>
    <w:rsid w:val="003D538A"/>
    <w:rsid w:val="003D53D4"/>
    <w:rsid w:val="003D569A"/>
    <w:rsid w:val="003D5925"/>
    <w:rsid w:val="003D6133"/>
    <w:rsid w:val="003D61C3"/>
    <w:rsid w:val="003D67FE"/>
    <w:rsid w:val="003D6DD3"/>
    <w:rsid w:val="003D7024"/>
    <w:rsid w:val="003E022C"/>
    <w:rsid w:val="003E0E8E"/>
    <w:rsid w:val="003E0EC0"/>
    <w:rsid w:val="003E19A9"/>
    <w:rsid w:val="003E2290"/>
    <w:rsid w:val="003E247B"/>
    <w:rsid w:val="003E2978"/>
    <w:rsid w:val="003E3160"/>
    <w:rsid w:val="003E3F7C"/>
    <w:rsid w:val="003E5052"/>
    <w:rsid w:val="003E7008"/>
    <w:rsid w:val="003E732B"/>
    <w:rsid w:val="003E79B0"/>
    <w:rsid w:val="003F06D6"/>
    <w:rsid w:val="003F0969"/>
    <w:rsid w:val="003F1259"/>
    <w:rsid w:val="003F15E2"/>
    <w:rsid w:val="003F1C9D"/>
    <w:rsid w:val="003F22E6"/>
    <w:rsid w:val="003F30B5"/>
    <w:rsid w:val="003F3BFB"/>
    <w:rsid w:val="003F4260"/>
    <w:rsid w:val="003F4387"/>
    <w:rsid w:val="003F464A"/>
    <w:rsid w:val="003F48B5"/>
    <w:rsid w:val="003F4DB8"/>
    <w:rsid w:val="003F5A2D"/>
    <w:rsid w:val="003F5D04"/>
    <w:rsid w:val="003F62A1"/>
    <w:rsid w:val="003F6891"/>
    <w:rsid w:val="003F73C2"/>
    <w:rsid w:val="003F7AB5"/>
    <w:rsid w:val="003F7D3A"/>
    <w:rsid w:val="003F7FD3"/>
    <w:rsid w:val="004003D7"/>
    <w:rsid w:val="0040109C"/>
    <w:rsid w:val="00401476"/>
    <w:rsid w:val="00402564"/>
    <w:rsid w:val="00404963"/>
    <w:rsid w:val="0040527B"/>
    <w:rsid w:val="00405491"/>
    <w:rsid w:val="00410DAC"/>
    <w:rsid w:val="0041304E"/>
    <w:rsid w:val="004131D1"/>
    <w:rsid w:val="00413F2A"/>
    <w:rsid w:val="004146D1"/>
    <w:rsid w:val="004152B7"/>
    <w:rsid w:val="00415605"/>
    <w:rsid w:val="00416C00"/>
    <w:rsid w:val="00417211"/>
    <w:rsid w:val="00417449"/>
    <w:rsid w:val="004203B5"/>
    <w:rsid w:val="00422502"/>
    <w:rsid w:val="004231AE"/>
    <w:rsid w:val="00424207"/>
    <w:rsid w:val="004248C7"/>
    <w:rsid w:val="004262A2"/>
    <w:rsid w:val="00431935"/>
    <w:rsid w:val="00431D2E"/>
    <w:rsid w:val="00431F94"/>
    <w:rsid w:val="004347A6"/>
    <w:rsid w:val="00436C05"/>
    <w:rsid w:val="00437190"/>
    <w:rsid w:val="00437805"/>
    <w:rsid w:val="004379FD"/>
    <w:rsid w:val="00440F06"/>
    <w:rsid w:val="00442D8A"/>
    <w:rsid w:val="004431A2"/>
    <w:rsid w:val="004439E3"/>
    <w:rsid w:val="00445BF8"/>
    <w:rsid w:val="00446EB7"/>
    <w:rsid w:val="00447049"/>
    <w:rsid w:val="00450AE0"/>
    <w:rsid w:val="004520B8"/>
    <w:rsid w:val="00452FDC"/>
    <w:rsid w:val="00454157"/>
    <w:rsid w:val="00454B9E"/>
    <w:rsid w:val="00454E38"/>
    <w:rsid w:val="00455950"/>
    <w:rsid w:val="00455A1F"/>
    <w:rsid w:val="00455A2B"/>
    <w:rsid w:val="004564F0"/>
    <w:rsid w:val="004565D1"/>
    <w:rsid w:val="00456627"/>
    <w:rsid w:val="0046043A"/>
    <w:rsid w:val="00461C00"/>
    <w:rsid w:val="0046463E"/>
    <w:rsid w:val="00464B51"/>
    <w:rsid w:val="00465330"/>
    <w:rsid w:val="00466AC5"/>
    <w:rsid w:val="00466B17"/>
    <w:rsid w:val="00467104"/>
    <w:rsid w:val="0046744D"/>
    <w:rsid w:val="004679FA"/>
    <w:rsid w:val="00470920"/>
    <w:rsid w:val="00470937"/>
    <w:rsid w:val="00470DC1"/>
    <w:rsid w:val="0047133A"/>
    <w:rsid w:val="0047140F"/>
    <w:rsid w:val="0047142C"/>
    <w:rsid w:val="00471ACC"/>
    <w:rsid w:val="004722C9"/>
    <w:rsid w:val="004727E2"/>
    <w:rsid w:val="00472CCF"/>
    <w:rsid w:val="0047368A"/>
    <w:rsid w:val="00474E80"/>
    <w:rsid w:val="00475651"/>
    <w:rsid w:val="004772AE"/>
    <w:rsid w:val="0047790A"/>
    <w:rsid w:val="004801A8"/>
    <w:rsid w:val="00481FDC"/>
    <w:rsid w:val="00482243"/>
    <w:rsid w:val="004836DC"/>
    <w:rsid w:val="00483CD4"/>
    <w:rsid w:val="00485983"/>
    <w:rsid w:val="00487217"/>
    <w:rsid w:val="00487939"/>
    <w:rsid w:val="004901B1"/>
    <w:rsid w:val="004908B0"/>
    <w:rsid w:val="00492861"/>
    <w:rsid w:val="00492A27"/>
    <w:rsid w:val="0049394C"/>
    <w:rsid w:val="00493FCE"/>
    <w:rsid w:val="00494365"/>
    <w:rsid w:val="0049556B"/>
    <w:rsid w:val="0049579F"/>
    <w:rsid w:val="00495C34"/>
    <w:rsid w:val="00495D36"/>
    <w:rsid w:val="004960BE"/>
    <w:rsid w:val="0049616A"/>
    <w:rsid w:val="004968E6"/>
    <w:rsid w:val="0049729D"/>
    <w:rsid w:val="004A0986"/>
    <w:rsid w:val="004A0B7A"/>
    <w:rsid w:val="004A2472"/>
    <w:rsid w:val="004A2655"/>
    <w:rsid w:val="004A2D2A"/>
    <w:rsid w:val="004A340C"/>
    <w:rsid w:val="004A3413"/>
    <w:rsid w:val="004A3AF1"/>
    <w:rsid w:val="004A4B97"/>
    <w:rsid w:val="004A508E"/>
    <w:rsid w:val="004A53CC"/>
    <w:rsid w:val="004A5712"/>
    <w:rsid w:val="004A6205"/>
    <w:rsid w:val="004A6B15"/>
    <w:rsid w:val="004A6CBA"/>
    <w:rsid w:val="004B1AD7"/>
    <w:rsid w:val="004B28E5"/>
    <w:rsid w:val="004B2D72"/>
    <w:rsid w:val="004B3BDD"/>
    <w:rsid w:val="004B40C2"/>
    <w:rsid w:val="004B41B9"/>
    <w:rsid w:val="004B4A49"/>
    <w:rsid w:val="004B5E05"/>
    <w:rsid w:val="004B6087"/>
    <w:rsid w:val="004B6521"/>
    <w:rsid w:val="004C1CB2"/>
    <w:rsid w:val="004C25B2"/>
    <w:rsid w:val="004C2821"/>
    <w:rsid w:val="004C28DF"/>
    <w:rsid w:val="004C2BD2"/>
    <w:rsid w:val="004C2C8C"/>
    <w:rsid w:val="004C3810"/>
    <w:rsid w:val="004C3869"/>
    <w:rsid w:val="004C4077"/>
    <w:rsid w:val="004C5DAE"/>
    <w:rsid w:val="004C5E29"/>
    <w:rsid w:val="004C6359"/>
    <w:rsid w:val="004C719C"/>
    <w:rsid w:val="004D048D"/>
    <w:rsid w:val="004D0801"/>
    <w:rsid w:val="004D1C94"/>
    <w:rsid w:val="004D28A4"/>
    <w:rsid w:val="004D41EE"/>
    <w:rsid w:val="004D47A1"/>
    <w:rsid w:val="004D562D"/>
    <w:rsid w:val="004D6467"/>
    <w:rsid w:val="004D6A0D"/>
    <w:rsid w:val="004E06CF"/>
    <w:rsid w:val="004E2462"/>
    <w:rsid w:val="004E25C3"/>
    <w:rsid w:val="004E367B"/>
    <w:rsid w:val="004E3C72"/>
    <w:rsid w:val="004E4448"/>
    <w:rsid w:val="004E46F2"/>
    <w:rsid w:val="004E489C"/>
    <w:rsid w:val="004E54E7"/>
    <w:rsid w:val="004E6274"/>
    <w:rsid w:val="004E73D0"/>
    <w:rsid w:val="004E7CDB"/>
    <w:rsid w:val="004F02F1"/>
    <w:rsid w:val="004F044E"/>
    <w:rsid w:val="004F15C2"/>
    <w:rsid w:val="004F1BC9"/>
    <w:rsid w:val="004F2349"/>
    <w:rsid w:val="004F36A3"/>
    <w:rsid w:val="004F4185"/>
    <w:rsid w:val="004F5E44"/>
    <w:rsid w:val="004F6320"/>
    <w:rsid w:val="004F6C0E"/>
    <w:rsid w:val="004F6DAD"/>
    <w:rsid w:val="004F7923"/>
    <w:rsid w:val="00500F9D"/>
    <w:rsid w:val="0050170D"/>
    <w:rsid w:val="005021EA"/>
    <w:rsid w:val="00502F18"/>
    <w:rsid w:val="00502F23"/>
    <w:rsid w:val="00503CD3"/>
    <w:rsid w:val="00505583"/>
    <w:rsid w:val="00505719"/>
    <w:rsid w:val="00505791"/>
    <w:rsid w:val="00505FAC"/>
    <w:rsid w:val="00506A7D"/>
    <w:rsid w:val="00506E54"/>
    <w:rsid w:val="0051033C"/>
    <w:rsid w:val="005105B9"/>
    <w:rsid w:val="00512E0D"/>
    <w:rsid w:val="00513905"/>
    <w:rsid w:val="00513EAE"/>
    <w:rsid w:val="00515598"/>
    <w:rsid w:val="00516B09"/>
    <w:rsid w:val="00517359"/>
    <w:rsid w:val="00517A1E"/>
    <w:rsid w:val="00521912"/>
    <w:rsid w:val="0052252D"/>
    <w:rsid w:val="0052280D"/>
    <w:rsid w:val="00522CE6"/>
    <w:rsid w:val="00522DB2"/>
    <w:rsid w:val="00522DD4"/>
    <w:rsid w:val="005243CD"/>
    <w:rsid w:val="00524BA5"/>
    <w:rsid w:val="00525E78"/>
    <w:rsid w:val="005264F4"/>
    <w:rsid w:val="00526E38"/>
    <w:rsid w:val="00526F03"/>
    <w:rsid w:val="00527F79"/>
    <w:rsid w:val="00530E10"/>
    <w:rsid w:val="00530E16"/>
    <w:rsid w:val="005312E4"/>
    <w:rsid w:val="00531E03"/>
    <w:rsid w:val="005333F3"/>
    <w:rsid w:val="00533D26"/>
    <w:rsid w:val="00533F86"/>
    <w:rsid w:val="00534687"/>
    <w:rsid w:val="005346B0"/>
    <w:rsid w:val="00534815"/>
    <w:rsid w:val="00535008"/>
    <w:rsid w:val="005363E0"/>
    <w:rsid w:val="00536905"/>
    <w:rsid w:val="00536B11"/>
    <w:rsid w:val="00537222"/>
    <w:rsid w:val="00537241"/>
    <w:rsid w:val="005378B4"/>
    <w:rsid w:val="00537C01"/>
    <w:rsid w:val="00540378"/>
    <w:rsid w:val="00541364"/>
    <w:rsid w:val="005417E3"/>
    <w:rsid w:val="00541BC9"/>
    <w:rsid w:val="0054327B"/>
    <w:rsid w:val="0054382F"/>
    <w:rsid w:val="005438E8"/>
    <w:rsid w:val="00544173"/>
    <w:rsid w:val="00545063"/>
    <w:rsid w:val="0054520D"/>
    <w:rsid w:val="00546420"/>
    <w:rsid w:val="00546B86"/>
    <w:rsid w:val="00547818"/>
    <w:rsid w:val="005479CE"/>
    <w:rsid w:val="00547D30"/>
    <w:rsid w:val="005504BC"/>
    <w:rsid w:val="005512BA"/>
    <w:rsid w:val="0055259E"/>
    <w:rsid w:val="00552E8B"/>
    <w:rsid w:val="0055315A"/>
    <w:rsid w:val="005532D6"/>
    <w:rsid w:val="005533AB"/>
    <w:rsid w:val="00553A4B"/>
    <w:rsid w:val="00553FDB"/>
    <w:rsid w:val="00554997"/>
    <w:rsid w:val="00555226"/>
    <w:rsid w:val="00555D21"/>
    <w:rsid w:val="00556F73"/>
    <w:rsid w:val="00560F87"/>
    <w:rsid w:val="0056100E"/>
    <w:rsid w:val="00561EE7"/>
    <w:rsid w:val="00562117"/>
    <w:rsid w:val="00562316"/>
    <w:rsid w:val="005637FB"/>
    <w:rsid w:val="00564263"/>
    <w:rsid w:val="0056572B"/>
    <w:rsid w:val="005657B7"/>
    <w:rsid w:val="00565F9A"/>
    <w:rsid w:val="0056743A"/>
    <w:rsid w:val="0056793E"/>
    <w:rsid w:val="00567A2F"/>
    <w:rsid w:val="005700A2"/>
    <w:rsid w:val="00570100"/>
    <w:rsid w:val="005708D4"/>
    <w:rsid w:val="005711BF"/>
    <w:rsid w:val="0057295C"/>
    <w:rsid w:val="00572C02"/>
    <w:rsid w:val="00572DE3"/>
    <w:rsid w:val="00573066"/>
    <w:rsid w:val="005731D5"/>
    <w:rsid w:val="005769F7"/>
    <w:rsid w:val="005803ED"/>
    <w:rsid w:val="00581F20"/>
    <w:rsid w:val="00582612"/>
    <w:rsid w:val="00583611"/>
    <w:rsid w:val="00583F63"/>
    <w:rsid w:val="005843ED"/>
    <w:rsid w:val="00585B80"/>
    <w:rsid w:val="00586406"/>
    <w:rsid w:val="0058645C"/>
    <w:rsid w:val="00587750"/>
    <w:rsid w:val="00587F27"/>
    <w:rsid w:val="00590651"/>
    <w:rsid w:val="00592910"/>
    <w:rsid w:val="00592EEE"/>
    <w:rsid w:val="0059454E"/>
    <w:rsid w:val="0059655D"/>
    <w:rsid w:val="005973F6"/>
    <w:rsid w:val="005977CF"/>
    <w:rsid w:val="00597930"/>
    <w:rsid w:val="005A0642"/>
    <w:rsid w:val="005A21DD"/>
    <w:rsid w:val="005A2961"/>
    <w:rsid w:val="005A3E13"/>
    <w:rsid w:val="005A5076"/>
    <w:rsid w:val="005A7186"/>
    <w:rsid w:val="005A7910"/>
    <w:rsid w:val="005B015D"/>
    <w:rsid w:val="005B0B45"/>
    <w:rsid w:val="005B19F2"/>
    <w:rsid w:val="005B1AA5"/>
    <w:rsid w:val="005B1C32"/>
    <w:rsid w:val="005B2424"/>
    <w:rsid w:val="005B3F07"/>
    <w:rsid w:val="005B4125"/>
    <w:rsid w:val="005B417D"/>
    <w:rsid w:val="005B4932"/>
    <w:rsid w:val="005B4AA4"/>
    <w:rsid w:val="005B53BA"/>
    <w:rsid w:val="005B5C93"/>
    <w:rsid w:val="005B65AC"/>
    <w:rsid w:val="005B66FD"/>
    <w:rsid w:val="005C0565"/>
    <w:rsid w:val="005C067E"/>
    <w:rsid w:val="005C0B6E"/>
    <w:rsid w:val="005C2B9D"/>
    <w:rsid w:val="005C38B4"/>
    <w:rsid w:val="005C39C7"/>
    <w:rsid w:val="005C5251"/>
    <w:rsid w:val="005C66C0"/>
    <w:rsid w:val="005C6DDE"/>
    <w:rsid w:val="005C70E0"/>
    <w:rsid w:val="005C7776"/>
    <w:rsid w:val="005C7B0E"/>
    <w:rsid w:val="005D2411"/>
    <w:rsid w:val="005D269C"/>
    <w:rsid w:val="005D2F3A"/>
    <w:rsid w:val="005D33C1"/>
    <w:rsid w:val="005D3D86"/>
    <w:rsid w:val="005D6792"/>
    <w:rsid w:val="005E23E2"/>
    <w:rsid w:val="005E35F2"/>
    <w:rsid w:val="005E43BC"/>
    <w:rsid w:val="005E4936"/>
    <w:rsid w:val="005E4DA0"/>
    <w:rsid w:val="005E5692"/>
    <w:rsid w:val="005E61F3"/>
    <w:rsid w:val="005E6C19"/>
    <w:rsid w:val="005F187A"/>
    <w:rsid w:val="005F26BD"/>
    <w:rsid w:val="005F3626"/>
    <w:rsid w:val="005F3F25"/>
    <w:rsid w:val="005F453C"/>
    <w:rsid w:val="005F4975"/>
    <w:rsid w:val="005F55D6"/>
    <w:rsid w:val="005F673A"/>
    <w:rsid w:val="005F6B00"/>
    <w:rsid w:val="005F79DE"/>
    <w:rsid w:val="005F7A0A"/>
    <w:rsid w:val="00600F1A"/>
    <w:rsid w:val="006010D1"/>
    <w:rsid w:val="0060263C"/>
    <w:rsid w:val="00602B36"/>
    <w:rsid w:val="00604FF6"/>
    <w:rsid w:val="00605F12"/>
    <w:rsid w:val="006062C8"/>
    <w:rsid w:val="00606BD5"/>
    <w:rsid w:val="00606EAD"/>
    <w:rsid w:val="00607743"/>
    <w:rsid w:val="006117D1"/>
    <w:rsid w:val="00612055"/>
    <w:rsid w:val="00612148"/>
    <w:rsid w:val="00612702"/>
    <w:rsid w:val="00612B37"/>
    <w:rsid w:val="00612D6E"/>
    <w:rsid w:val="00613427"/>
    <w:rsid w:val="006136C9"/>
    <w:rsid w:val="0061480A"/>
    <w:rsid w:val="006149E0"/>
    <w:rsid w:val="00614CF9"/>
    <w:rsid w:val="006158AA"/>
    <w:rsid w:val="00615AAC"/>
    <w:rsid w:val="00615E83"/>
    <w:rsid w:val="00616838"/>
    <w:rsid w:val="00617102"/>
    <w:rsid w:val="006173C6"/>
    <w:rsid w:val="0061754B"/>
    <w:rsid w:val="00617E46"/>
    <w:rsid w:val="006201C2"/>
    <w:rsid w:val="00620377"/>
    <w:rsid w:val="00620C34"/>
    <w:rsid w:val="006213AC"/>
    <w:rsid w:val="006228EB"/>
    <w:rsid w:val="00622916"/>
    <w:rsid w:val="00623085"/>
    <w:rsid w:val="0062410D"/>
    <w:rsid w:val="006243C2"/>
    <w:rsid w:val="00625159"/>
    <w:rsid w:val="0062519A"/>
    <w:rsid w:val="006251BE"/>
    <w:rsid w:val="006263D2"/>
    <w:rsid w:val="00626405"/>
    <w:rsid w:val="00626AAF"/>
    <w:rsid w:val="00630CAA"/>
    <w:rsid w:val="00631862"/>
    <w:rsid w:val="006325A8"/>
    <w:rsid w:val="00633043"/>
    <w:rsid w:val="006339C4"/>
    <w:rsid w:val="00633B3A"/>
    <w:rsid w:val="006347CE"/>
    <w:rsid w:val="00636738"/>
    <w:rsid w:val="00636865"/>
    <w:rsid w:val="00640289"/>
    <w:rsid w:val="00641373"/>
    <w:rsid w:val="006418C6"/>
    <w:rsid w:val="00641E90"/>
    <w:rsid w:val="0064268E"/>
    <w:rsid w:val="00643A0B"/>
    <w:rsid w:val="006450C0"/>
    <w:rsid w:val="00645F9B"/>
    <w:rsid w:val="00650F4C"/>
    <w:rsid w:val="006525D9"/>
    <w:rsid w:val="00652C75"/>
    <w:rsid w:val="00652EB3"/>
    <w:rsid w:val="00652EB9"/>
    <w:rsid w:val="00653910"/>
    <w:rsid w:val="00653DBB"/>
    <w:rsid w:val="00654121"/>
    <w:rsid w:val="006543F3"/>
    <w:rsid w:val="006546CC"/>
    <w:rsid w:val="00654CB4"/>
    <w:rsid w:val="00654E11"/>
    <w:rsid w:val="006558A0"/>
    <w:rsid w:val="00655C25"/>
    <w:rsid w:val="00660B75"/>
    <w:rsid w:val="0066227C"/>
    <w:rsid w:val="0066313C"/>
    <w:rsid w:val="006631F8"/>
    <w:rsid w:val="00663D84"/>
    <w:rsid w:val="0066404D"/>
    <w:rsid w:val="006651B8"/>
    <w:rsid w:val="00665D15"/>
    <w:rsid w:val="00666A76"/>
    <w:rsid w:val="00667D08"/>
    <w:rsid w:val="00667FBE"/>
    <w:rsid w:val="006705D3"/>
    <w:rsid w:val="00670612"/>
    <w:rsid w:val="0067083A"/>
    <w:rsid w:val="00671DCB"/>
    <w:rsid w:val="0067296B"/>
    <w:rsid w:val="0067307B"/>
    <w:rsid w:val="00673578"/>
    <w:rsid w:val="00673DFB"/>
    <w:rsid w:val="006743F3"/>
    <w:rsid w:val="006754C7"/>
    <w:rsid w:val="006756C6"/>
    <w:rsid w:val="00675E07"/>
    <w:rsid w:val="00676C5F"/>
    <w:rsid w:val="00677087"/>
    <w:rsid w:val="00680852"/>
    <w:rsid w:val="0068115F"/>
    <w:rsid w:val="00681953"/>
    <w:rsid w:val="0068498D"/>
    <w:rsid w:val="006855B5"/>
    <w:rsid w:val="0068702F"/>
    <w:rsid w:val="0069165D"/>
    <w:rsid w:val="00693B48"/>
    <w:rsid w:val="006944C1"/>
    <w:rsid w:val="00695802"/>
    <w:rsid w:val="006960B3"/>
    <w:rsid w:val="00696734"/>
    <w:rsid w:val="00696DCF"/>
    <w:rsid w:val="00697305"/>
    <w:rsid w:val="006A17C5"/>
    <w:rsid w:val="006A2311"/>
    <w:rsid w:val="006A2BA2"/>
    <w:rsid w:val="006A376F"/>
    <w:rsid w:val="006A5150"/>
    <w:rsid w:val="006A5B76"/>
    <w:rsid w:val="006A5F0E"/>
    <w:rsid w:val="006A6359"/>
    <w:rsid w:val="006A6C84"/>
    <w:rsid w:val="006A7252"/>
    <w:rsid w:val="006A72D3"/>
    <w:rsid w:val="006A734A"/>
    <w:rsid w:val="006A74EE"/>
    <w:rsid w:val="006A7DAF"/>
    <w:rsid w:val="006B01EA"/>
    <w:rsid w:val="006B0C60"/>
    <w:rsid w:val="006B1053"/>
    <w:rsid w:val="006B1CC6"/>
    <w:rsid w:val="006B220E"/>
    <w:rsid w:val="006B3942"/>
    <w:rsid w:val="006B3D80"/>
    <w:rsid w:val="006B5013"/>
    <w:rsid w:val="006B68DE"/>
    <w:rsid w:val="006C006A"/>
    <w:rsid w:val="006C00BC"/>
    <w:rsid w:val="006C0858"/>
    <w:rsid w:val="006C0DA2"/>
    <w:rsid w:val="006C17A8"/>
    <w:rsid w:val="006C49BA"/>
    <w:rsid w:val="006C4DFC"/>
    <w:rsid w:val="006C5D96"/>
    <w:rsid w:val="006C5F81"/>
    <w:rsid w:val="006C66FF"/>
    <w:rsid w:val="006C6CEC"/>
    <w:rsid w:val="006D0085"/>
    <w:rsid w:val="006D0E34"/>
    <w:rsid w:val="006D1F70"/>
    <w:rsid w:val="006D1FE7"/>
    <w:rsid w:val="006D4CD8"/>
    <w:rsid w:val="006D57DB"/>
    <w:rsid w:val="006D5F8E"/>
    <w:rsid w:val="006D60DD"/>
    <w:rsid w:val="006E00E6"/>
    <w:rsid w:val="006E03CA"/>
    <w:rsid w:val="006E10BB"/>
    <w:rsid w:val="006E1357"/>
    <w:rsid w:val="006E1A29"/>
    <w:rsid w:val="006E2A15"/>
    <w:rsid w:val="006E3B5A"/>
    <w:rsid w:val="006E4274"/>
    <w:rsid w:val="006E4A70"/>
    <w:rsid w:val="006E592F"/>
    <w:rsid w:val="006E744D"/>
    <w:rsid w:val="006E7BB2"/>
    <w:rsid w:val="006F0B1C"/>
    <w:rsid w:val="006F13B4"/>
    <w:rsid w:val="006F19AB"/>
    <w:rsid w:val="006F1CD3"/>
    <w:rsid w:val="006F2F8F"/>
    <w:rsid w:val="006F382C"/>
    <w:rsid w:val="006F3D70"/>
    <w:rsid w:val="006F41BA"/>
    <w:rsid w:val="006F42D1"/>
    <w:rsid w:val="006F52D5"/>
    <w:rsid w:val="006F5A87"/>
    <w:rsid w:val="006F7218"/>
    <w:rsid w:val="006F7DC3"/>
    <w:rsid w:val="00700673"/>
    <w:rsid w:val="00701E41"/>
    <w:rsid w:val="00702A2E"/>
    <w:rsid w:val="00703946"/>
    <w:rsid w:val="00703A6B"/>
    <w:rsid w:val="00704CAC"/>
    <w:rsid w:val="0070510B"/>
    <w:rsid w:val="00705397"/>
    <w:rsid w:val="00705BB8"/>
    <w:rsid w:val="00706F45"/>
    <w:rsid w:val="00707B62"/>
    <w:rsid w:val="00707FA6"/>
    <w:rsid w:val="00710704"/>
    <w:rsid w:val="00711118"/>
    <w:rsid w:val="00711A11"/>
    <w:rsid w:val="0071252F"/>
    <w:rsid w:val="00712DE3"/>
    <w:rsid w:val="00712F2F"/>
    <w:rsid w:val="00713299"/>
    <w:rsid w:val="00714CFC"/>
    <w:rsid w:val="00714E22"/>
    <w:rsid w:val="00716CC7"/>
    <w:rsid w:val="007177AB"/>
    <w:rsid w:val="007205A6"/>
    <w:rsid w:val="00720CE1"/>
    <w:rsid w:val="00721143"/>
    <w:rsid w:val="00721A8D"/>
    <w:rsid w:val="00721DBE"/>
    <w:rsid w:val="00724103"/>
    <w:rsid w:val="00724FE4"/>
    <w:rsid w:val="00725418"/>
    <w:rsid w:val="007259F9"/>
    <w:rsid w:val="00725DC8"/>
    <w:rsid w:val="0073003B"/>
    <w:rsid w:val="007306E6"/>
    <w:rsid w:val="00731E26"/>
    <w:rsid w:val="00734607"/>
    <w:rsid w:val="00734703"/>
    <w:rsid w:val="00737195"/>
    <w:rsid w:val="00737293"/>
    <w:rsid w:val="007405D5"/>
    <w:rsid w:val="00740719"/>
    <w:rsid w:val="00740757"/>
    <w:rsid w:val="0074172C"/>
    <w:rsid w:val="00741BA5"/>
    <w:rsid w:val="00741EFE"/>
    <w:rsid w:val="0074357F"/>
    <w:rsid w:val="00743F16"/>
    <w:rsid w:val="00744593"/>
    <w:rsid w:val="00744AF4"/>
    <w:rsid w:val="007452F6"/>
    <w:rsid w:val="007465FC"/>
    <w:rsid w:val="00746A60"/>
    <w:rsid w:val="00747106"/>
    <w:rsid w:val="007474C4"/>
    <w:rsid w:val="007515F8"/>
    <w:rsid w:val="00751EB2"/>
    <w:rsid w:val="00752975"/>
    <w:rsid w:val="00753F5D"/>
    <w:rsid w:val="00754678"/>
    <w:rsid w:val="007547B1"/>
    <w:rsid w:val="00755503"/>
    <w:rsid w:val="00757EBB"/>
    <w:rsid w:val="007600C6"/>
    <w:rsid w:val="00760976"/>
    <w:rsid w:val="00761A59"/>
    <w:rsid w:val="00761AAA"/>
    <w:rsid w:val="00761B65"/>
    <w:rsid w:val="00761C8F"/>
    <w:rsid w:val="00761EE3"/>
    <w:rsid w:val="0076288D"/>
    <w:rsid w:val="00763DEA"/>
    <w:rsid w:val="00764AC5"/>
    <w:rsid w:val="00764D10"/>
    <w:rsid w:val="00764FC6"/>
    <w:rsid w:val="00765200"/>
    <w:rsid w:val="00765334"/>
    <w:rsid w:val="00765551"/>
    <w:rsid w:val="0076658E"/>
    <w:rsid w:val="00766BCC"/>
    <w:rsid w:val="00767D7D"/>
    <w:rsid w:val="007701C9"/>
    <w:rsid w:val="00770BF9"/>
    <w:rsid w:val="00771C3A"/>
    <w:rsid w:val="007723C5"/>
    <w:rsid w:val="007726EA"/>
    <w:rsid w:val="0077387A"/>
    <w:rsid w:val="0077508C"/>
    <w:rsid w:val="0077510C"/>
    <w:rsid w:val="00775C83"/>
    <w:rsid w:val="00776255"/>
    <w:rsid w:val="00777434"/>
    <w:rsid w:val="00777786"/>
    <w:rsid w:val="0078004B"/>
    <w:rsid w:val="007806AA"/>
    <w:rsid w:val="00780AF5"/>
    <w:rsid w:val="00780D6C"/>
    <w:rsid w:val="00782269"/>
    <w:rsid w:val="00782950"/>
    <w:rsid w:val="00782AA1"/>
    <w:rsid w:val="00782E8E"/>
    <w:rsid w:val="00783AA6"/>
    <w:rsid w:val="00783C69"/>
    <w:rsid w:val="0078766F"/>
    <w:rsid w:val="00790844"/>
    <w:rsid w:val="007912A3"/>
    <w:rsid w:val="0079261A"/>
    <w:rsid w:val="00793A22"/>
    <w:rsid w:val="007948F2"/>
    <w:rsid w:val="00794E82"/>
    <w:rsid w:val="00795F0B"/>
    <w:rsid w:val="00796CE7"/>
    <w:rsid w:val="00796E47"/>
    <w:rsid w:val="0079702D"/>
    <w:rsid w:val="007A054B"/>
    <w:rsid w:val="007A0784"/>
    <w:rsid w:val="007A1008"/>
    <w:rsid w:val="007A18F2"/>
    <w:rsid w:val="007A19D3"/>
    <w:rsid w:val="007A1DA9"/>
    <w:rsid w:val="007A20F4"/>
    <w:rsid w:val="007A2809"/>
    <w:rsid w:val="007A2AA9"/>
    <w:rsid w:val="007A3F83"/>
    <w:rsid w:val="007A4DAD"/>
    <w:rsid w:val="007A5D10"/>
    <w:rsid w:val="007A60FF"/>
    <w:rsid w:val="007A6780"/>
    <w:rsid w:val="007A6786"/>
    <w:rsid w:val="007B00BA"/>
    <w:rsid w:val="007B0D66"/>
    <w:rsid w:val="007B1153"/>
    <w:rsid w:val="007B1C58"/>
    <w:rsid w:val="007B2C41"/>
    <w:rsid w:val="007B3FDF"/>
    <w:rsid w:val="007B40EE"/>
    <w:rsid w:val="007B4C83"/>
    <w:rsid w:val="007B67A0"/>
    <w:rsid w:val="007B682B"/>
    <w:rsid w:val="007C1404"/>
    <w:rsid w:val="007C1BE3"/>
    <w:rsid w:val="007C22E9"/>
    <w:rsid w:val="007C349B"/>
    <w:rsid w:val="007C3874"/>
    <w:rsid w:val="007C3B13"/>
    <w:rsid w:val="007C4077"/>
    <w:rsid w:val="007C43E9"/>
    <w:rsid w:val="007C4629"/>
    <w:rsid w:val="007C5348"/>
    <w:rsid w:val="007C5C03"/>
    <w:rsid w:val="007C5FCF"/>
    <w:rsid w:val="007C647A"/>
    <w:rsid w:val="007C7245"/>
    <w:rsid w:val="007C7EC5"/>
    <w:rsid w:val="007D025A"/>
    <w:rsid w:val="007D09C9"/>
    <w:rsid w:val="007D272A"/>
    <w:rsid w:val="007D2AFD"/>
    <w:rsid w:val="007D408D"/>
    <w:rsid w:val="007D4426"/>
    <w:rsid w:val="007D68ED"/>
    <w:rsid w:val="007E051F"/>
    <w:rsid w:val="007E0D36"/>
    <w:rsid w:val="007E0FE2"/>
    <w:rsid w:val="007E162E"/>
    <w:rsid w:val="007E1D67"/>
    <w:rsid w:val="007E3AEF"/>
    <w:rsid w:val="007E433A"/>
    <w:rsid w:val="007E459D"/>
    <w:rsid w:val="007E5245"/>
    <w:rsid w:val="007E5A81"/>
    <w:rsid w:val="007E5BEF"/>
    <w:rsid w:val="007E68EA"/>
    <w:rsid w:val="007E6EEF"/>
    <w:rsid w:val="007E6F3F"/>
    <w:rsid w:val="007E75D1"/>
    <w:rsid w:val="007F0E25"/>
    <w:rsid w:val="007F1800"/>
    <w:rsid w:val="007F1CD3"/>
    <w:rsid w:val="007F1F9B"/>
    <w:rsid w:val="007F35D9"/>
    <w:rsid w:val="007F55C3"/>
    <w:rsid w:val="007F5953"/>
    <w:rsid w:val="007F6467"/>
    <w:rsid w:val="007F682B"/>
    <w:rsid w:val="00801ABE"/>
    <w:rsid w:val="0080208E"/>
    <w:rsid w:val="008038ED"/>
    <w:rsid w:val="00805573"/>
    <w:rsid w:val="00805EE2"/>
    <w:rsid w:val="0080612D"/>
    <w:rsid w:val="00806284"/>
    <w:rsid w:val="008063EA"/>
    <w:rsid w:val="008076E6"/>
    <w:rsid w:val="00810209"/>
    <w:rsid w:val="008102D1"/>
    <w:rsid w:val="00811339"/>
    <w:rsid w:val="008113AF"/>
    <w:rsid w:val="00812C37"/>
    <w:rsid w:val="00812E3A"/>
    <w:rsid w:val="008143BA"/>
    <w:rsid w:val="0081454E"/>
    <w:rsid w:val="00814B6A"/>
    <w:rsid w:val="00815D36"/>
    <w:rsid w:val="00815F51"/>
    <w:rsid w:val="00816B07"/>
    <w:rsid w:val="00816CC6"/>
    <w:rsid w:val="00816D1B"/>
    <w:rsid w:val="0082117C"/>
    <w:rsid w:val="0082124B"/>
    <w:rsid w:val="00822A49"/>
    <w:rsid w:val="00823482"/>
    <w:rsid w:val="00826CA2"/>
    <w:rsid w:val="00827A7A"/>
    <w:rsid w:val="00831C23"/>
    <w:rsid w:val="00831D37"/>
    <w:rsid w:val="00832552"/>
    <w:rsid w:val="00832F1B"/>
    <w:rsid w:val="008333CC"/>
    <w:rsid w:val="00834D38"/>
    <w:rsid w:val="008356A8"/>
    <w:rsid w:val="008358D0"/>
    <w:rsid w:val="00835D25"/>
    <w:rsid w:val="008360B2"/>
    <w:rsid w:val="00836735"/>
    <w:rsid w:val="00836DF2"/>
    <w:rsid w:val="00837F5B"/>
    <w:rsid w:val="008404A0"/>
    <w:rsid w:val="00840B50"/>
    <w:rsid w:val="00843640"/>
    <w:rsid w:val="00845BA2"/>
    <w:rsid w:val="0084678F"/>
    <w:rsid w:val="00846AD5"/>
    <w:rsid w:val="008472A2"/>
    <w:rsid w:val="008475D6"/>
    <w:rsid w:val="0085068C"/>
    <w:rsid w:val="00851B9F"/>
    <w:rsid w:val="00852F25"/>
    <w:rsid w:val="008537DC"/>
    <w:rsid w:val="008547BA"/>
    <w:rsid w:val="00855C0F"/>
    <w:rsid w:val="00855D5C"/>
    <w:rsid w:val="00855FCE"/>
    <w:rsid w:val="008568BC"/>
    <w:rsid w:val="00856DB2"/>
    <w:rsid w:val="00857647"/>
    <w:rsid w:val="00860B71"/>
    <w:rsid w:val="008614A0"/>
    <w:rsid w:val="00861982"/>
    <w:rsid w:val="00861F38"/>
    <w:rsid w:val="00862C38"/>
    <w:rsid w:val="00866867"/>
    <w:rsid w:val="00866AD4"/>
    <w:rsid w:val="0086731F"/>
    <w:rsid w:val="0086793D"/>
    <w:rsid w:val="00867A2B"/>
    <w:rsid w:val="00870560"/>
    <w:rsid w:val="00871117"/>
    <w:rsid w:val="0087129E"/>
    <w:rsid w:val="008721AC"/>
    <w:rsid w:val="008737D2"/>
    <w:rsid w:val="00873C1B"/>
    <w:rsid w:val="00875BAA"/>
    <w:rsid w:val="008777F0"/>
    <w:rsid w:val="0088013B"/>
    <w:rsid w:val="00881796"/>
    <w:rsid w:val="00881A8D"/>
    <w:rsid w:val="00882C5B"/>
    <w:rsid w:val="0088349A"/>
    <w:rsid w:val="00884743"/>
    <w:rsid w:val="008847EF"/>
    <w:rsid w:val="00886352"/>
    <w:rsid w:val="00887C01"/>
    <w:rsid w:val="0089012E"/>
    <w:rsid w:val="00890497"/>
    <w:rsid w:val="008904D4"/>
    <w:rsid w:val="00890F06"/>
    <w:rsid w:val="00891AF1"/>
    <w:rsid w:val="008926FA"/>
    <w:rsid w:val="00892B7F"/>
    <w:rsid w:val="00892B8E"/>
    <w:rsid w:val="0089328C"/>
    <w:rsid w:val="00893971"/>
    <w:rsid w:val="008944BD"/>
    <w:rsid w:val="00894724"/>
    <w:rsid w:val="0089547D"/>
    <w:rsid w:val="00895587"/>
    <w:rsid w:val="008961F7"/>
    <w:rsid w:val="0089794E"/>
    <w:rsid w:val="00897967"/>
    <w:rsid w:val="008A002A"/>
    <w:rsid w:val="008A26E3"/>
    <w:rsid w:val="008A5B15"/>
    <w:rsid w:val="008A5B8A"/>
    <w:rsid w:val="008A7433"/>
    <w:rsid w:val="008B0CC7"/>
    <w:rsid w:val="008B0DF4"/>
    <w:rsid w:val="008B1422"/>
    <w:rsid w:val="008B2373"/>
    <w:rsid w:val="008B2585"/>
    <w:rsid w:val="008B374B"/>
    <w:rsid w:val="008B3E0A"/>
    <w:rsid w:val="008B48BB"/>
    <w:rsid w:val="008B4E54"/>
    <w:rsid w:val="008B5508"/>
    <w:rsid w:val="008B69A9"/>
    <w:rsid w:val="008B69F9"/>
    <w:rsid w:val="008B7449"/>
    <w:rsid w:val="008B746E"/>
    <w:rsid w:val="008B7531"/>
    <w:rsid w:val="008C0523"/>
    <w:rsid w:val="008C0DD3"/>
    <w:rsid w:val="008C0FBC"/>
    <w:rsid w:val="008C137C"/>
    <w:rsid w:val="008C1396"/>
    <w:rsid w:val="008C231E"/>
    <w:rsid w:val="008C3845"/>
    <w:rsid w:val="008C3A02"/>
    <w:rsid w:val="008C3E3C"/>
    <w:rsid w:val="008C4BB1"/>
    <w:rsid w:val="008C4DB2"/>
    <w:rsid w:val="008C5297"/>
    <w:rsid w:val="008C5482"/>
    <w:rsid w:val="008C5A09"/>
    <w:rsid w:val="008C6D09"/>
    <w:rsid w:val="008C7E3D"/>
    <w:rsid w:val="008C7F50"/>
    <w:rsid w:val="008D046C"/>
    <w:rsid w:val="008D05B8"/>
    <w:rsid w:val="008D162D"/>
    <w:rsid w:val="008D1FB0"/>
    <w:rsid w:val="008D32B8"/>
    <w:rsid w:val="008D3DF8"/>
    <w:rsid w:val="008D4B4E"/>
    <w:rsid w:val="008D5B4D"/>
    <w:rsid w:val="008D6FD2"/>
    <w:rsid w:val="008E0071"/>
    <w:rsid w:val="008E0F23"/>
    <w:rsid w:val="008E1068"/>
    <w:rsid w:val="008E269A"/>
    <w:rsid w:val="008E33C9"/>
    <w:rsid w:val="008E4222"/>
    <w:rsid w:val="008E4562"/>
    <w:rsid w:val="008E4B3D"/>
    <w:rsid w:val="008E5301"/>
    <w:rsid w:val="008E646C"/>
    <w:rsid w:val="008E6B3E"/>
    <w:rsid w:val="008E7464"/>
    <w:rsid w:val="008E754C"/>
    <w:rsid w:val="008E7ACE"/>
    <w:rsid w:val="008F0109"/>
    <w:rsid w:val="008F034E"/>
    <w:rsid w:val="008F08B9"/>
    <w:rsid w:val="008F0967"/>
    <w:rsid w:val="008F0B9B"/>
    <w:rsid w:val="008F18A0"/>
    <w:rsid w:val="008F20C0"/>
    <w:rsid w:val="008F23BA"/>
    <w:rsid w:val="008F2E57"/>
    <w:rsid w:val="008F3831"/>
    <w:rsid w:val="008F486C"/>
    <w:rsid w:val="008F4CAA"/>
    <w:rsid w:val="008F52BC"/>
    <w:rsid w:val="008F7D6D"/>
    <w:rsid w:val="009009D3"/>
    <w:rsid w:val="00901527"/>
    <w:rsid w:val="00902B6D"/>
    <w:rsid w:val="00903F95"/>
    <w:rsid w:val="00903FC9"/>
    <w:rsid w:val="00904143"/>
    <w:rsid w:val="00904921"/>
    <w:rsid w:val="00904968"/>
    <w:rsid w:val="00904E8E"/>
    <w:rsid w:val="00906A41"/>
    <w:rsid w:val="00906F9E"/>
    <w:rsid w:val="00907A39"/>
    <w:rsid w:val="00907F8A"/>
    <w:rsid w:val="009111A4"/>
    <w:rsid w:val="00911228"/>
    <w:rsid w:val="00911359"/>
    <w:rsid w:val="009119C7"/>
    <w:rsid w:val="00911E01"/>
    <w:rsid w:val="009125DD"/>
    <w:rsid w:val="0091274D"/>
    <w:rsid w:val="00913947"/>
    <w:rsid w:val="00914BC7"/>
    <w:rsid w:val="00915913"/>
    <w:rsid w:val="0091699D"/>
    <w:rsid w:val="00917448"/>
    <w:rsid w:val="00920CAB"/>
    <w:rsid w:val="009210D2"/>
    <w:rsid w:val="00922182"/>
    <w:rsid w:val="00923C8B"/>
    <w:rsid w:val="00923F5A"/>
    <w:rsid w:val="00924B26"/>
    <w:rsid w:val="009256BE"/>
    <w:rsid w:val="00926904"/>
    <w:rsid w:val="00926E83"/>
    <w:rsid w:val="009277BD"/>
    <w:rsid w:val="00930BE9"/>
    <w:rsid w:val="00931757"/>
    <w:rsid w:val="00932684"/>
    <w:rsid w:val="00932ABA"/>
    <w:rsid w:val="00936360"/>
    <w:rsid w:val="00937C06"/>
    <w:rsid w:val="00940008"/>
    <w:rsid w:val="009408F9"/>
    <w:rsid w:val="00941292"/>
    <w:rsid w:val="00941C17"/>
    <w:rsid w:val="00942769"/>
    <w:rsid w:val="009442B3"/>
    <w:rsid w:val="009449BA"/>
    <w:rsid w:val="0094547C"/>
    <w:rsid w:val="00945C73"/>
    <w:rsid w:val="00946D00"/>
    <w:rsid w:val="009476AA"/>
    <w:rsid w:val="0095198F"/>
    <w:rsid w:val="00952150"/>
    <w:rsid w:val="0095322D"/>
    <w:rsid w:val="00953908"/>
    <w:rsid w:val="00953B93"/>
    <w:rsid w:val="0095404A"/>
    <w:rsid w:val="009546F5"/>
    <w:rsid w:val="009558CF"/>
    <w:rsid w:val="00957384"/>
    <w:rsid w:val="00957399"/>
    <w:rsid w:val="0095797D"/>
    <w:rsid w:val="0096052E"/>
    <w:rsid w:val="009618D9"/>
    <w:rsid w:val="009636CD"/>
    <w:rsid w:val="0096370E"/>
    <w:rsid w:val="00963FA4"/>
    <w:rsid w:val="00964FAE"/>
    <w:rsid w:val="0096516A"/>
    <w:rsid w:val="00966043"/>
    <w:rsid w:val="009662B0"/>
    <w:rsid w:val="0097015C"/>
    <w:rsid w:val="00970951"/>
    <w:rsid w:val="0097111A"/>
    <w:rsid w:val="009711E8"/>
    <w:rsid w:val="0097164C"/>
    <w:rsid w:val="00971F73"/>
    <w:rsid w:val="00972AD1"/>
    <w:rsid w:val="00973239"/>
    <w:rsid w:val="009738DF"/>
    <w:rsid w:val="0097396A"/>
    <w:rsid w:val="009759A0"/>
    <w:rsid w:val="0097705D"/>
    <w:rsid w:val="009772B3"/>
    <w:rsid w:val="009773AD"/>
    <w:rsid w:val="00977E49"/>
    <w:rsid w:val="00980FD2"/>
    <w:rsid w:val="00983669"/>
    <w:rsid w:val="00984F19"/>
    <w:rsid w:val="009856B4"/>
    <w:rsid w:val="00985756"/>
    <w:rsid w:val="00986642"/>
    <w:rsid w:val="009906C2"/>
    <w:rsid w:val="0099150D"/>
    <w:rsid w:val="009915F8"/>
    <w:rsid w:val="009924A2"/>
    <w:rsid w:val="0099368A"/>
    <w:rsid w:val="00993C34"/>
    <w:rsid w:val="009940A3"/>
    <w:rsid w:val="00994A18"/>
    <w:rsid w:val="009956BE"/>
    <w:rsid w:val="00995B75"/>
    <w:rsid w:val="00995C89"/>
    <w:rsid w:val="009963F7"/>
    <w:rsid w:val="00996D83"/>
    <w:rsid w:val="009A0745"/>
    <w:rsid w:val="009A1805"/>
    <w:rsid w:val="009A28A3"/>
    <w:rsid w:val="009A3640"/>
    <w:rsid w:val="009A3D7E"/>
    <w:rsid w:val="009A4BF7"/>
    <w:rsid w:val="009A4D94"/>
    <w:rsid w:val="009A5191"/>
    <w:rsid w:val="009A5DAE"/>
    <w:rsid w:val="009A5DFB"/>
    <w:rsid w:val="009A660A"/>
    <w:rsid w:val="009A6C7E"/>
    <w:rsid w:val="009A6DD6"/>
    <w:rsid w:val="009A7216"/>
    <w:rsid w:val="009A770D"/>
    <w:rsid w:val="009B24E6"/>
    <w:rsid w:val="009B3944"/>
    <w:rsid w:val="009B46D5"/>
    <w:rsid w:val="009B756B"/>
    <w:rsid w:val="009B7C4F"/>
    <w:rsid w:val="009C00E3"/>
    <w:rsid w:val="009C2DB8"/>
    <w:rsid w:val="009C2F6D"/>
    <w:rsid w:val="009C3EB3"/>
    <w:rsid w:val="009C41CC"/>
    <w:rsid w:val="009C4724"/>
    <w:rsid w:val="009C50E0"/>
    <w:rsid w:val="009C5538"/>
    <w:rsid w:val="009C56B5"/>
    <w:rsid w:val="009C5ABD"/>
    <w:rsid w:val="009C5BCC"/>
    <w:rsid w:val="009C7052"/>
    <w:rsid w:val="009C788A"/>
    <w:rsid w:val="009D1E00"/>
    <w:rsid w:val="009D3A69"/>
    <w:rsid w:val="009D41A1"/>
    <w:rsid w:val="009D5067"/>
    <w:rsid w:val="009D58AF"/>
    <w:rsid w:val="009D5F0A"/>
    <w:rsid w:val="009D68B2"/>
    <w:rsid w:val="009D6B25"/>
    <w:rsid w:val="009E09AC"/>
    <w:rsid w:val="009E0E1C"/>
    <w:rsid w:val="009E1721"/>
    <w:rsid w:val="009E2FAB"/>
    <w:rsid w:val="009E3A8F"/>
    <w:rsid w:val="009E4773"/>
    <w:rsid w:val="009E5B82"/>
    <w:rsid w:val="009E5B87"/>
    <w:rsid w:val="009E5D21"/>
    <w:rsid w:val="009E7A36"/>
    <w:rsid w:val="009F0013"/>
    <w:rsid w:val="009F144D"/>
    <w:rsid w:val="009F242B"/>
    <w:rsid w:val="009F25E9"/>
    <w:rsid w:val="009F32E2"/>
    <w:rsid w:val="009F3900"/>
    <w:rsid w:val="009F3953"/>
    <w:rsid w:val="009F3B05"/>
    <w:rsid w:val="009F557E"/>
    <w:rsid w:val="009F70BA"/>
    <w:rsid w:val="00A01484"/>
    <w:rsid w:val="00A0279B"/>
    <w:rsid w:val="00A02B1E"/>
    <w:rsid w:val="00A04EBA"/>
    <w:rsid w:val="00A0539C"/>
    <w:rsid w:val="00A05AF3"/>
    <w:rsid w:val="00A05EE4"/>
    <w:rsid w:val="00A06ABB"/>
    <w:rsid w:val="00A06BDB"/>
    <w:rsid w:val="00A075C8"/>
    <w:rsid w:val="00A1104B"/>
    <w:rsid w:val="00A113B7"/>
    <w:rsid w:val="00A1475B"/>
    <w:rsid w:val="00A149A8"/>
    <w:rsid w:val="00A14DF3"/>
    <w:rsid w:val="00A15555"/>
    <w:rsid w:val="00A16FE6"/>
    <w:rsid w:val="00A178A1"/>
    <w:rsid w:val="00A2018A"/>
    <w:rsid w:val="00A2125F"/>
    <w:rsid w:val="00A22DE0"/>
    <w:rsid w:val="00A23392"/>
    <w:rsid w:val="00A244DF"/>
    <w:rsid w:val="00A24920"/>
    <w:rsid w:val="00A259EA"/>
    <w:rsid w:val="00A26625"/>
    <w:rsid w:val="00A308E9"/>
    <w:rsid w:val="00A30D74"/>
    <w:rsid w:val="00A3145C"/>
    <w:rsid w:val="00A31D06"/>
    <w:rsid w:val="00A322DE"/>
    <w:rsid w:val="00A32E3A"/>
    <w:rsid w:val="00A348B9"/>
    <w:rsid w:val="00A36F79"/>
    <w:rsid w:val="00A378FD"/>
    <w:rsid w:val="00A37FC6"/>
    <w:rsid w:val="00A402CE"/>
    <w:rsid w:val="00A42483"/>
    <w:rsid w:val="00A43289"/>
    <w:rsid w:val="00A43C6B"/>
    <w:rsid w:val="00A45274"/>
    <w:rsid w:val="00A4546B"/>
    <w:rsid w:val="00A4620B"/>
    <w:rsid w:val="00A463E2"/>
    <w:rsid w:val="00A474CC"/>
    <w:rsid w:val="00A47BB0"/>
    <w:rsid w:val="00A47D03"/>
    <w:rsid w:val="00A5034B"/>
    <w:rsid w:val="00A50373"/>
    <w:rsid w:val="00A5055D"/>
    <w:rsid w:val="00A50B84"/>
    <w:rsid w:val="00A50BB8"/>
    <w:rsid w:val="00A51023"/>
    <w:rsid w:val="00A51442"/>
    <w:rsid w:val="00A51757"/>
    <w:rsid w:val="00A51AD3"/>
    <w:rsid w:val="00A53EBA"/>
    <w:rsid w:val="00A54C1B"/>
    <w:rsid w:val="00A5663C"/>
    <w:rsid w:val="00A567DC"/>
    <w:rsid w:val="00A57894"/>
    <w:rsid w:val="00A57E70"/>
    <w:rsid w:val="00A6052F"/>
    <w:rsid w:val="00A6066E"/>
    <w:rsid w:val="00A61002"/>
    <w:rsid w:val="00A614C8"/>
    <w:rsid w:val="00A620B1"/>
    <w:rsid w:val="00A6272D"/>
    <w:rsid w:val="00A62934"/>
    <w:rsid w:val="00A656F4"/>
    <w:rsid w:val="00A66291"/>
    <w:rsid w:val="00A67EA4"/>
    <w:rsid w:val="00A708E1"/>
    <w:rsid w:val="00A71C91"/>
    <w:rsid w:val="00A72DE8"/>
    <w:rsid w:val="00A73350"/>
    <w:rsid w:val="00A73889"/>
    <w:rsid w:val="00A73908"/>
    <w:rsid w:val="00A75E6B"/>
    <w:rsid w:val="00A7662D"/>
    <w:rsid w:val="00A766A9"/>
    <w:rsid w:val="00A76721"/>
    <w:rsid w:val="00A81136"/>
    <w:rsid w:val="00A81263"/>
    <w:rsid w:val="00A813F2"/>
    <w:rsid w:val="00A81469"/>
    <w:rsid w:val="00A81FC7"/>
    <w:rsid w:val="00A828D5"/>
    <w:rsid w:val="00A829D3"/>
    <w:rsid w:val="00A82AE8"/>
    <w:rsid w:val="00A84917"/>
    <w:rsid w:val="00A84F89"/>
    <w:rsid w:val="00A85030"/>
    <w:rsid w:val="00A8601E"/>
    <w:rsid w:val="00A86485"/>
    <w:rsid w:val="00A86C35"/>
    <w:rsid w:val="00A86F4A"/>
    <w:rsid w:val="00A87219"/>
    <w:rsid w:val="00A9066E"/>
    <w:rsid w:val="00A90E76"/>
    <w:rsid w:val="00A917F4"/>
    <w:rsid w:val="00A92CBB"/>
    <w:rsid w:val="00A9310C"/>
    <w:rsid w:val="00A9365D"/>
    <w:rsid w:val="00A93751"/>
    <w:rsid w:val="00A94DD3"/>
    <w:rsid w:val="00A95A0B"/>
    <w:rsid w:val="00A96FE9"/>
    <w:rsid w:val="00AA03B8"/>
    <w:rsid w:val="00AA0C89"/>
    <w:rsid w:val="00AA25B5"/>
    <w:rsid w:val="00AA4E72"/>
    <w:rsid w:val="00AA516D"/>
    <w:rsid w:val="00AA6C23"/>
    <w:rsid w:val="00AA6EC0"/>
    <w:rsid w:val="00AA74DB"/>
    <w:rsid w:val="00AB1671"/>
    <w:rsid w:val="00AB2F17"/>
    <w:rsid w:val="00AB392C"/>
    <w:rsid w:val="00AB3BCB"/>
    <w:rsid w:val="00AB3F72"/>
    <w:rsid w:val="00AB42B7"/>
    <w:rsid w:val="00AB56C5"/>
    <w:rsid w:val="00AB5A66"/>
    <w:rsid w:val="00AB6B11"/>
    <w:rsid w:val="00AB6FAB"/>
    <w:rsid w:val="00AB7FC3"/>
    <w:rsid w:val="00AC04FA"/>
    <w:rsid w:val="00AC0865"/>
    <w:rsid w:val="00AC199C"/>
    <w:rsid w:val="00AC2F46"/>
    <w:rsid w:val="00AC394E"/>
    <w:rsid w:val="00AC466D"/>
    <w:rsid w:val="00AC5A13"/>
    <w:rsid w:val="00AC5F08"/>
    <w:rsid w:val="00AC601F"/>
    <w:rsid w:val="00AC7540"/>
    <w:rsid w:val="00AC76AD"/>
    <w:rsid w:val="00AC7F69"/>
    <w:rsid w:val="00AD0E52"/>
    <w:rsid w:val="00AD1735"/>
    <w:rsid w:val="00AD1CD2"/>
    <w:rsid w:val="00AD1F21"/>
    <w:rsid w:val="00AD3BBB"/>
    <w:rsid w:val="00AD4B59"/>
    <w:rsid w:val="00AD4D99"/>
    <w:rsid w:val="00AD4EFC"/>
    <w:rsid w:val="00AD5088"/>
    <w:rsid w:val="00AD63AD"/>
    <w:rsid w:val="00AD6FF7"/>
    <w:rsid w:val="00AE14A8"/>
    <w:rsid w:val="00AE1906"/>
    <w:rsid w:val="00AE1C6F"/>
    <w:rsid w:val="00AE3143"/>
    <w:rsid w:val="00AE3502"/>
    <w:rsid w:val="00AE364F"/>
    <w:rsid w:val="00AE7258"/>
    <w:rsid w:val="00AF1E70"/>
    <w:rsid w:val="00AF2048"/>
    <w:rsid w:val="00AF2D46"/>
    <w:rsid w:val="00AF2D4F"/>
    <w:rsid w:val="00AF3ED1"/>
    <w:rsid w:val="00AF560F"/>
    <w:rsid w:val="00B018ED"/>
    <w:rsid w:val="00B01A38"/>
    <w:rsid w:val="00B030D5"/>
    <w:rsid w:val="00B03A20"/>
    <w:rsid w:val="00B04603"/>
    <w:rsid w:val="00B04A65"/>
    <w:rsid w:val="00B04D36"/>
    <w:rsid w:val="00B04E60"/>
    <w:rsid w:val="00B07535"/>
    <w:rsid w:val="00B07C55"/>
    <w:rsid w:val="00B10351"/>
    <w:rsid w:val="00B11733"/>
    <w:rsid w:val="00B125A5"/>
    <w:rsid w:val="00B1260C"/>
    <w:rsid w:val="00B1262B"/>
    <w:rsid w:val="00B128E7"/>
    <w:rsid w:val="00B12A5E"/>
    <w:rsid w:val="00B131A1"/>
    <w:rsid w:val="00B135B3"/>
    <w:rsid w:val="00B143B3"/>
    <w:rsid w:val="00B14D3D"/>
    <w:rsid w:val="00B14EBD"/>
    <w:rsid w:val="00B152F8"/>
    <w:rsid w:val="00B153F5"/>
    <w:rsid w:val="00B15674"/>
    <w:rsid w:val="00B15EF4"/>
    <w:rsid w:val="00B1678C"/>
    <w:rsid w:val="00B16A2A"/>
    <w:rsid w:val="00B17051"/>
    <w:rsid w:val="00B17BB1"/>
    <w:rsid w:val="00B17D6F"/>
    <w:rsid w:val="00B17ED1"/>
    <w:rsid w:val="00B2124E"/>
    <w:rsid w:val="00B21475"/>
    <w:rsid w:val="00B23B51"/>
    <w:rsid w:val="00B242A4"/>
    <w:rsid w:val="00B245DE"/>
    <w:rsid w:val="00B24609"/>
    <w:rsid w:val="00B24CC1"/>
    <w:rsid w:val="00B2518C"/>
    <w:rsid w:val="00B251E0"/>
    <w:rsid w:val="00B254E2"/>
    <w:rsid w:val="00B259B6"/>
    <w:rsid w:val="00B278ED"/>
    <w:rsid w:val="00B27914"/>
    <w:rsid w:val="00B27CE5"/>
    <w:rsid w:val="00B307BA"/>
    <w:rsid w:val="00B30955"/>
    <w:rsid w:val="00B30D8C"/>
    <w:rsid w:val="00B31AE3"/>
    <w:rsid w:val="00B31B96"/>
    <w:rsid w:val="00B31FEF"/>
    <w:rsid w:val="00B3257B"/>
    <w:rsid w:val="00B32584"/>
    <w:rsid w:val="00B3266F"/>
    <w:rsid w:val="00B3267D"/>
    <w:rsid w:val="00B34A20"/>
    <w:rsid w:val="00B3519C"/>
    <w:rsid w:val="00B359D7"/>
    <w:rsid w:val="00B35CF9"/>
    <w:rsid w:val="00B36251"/>
    <w:rsid w:val="00B364F4"/>
    <w:rsid w:val="00B3749C"/>
    <w:rsid w:val="00B378B5"/>
    <w:rsid w:val="00B37E69"/>
    <w:rsid w:val="00B40251"/>
    <w:rsid w:val="00B40A0C"/>
    <w:rsid w:val="00B40D6E"/>
    <w:rsid w:val="00B40F49"/>
    <w:rsid w:val="00B4122F"/>
    <w:rsid w:val="00B41BCC"/>
    <w:rsid w:val="00B41BDB"/>
    <w:rsid w:val="00B43748"/>
    <w:rsid w:val="00B43B4E"/>
    <w:rsid w:val="00B43D68"/>
    <w:rsid w:val="00B43E66"/>
    <w:rsid w:val="00B45433"/>
    <w:rsid w:val="00B45BB0"/>
    <w:rsid w:val="00B45D56"/>
    <w:rsid w:val="00B46ECC"/>
    <w:rsid w:val="00B47C41"/>
    <w:rsid w:val="00B51959"/>
    <w:rsid w:val="00B51AB7"/>
    <w:rsid w:val="00B51EA5"/>
    <w:rsid w:val="00B520A8"/>
    <w:rsid w:val="00B5249E"/>
    <w:rsid w:val="00B52C94"/>
    <w:rsid w:val="00B5347F"/>
    <w:rsid w:val="00B53C19"/>
    <w:rsid w:val="00B54C4D"/>
    <w:rsid w:val="00B54FB0"/>
    <w:rsid w:val="00B5500A"/>
    <w:rsid w:val="00B5515C"/>
    <w:rsid w:val="00B55C8A"/>
    <w:rsid w:val="00B56F1E"/>
    <w:rsid w:val="00B57796"/>
    <w:rsid w:val="00B602EA"/>
    <w:rsid w:val="00B61699"/>
    <w:rsid w:val="00B62D39"/>
    <w:rsid w:val="00B62FDC"/>
    <w:rsid w:val="00B63D80"/>
    <w:rsid w:val="00B648E4"/>
    <w:rsid w:val="00B64A91"/>
    <w:rsid w:val="00B64B00"/>
    <w:rsid w:val="00B65657"/>
    <w:rsid w:val="00B65A05"/>
    <w:rsid w:val="00B65BB7"/>
    <w:rsid w:val="00B66ABA"/>
    <w:rsid w:val="00B70054"/>
    <w:rsid w:val="00B709D9"/>
    <w:rsid w:val="00B71E18"/>
    <w:rsid w:val="00B7203E"/>
    <w:rsid w:val="00B72E1D"/>
    <w:rsid w:val="00B74879"/>
    <w:rsid w:val="00B7530D"/>
    <w:rsid w:val="00B75EFB"/>
    <w:rsid w:val="00B761BA"/>
    <w:rsid w:val="00B77102"/>
    <w:rsid w:val="00B80C8E"/>
    <w:rsid w:val="00B81B99"/>
    <w:rsid w:val="00B81C5E"/>
    <w:rsid w:val="00B82721"/>
    <w:rsid w:val="00B82939"/>
    <w:rsid w:val="00B829FD"/>
    <w:rsid w:val="00B82DB6"/>
    <w:rsid w:val="00B8304C"/>
    <w:rsid w:val="00B83501"/>
    <w:rsid w:val="00B8385E"/>
    <w:rsid w:val="00B8446D"/>
    <w:rsid w:val="00B84523"/>
    <w:rsid w:val="00B84A1B"/>
    <w:rsid w:val="00B850C5"/>
    <w:rsid w:val="00B85A13"/>
    <w:rsid w:val="00B85A51"/>
    <w:rsid w:val="00B869CA"/>
    <w:rsid w:val="00B86B3A"/>
    <w:rsid w:val="00B87384"/>
    <w:rsid w:val="00B917BD"/>
    <w:rsid w:val="00B91FB8"/>
    <w:rsid w:val="00B922FB"/>
    <w:rsid w:val="00B92672"/>
    <w:rsid w:val="00B92C3D"/>
    <w:rsid w:val="00B92DA9"/>
    <w:rsid w:val="00B92EDE"/>
    <w:rsid w:val="00B94164"/>
    <w:rsid w:val="00B9585B"/>
    <w:rsid w:val="00B95C94"/>
    <w:rsid w:val="00B96355"/>
    <w:rsid w:val="00B976A8"/>
    <w:rsid w:val="00BA011B"/>
    <w:rsid w:val="00BA1395"/>
    <w:rsid w:val="00BA2157"/>
    <w:rsid w:val="00BA2391"/>
    <w:rsid w:val="00BA4045"/>
    <w:rsid w:val="00BA431A"/>
    <w:rsid w:val="00BA4F8C"/>
    <w:rsid w:val="00BA6623"/>
    <w:rsid w:val="00BA6C86"/>
    <w:rsid w:val="00BA6DB4"/>
    <w:rsid w:val="00BA758C"/>
    <w:rsid w:val="00BA7B1A"/>
    <w:rsid w:val="00BB0B78"/>
    <w:rsid w:val="00BB102F"/>
    <w:rsid w:val="00BB2C10"/>
    <w:rsid w:val="00BB43DF"/>
    <w:rsid w:val="00BB4FE3"/>
    <w:rsid w:val="00BB545C"/>
    <w:rsid w:val="00BB601B"/>
    <w:rsid w:val="00BC05FF"/>
    <w:rsid w:val="00BC0893"/>
    <w:rsid w:val="00BC1260"/>
    <w:rsid w:val="00BC1522"/>
    <w:rsid w:val="00BC23C5"/>
    <w:rsid w:val="00BC2831"/>
    <w:rsid w:val="00BC2FF5"/>
    <w:rsid w:val="00BC388A"/>
    <w:rsid w:val="00BC67AB"/>
    <w:rsid w:val="00BC789C"/>
    <w:rsid w:val="00BC7AB4"/>
    <w:rsid w:val="00BC7AD3"/>
    <w:rsid w:val="00BD0C12"/>
    <w:rsid w:val="00BD0C7B"/>
    <w:rsid w:val="00BD4BDA"/>
    <w:rsid w:val="00BD5214"/>
    <w:rsid w:val="00BD521B"/>
    <w:rsid w:val="00BD6101"/>
    <w:rsid w:val="00BD6509"/>
    <w:rsid w:val="00BD73E8"/>
    <w:rsid w:val="00BD744A"/>
    <w:rsid w:val="00BD79B7"/>
    <w:rsid w:val="00BD7AEF"/>
    <w:rsid w:val="00BE03D0"/>
    <w:rsid w:val="00BE06F7"/>
    <w:rsid w:val="00BE0917"/>
    <w:rsid w:val="00BE3264"/>
    <w:rsid w:val="00BE383A"/>
    <w:rsid w:val="00BE41CA"/>
    <w:rsid w:val="00BE4465"/>
    <w:rsid w:val="00BE4966"/>
    <w:rsid w:val="00BE598C"/>
    <w:rsid w:val="00BE5BBC"/>
    <w:rsid w:val="00BE5F41"/>
    <w:rsid w:val="00BE777C"/>
    <w:rsid w:val="00BE78A8"/>
    <w:rsid w:val="00BF0D9D"/>
    <w:rsid w:val="00BF1B2A"/>
    <w:rsid w:val="00BF46E2"/>
    <w:rsid w:val="00BF50F4"/>
    <w:rsid w:val="00BF53B1"/>
    <w:rsid w:val="00BF564B"/>
    <w:rsid w:val="00BF564E"/>
    <w:rsid w:val="00BF684F"/>
    <w:rsid w:val="00BF7AF3"/>
    <w:rsid w:val="00C012FE"/>
    <w:rsid w:val="00C016E4"/>
    <w:rsid w:val="00C01CA6"/>
    <w:rsid w:val="00C01CCB"/>
    <w:rsid w:val="00C028FC"/>
    <w:rsid w:val="00C035DC"/>
    <w:rsid w:val="00C04FCF"/>
    <w:rsid w:val="00C0544C"/>
    <w:rsid w:val="00C06148"/>
    <w:rsid w:val="00C062C6"/>
    <w:rsid w:val="00C1011F"/>
    <w:rsid w:val="00C11AB9"/>
    <w:rsid w:val="00C13228"/>
    <w:rsid w:val="00C175E1"/>
    <w:rsid w:val="00C17860"/>
    <w:rsid w:val="00C201CA"/>
    <w:rsid w:val="00C2108D"/>
    <w:rsid w:val="00C21EA9"/>
    <w:rsid w:val="00C21EC1"/>
    <w:rsid w:val="00C228D2"/>
    <w:rsid w:val="00C230DC"/>
    <w:rsid w:val="00C231C4"/>
    <w:rsid w:val="00C236A3"/>
    <w:rsid w:val="00C239BB"/>
    <w:rsid w:val="00C246AE"/>
    <w:rsid w:val="00C2634B"/>
    <w:rsid w:val="00C26A2D"/>
    <w:rsid w:val="00C26E8B"/>
    <w:rsid w:val="00C3007B"/>
    <w:rsid w:val="00C30445"/>
    <w:rsid w:val="00C30E92"/>
    <w:rsid w:val="00C310E9"/>
    <w:rsid w:val="00C33BC2"/>
    <w:rsid w:val="00C35B0A"/>
    <w:rsid w:val="00C415CF"/>
    <w:rsid w:val="00C42968"/>
    <w:rsid w:val="00C43238"/>
    <w:rsid w:val="00C43411"/>
    <w:rsid w:val="00C436BB"/>
    <w:rsid w:val="00C4443F"/>
    <w:rsid w:val="00C45336"/>
    <w:rsid w:val="00C45962"/>
    <w:rsid w:val="00C45976"/>
    <w:rsid w:val="00C46BC9"/>
    <w:rsid w:val="00C473C7"/>
    <w:rsid w:val="00C47A3E"/>
    <w:rsid w:val="00C47BD5"/>
    <w:rsid w:val="00C5054F"/>
    <w:rsid w:val="00C511C9"/>
    <w:rsid w:val="00C512CC"/>
    <w:rsid w:val="00C51524"/>
    <w:rsid w:val="00C52BB3"/>
    <w:rsid w:val="00C52FCA"/>
    <w:rsid w:val="00C534C1"/>
    <w:rsid w:val="00C5374F"/>
    <w:rsid w:val="00C53A5B"/>
    <w:rsid w:val="00C53D42"/>
    <w:rsid w:val="00C53E2E"/>
    <w:rsid w:val="00C54626"/>
    <w:rsid w:val="00C54AD4"/>
    <w:rsid w:val="00C54E41"/>
    <w:rsid w:val="00C569B4"/>
    <w:rsid w:val="00C56F44"/>
    <w:rsid w:val="00C61ACD"/>
    <w:rsid w:val="00C623DE"/>
    <w:rsid w:val="00C62AC7"/>
    <w:rsid w:val="00C62B7C"/>
    <w:rsid w:val="00C633B3"/>
    <w:rsid w:val="00C635D9"/>
    <w:rsid w:val="00C63F02"/>
    <w:rsid w:val="00C64B1D"/>
    <w:rsid w:val="00C64BDB"/>
    <w:rsid w:val="00C66009"/>
    <w:rsid w:val="00C670FF"/>
    <w:rsid w:val="00C67B5F"/>
    <w:rsid w:val="00C70490"/>
    <w:rsid w:val="00C706EF"/>
    <w:rsid w:val="00C71416"/>
    <w:rsid w:val="00C7186B"/>
    <w:rsid w:val="00C71D8B"/>
    <w:rsid w:val="00C725C4"/>
    <w:rsid w:val="00C73521"/>
    <w:rsid w:val="00C73863"/>
    <w:rsid w:val="00C7460F"/>
    <w:rsid w:val="00C7529D"/>
    <w:rsid w:val="00C75873"/>
    <w:rsid w:val="00C7661A"/>
    <w:rsid w:val="00C76676"/>
    <w:rsid w:val="00C7678E"/>
    <w:rsid w:val="00C767C0"/>
    <w:rsid w:val="00C76A6E"/>
    <w:rsid w:val="00C76C8E"/>
    <w:rsid w:val="00C76DDB"/>
    <w:rsid w:val="00C804E1"/>
    <w:rsid w:val="00C80DC0"/>
    <w:rsid w:val="00C81EC5"/>
    <w:rsid w:val="00C82418"/>
    <w:rsid w:val="00C8284D"/>
    <w:rsid w:val="00C83361"/>
    <w:rsid w:val="00C83CF5"/>
    <w:rsid w:val="00C857C0"/>
    <w:rsid w:val="00C861D7"/>
    <w:rsid w:val="00C863AD"/>
    <w:rsid w:val="00C86C0E"/>
    <w:rsid w:val="00C877AA"/>
    <w:rsid w:val="00C87FD0"/>
    <w:rsid w:val="00C90002"/>
    <w:rsid w:val="00C904D9"/>
    <w:rsid w:val="00C90FD1"/>
    <w:rsid w:val="00C9178D"/>
    <w:rsid w:val="00C91B03"/>
    <w:rsid w:val="00C92B9A"/>
    <w:rsid w:val="00C9413D"/>
    <w:rsid w:val="00C94752"/>
    <w:rsid w:val="00C94886"/>
    <w:rsid w:val="00C948AB"/>
    <w:rsid w:val="00C95739"/>
    <w:rsid w:val="00C9600F"/>
    <w:rsid w:val="00C9655C"/>
    <w:rsid w:val="00C96A68"/>
    <w:rsid w:val="00C96CE5"/>
    <w:rsid w:val="00C9744B"/>
    <w:rsid w:val="00CA06E7"/>
    <w:rsid w:val="00CA15E0"/>
    <w:rsid w:val="00CA29ED"/>
    <w:rsid w:val="00CA2EBF"/>
    <w:rsid w:val="00CA3088"/>
    <w:rsid w:val="00CA440F"/>
    <w:rsid w:val="00CA4C33"/>
    <w:rsid w:val="00CA5604"/>
    <w:rsid w:val="00CA5A3F"/>
    <w:rsid w:val="00CA5DEF"/>
    <w:rsid w:val="00CA6BE7"/>
    <w:rsid w:val="00CB0A22"/>
    <w:rsid w:val="00CB1C76"/>
    <w:rsid w:val="00CB2545"/>
    <w:rsid w:val="00CB2B24"/>
    <w:rsid w:val="00CB2E49"/>
    <w:rsid w:val="00CB3739"/>
    <w:rsid w:val="00CB3CD1"/>
    <w:rsid w:val="00CB3F39"/>
    <w:rsid w:val="00CB412D"/>
    <w:rsid w:val="00CB4C8A"/>
    <w:rsid w:val="00CB4F72"/>
    <w:rsid w:val="00CB558D"/>
    <w:rsid w:val="00CB7681"/>
    <w:rsid w:val="00CB7A90"/>
    <w:rsid w:val="00CC0591"/>
    <w:rsid w:val="00CC5110"/>
    <w:rsid w:val="00CC5442"/>
    <w:rsid w:val="00CC61FB"/>
    <w:rsid w:val="00CC7775"/>
    <w:rsid w:val="00CD036A"/>
    <w:rsid w:val="00CD09FC"/>
    <w:rsid w:val="00CD24A6"/>
    <w:rsid w:val="00CD2B30"/>
    <w:rsid w:val="00CD34E9"/>
    <w:rsid w:val="00CD4052"/>
    <w:rsid w:val="00CD4223"/>
    <w:rsid w:val="00CD4264"/>
    <w:rsid w:val="00CD4681"/>
    <w:rsid w:val="00CD6131"/>
    <w:rsid w:val="00CD77C4"/>
    <w:rsid w:val="00CE0A8E"/>
    <w:rsid w:val="00CE15A4"/>
    <w:rsid w:val="00CE182D"/>
    <w:rsid w:val="00CE2375"/>
    <w:rsid w:val="00CE4B0E"/>
    <w:rsid w:val="00CE4F7C"/>
    <w:rsid w:val="00CE5E2E"/>
    <w:rsid w:val="00CE68C5"/>
    <w:rsid w:val="00CE6C8B"/>
    <w:rsid w:val="00CE6E4C"/>
    <w:rsid w:val="00CE7C11"/>
    <w:rsid w:val="00CE7E17"/>
    <w:rsid w:val="00CE7E76"/>
    <w:rsid w:val="00CE7EBE"/>
    <w:rsid w:val="00CF092F"/>
    <w:rsid w:val="00CF13D8"/>
    <w:rsid w:val="00CF33A7"/>
    <w:rsid w:val="00CF4685"/>
    <w:rsid w:val="00CF4806"/>
    <w:rsid w:val="00CF5869"/>
    <w:rsid w:val="00CF7364"/>
    <w:rsid w:val="00CF7602"/>
    <w:rsid w:val="00CF7C7B"/>
    <w:rsid w:val="00D00418"/>
    <w:rsid w:val="00D01659"/>
    <w:rsid w:val="00D01D78"/>
    <w:rsid w:val="00D022D7"/>
    <w:rsid w:val="00D026D8"/>
    <w:rsid w:val="00D02F17"/>
    <w:rsid w:val="00D02FB6"/>
    <w:rsid w:val="00D0378A"/>
    <w:rsid w:val="00D04F1C"/>
    <w:rsid w:val="00D052D1"/>
    <w:rsid w:val="00D060E1"/>
    <w:rsid w:val="00D071C8"/>
    <w:rsid w:val="00D10134"/>
    <w:rsid w:val="00D10255"/>
    <w:rsid w:val="00D116C4"/>
    <w:rsid w:val="00D12191"/>
    <w:rsid w:val="00D143F5"/>
    <w:rsid w:val="00D16A32"/>
    <w:rsid w:val="00D16B7E"/>
    <w:rsid w:val="00D16F76"/>
    <w:rsid w:val="00D173AC"/>
    <w:rsid w:val="00D17833"/>
    <w:rsid w:val="00D20684"/>
    <w:rsid w:val="00D20D60"/>
    <w:rsid w:val="00D21309"/>
    <w:rsid w:val="00D2203C"/>
    <w:rsid w:val="00D250B1"/>
    <w:rsid w:val="00D26131"/>
    <w:rsid w:val="00D27202"/>
    <w:rsid w:val="00D27ACA"/>
    <w:rsid w:val="00D27D73"/>
    <w:rsid w:val="00D34A30"/>
    <w:rsid w:val="00D35CC4"/>
    <w:rsid w:val="00D360C9"/>
    <w:rsid w:val="00D3651D"/>
    <w:rsid w:val="00D37032"/>
    <w:rsid w:val="00D3711D"/>
    <w:rsid w:val="00D37890"/>
    <w:rsid w:val="00D3789E"/>
    <w:rsid w:val="00D416C6"/>
    <w:rsid w:val="00D41C12"/>
    <w:rsid w:val="00D421D5"/>
    <w:rsid w:val="00D42BEC"/>
    <w:rsid w:val="00D42DA5"/>
    <w:rsid w:val="00D43130"/>
    <w:rsid w:val="00D44609"/>
    <w:rsid w:val="00D449F8"/>
    <w:rsid w:val="00D44F51"/>
    <w:rsid w:val="00D45B72"/>
    <w:rsid w:val="00D45BB9"/>
    <w:rsid w:val="00D46FDA"/>
    <w:rsid w:val="00D470AD"/>
    <w:rsid w:val="00D47D11"/>
    <w:rsid w:val="00D50E55"/>
    <w:rsid w:val="00D51840"/>
    <w:rsid w:val="00D51981"/>
    <w:rsid w:val="00D52017"/>
    <w:rsid w:val="00D53507"/>
    <w:rsid w:val="00D53FFF"/>
    <w:rsid w:val="00D54C22"/>
    <w:rsid w:val="00D54CEF"/>
    <w:rsid w:val="00D5502D"/>
    <w:rsid w:val="00D56747"/>
    <w:rsid w:val="00D57827"/>
    <w:rsid w:val="00D60444"/>
    <w:rsid w:val="00D60EF7"/>
    <w:rsid w:val="00D61B91"/>
    <w:rsid w:val="00D62C33"/>
    <w:rsid w:val="00D6428A"/>
    <w:rsid w:val="00D6533F"/>
    <w:rsid w:val="00D65D15"/>
    <w:rsid w:val="00D66A38"/>
    <w:rsid w:val="00D66F10"/>
    <w:rsid w:val="00D71584"/>
    <w:rsid w:val="00D717FA"/>
    <w:rsid w:val="00D72174"/>
    <w:rsid w:val="00D72E34"/>
    <w:rsid w:val="00D7382E"/>
    <w:rsid w:val="00D73B06"/>
    <w:rsid w:val="00D74268"/>
    <w:rsid w:val="00D750CE"/>
    <w:rsid w:val="00D75A5B"/>
    <w:rsid w:val="00D76DA5"/>
    <w:rsid w:val="00D8086D"/>
    <w:rsid w:val="00D80DB6"/>
    <w:rsid w:val="00D81969"/>
    <w:rsid w:val="00D81AB7"/>
    <w:rsid w:val="00D82B97"/>
    <w:rsid w:val="00D82C2A"/>
    <w:rsid w:val="00D83060"/>
    <w:rsid w:val="00D836DD"/>
    <w:rsid w:val="00D837B0"/>
    <w:rsid w:val="00D85412"/>
    <w:rsid w:val="00D85E66"/>
    <w:rsid w:val="00D86184"/>
    <w:rsid w:val="00D904D0"/>
    <w:rsid w:val="00D9053B"/>
    <w:rsid w:val="00D92147"/>
    <w:rsid w:val="00D92714"/>
    <w:rsid w:val="00D92A78"/>
    <w:rsid w:val="00D946DE"/>
    <w:rsid w:val="00D9503C"/>
    <w:rsid w:val="00D95A50"/>
    <w:rsid w:val="00D9752E"/>
    <w:rsid w:val="00DA0908"/>
    <w:rsid w:val="00DA0AB9"/>
    <w:rsid w:val="00DA17C8"/>
    <w:rsid w:val="00DA199B"/>
    <w:rsid w:val="00DA1F85"/>
    <w:rsid w:val="00DA25DF"/>
    <w:rsid w:val="00DA2B5B"/>
    <w:rsid w:val="00DA2D87"/>
    <w:rsid w:val="00DA2E17"/>
    <w:rsid w:val="00DA2E4E"/>
    <w:rsid w:val="00DA3255"/>
    <w:rsid w:val="00DA3328"/>
    <w:rsid w:val="00DA34B4"/>
    <w:rsid w:val="00DA4A4E"/>
    <w:rsid w:val="00DA647A"/>
    <w:rsid w:val="00DA666E"/>
    <w:rsid w:val="00DA6717"/>
    <w:rsid w:val="00DA76ED"/>
    <w:rsid w:val="00DA7D4A"/>
    <w:rsid w:val="00DB036D"/>
    <w:rsid w:val="00DB13CB"/>
    <w:rsid w:val="00DB1A35"/>
    <w:rsid w:val="00DB2839"/>
    <w:rsid w:val="00DB2B85"/>
    <w:rsid w:val="00DB5AB3"/>
    <w:rsid w:val="00DB697E"/>
    <w:rsid w:val="00DB6E3B"/>
    <w:rsid w:val="00DC1170"/>
    <w:rsid w:val="00DC1475"/>
    <w:rsid w:val="00DC23C6"/>
    <w:rsid w:val="00DC35DF"/>
    <w:rsid w:val="00DC3B9A"/>
    <w:rsid w:val="00DC40EC"/>
    <w:rsid w:val="00DC49D0"/>
    <w:rsid w:val="00DC4B02"/>
    <w:rsid w:val="00DC4E10"/>
    <w:rsid w:val="00DC528D"/>
    <w:rsid w:val="00DC57A1"/>
    <w:rsid w:val="00DC5F1A"/>
    <w:rsid w:val="00DC6044"/>
    <w:rsid w:val="00DC626C"/>
    <w:rsid w:val="00DD2280"/>
    <w:rsid w:val="00DD2E15"/>
    <w:rsid w:val="00DD2FFF"/>
    <w:rsid w:val="00DD3028"/>
    <w:rsid w:val="00DD3111"/>
    <w:rsid w:val="00DD336D"/>
    <w:rsid w:val="00DD3ACC"/>
    <w:rsid w:val="00DD4EE0"/>
    <w:rsid w:val="00DD5B43"/>
    <w:rsid w:val="00DD62C2"/>
    <w:rsid w:val="00DD659D"/>
    <w:rsid w:val="00DD79BD"/>
    <w:rsid w:val="00DD7DDB"/>
    <w:rsid w:val="00DE0405"/>
    <w:rsid w:val="00DE2892"/>
    <w:rsid w:val="00DE3BC8"/>
    <w:rsid w:val="00DE43B8"/>
    <w:rsid w:val="00DE6398"/>
    <w:rsid w:val="00DE75EF"/>
    <w:rsid w:val="00DE7B1A"/>
    <w:rsid w:val="00DF038E"/>
    <w:rsid w:val="00DF0593"/>
    <w:rsid w:val="00DF2C4C"/>
    <w:rsid w:val="00DF4371"/>
    <w:rsid w:val="00DF4A78"/>
    <w:rsid w:val="00DF4D73"/>
    <w:rsid w:val="00DF5210"/>
    <w:rsid w:val="00DF573E"/>
    <w:rsid w:val="00DF5767"/>
    <w:rsid w:val="00DF5E2A"/>
    <w:rsid w:val="00DF6436"/>
    <w:rsid w:val="00DF7257"/>
    <w:rsid w:val="00DF7606"/>
    <w:rsid w:val="00E0222D"/>
    <w:rsid w:val="00E02403"/>
    <w:rsid w:val="00E024F3"/>
    <w:rsid w:val="00E03513"/>
    <w:rsid w:val="00E03E89"/>
    <w:rsid w:val="00E07E16"/>
    <w:rsid w:val="00E10D97"/>
    <w:rsid w:val="00E151CF"/>
    <w:rsid w:val="00E152C8"/>
    <w:rsid w:val="00E1555D"/>
    <w:rsid w:val="00E159A5"/>
    <w:rsid w:val="00E167EB"/>
    <w:rsid w:val="00E17F67"/>
    <w:rsid w:val="00E212BB"/>
    <w:rsid w:val="00E2385D"/>
    <w:rsid w:val="00E2583F"/>
    <w:rsid w:val="00E259BD"/>
    <w:rsid w:val="00E26586"/>
    <w:rsid w:val="00E267CB"/>
    <w:rsid w:val="00E27714"/>
    <w:rsid w:val="00E2783F"/>
    <w:rsid w:val="00E3118C"/>
    <w:rsid w:val="00E32DC8"/>
    <w:rsid w:val="00E32E32"/>
    <w:rsid w:val="00E33B5F"/>
    <w:rsid w:val="00E33E12"/>
    <w:rsid w:val="00E34FB9"/>
    <w:rsid w:val="00E35CEF"/>
    <w:rsid w:val="00E371A1"/>
    <w:rsid w:val="00E40E18"/>
    <w:rsid w:val="00E41BFA"/>
    <w:rsid w:val="00E41EE9"/>
    <w:rsid w:val="00E41F0C"/>
    <w:rsid w:val="00E420D9"/>
    <w:rsid w:val="00E433D3"/>
    <w:rsid w:val="00E43CBF"/>
    <w:rsid w:val="00E451AE"/>
    <w:rsid w:val="00E4612F"/>
    <w:rsid w:val="00E46B22"/>
    <w:rsid w:val="00E47988"/>
    <w:rsid w:val="00E47DE2"/>
    <w:rsid w:val="00E502FD"/>
    <w:rsid w:val="00E51C05"/>
    <w:rsid w:val="00E52466"/>
    <w:rsid w:val="00E53134"/>
    <w:rsid w:val="00E532E6"/>
    <w:rsid w:val="00E53B67"/>
    <w:rsid w:val="00E53B8A"/>
    <w:rsid w:val="00E54989"/>
    <w:rsid w:val="00E554E9"/>
    <w:rsid w:val="00E60272"/>
    <w:rsid w:val="00E6061B"/>
    <w:rsid w:val="00E6076A"/>
    <w:rsid w:val="00E6216E"/>
    <w:rsid w:val="00E645E3"/>
    <w:rsid w:val="00E6558E"/>
    <w:rsid w:val="00E65C15"/>
    <w:rsid w:val="00E65D05"/>
    <w:rsid w:val="00E66911"/>
    <w:rsid w:val="00E67E42"/>
    <w:rsid w:val="00E67F6E"/>
    <w:rsid w:val="00E7077B"/>
    <w:rsid w:val="00E711A2"/>
    <w:rsid w:val="00E7136E"/>
    <w:rsid w:val="00E718EB"/>
    <w:rsid w:val="00E72B3F"/>
    <w:rsid w:val="00E73070"/>
    <w:rsid w:val="00E73CB8"/>
    <w:rsid w:val="00E74DEE"/>
    <w:rsid w:val="00E75B62"/>
    <w:rsid w:val="00E77019"/>
    <w:rsid w:val="00E7723F"/>
    <w:rsid w:val="00E7779F"/>
    <w:rsid w:val="00E8024A"/>
    <w:rsid w:val="00E809FD"/>
    <w:rsid w:val="00E80BC9"/>
    <w:rsid w:val="00E817B3"/>
    <w:rsid w:val="00E81F12"/>
    <w:rsid w:val="00E8398C"/>
    <w:rsid w:val="00E84A71"/>
    <w:rsid w:val="00E85521"/>
    <w:rsid w:val="00E855FD"/>
    <w:rsid w:val="00E8682A"/>
    <w:rsid w:val="00E873D6"/>
    <w:rsid w:val="00E87931"/>
    <w:rsid w:val="00E912B0"/>
    <w:rsid w:val="00E91A4B"/>
    <w:rsid w:val="00E91B0C"/>
    <w:rsid w:val="00E932D2"/>
    <w:rsid w:val="00E934D0"/>
    <w:rsid w:val="00E93D55"/>
    <w:rsid w:val="00E94873"/>
    <w:rsid w:val="00E96726"/>
    <w:rsid w:val="00E970B0"/>
    <w:rsid w:val="00E970DA"/>
    <w:rsid w:val="00E979E0"/>
    <w:rsid w:val="00EA0329"/>
    <w:rsid w:val="00EA1F0B"/>
    <w:rsid w:val="00EA21B0"/>
    <w:rsid w:val="00EA22DB"/>
    <w:rsid w:val="00EA268B"/>
    <w:rsid w:val="00EA38F6"/>
    <w:rsid w:val="00EA4315"/>
    <w:rsid w:val="00EA487F"/>
    <w:rsid w:val="00EA4A46"/>
    <w:rsid w:val="00EA4BB6"/>
    <w:rsid w:val="00EA56D5"/>
    <w:rsid w:val="00EA5EA0"/>
    <w:rsid w:val="00EA6ECB"/>
    <w:rsid w:val="00EA6FA6"/>
    <w:rsid w:val="00EA7DB8"/>
    <w:rsid w:val="00EA7DC4"/>
    <w:rsid w:val="00EA7E52"/>
    <w:rsid w:val="00EB1742"/>
    <w:rsid w:val="00EB350F"/>
    <w:rsid w:val="00EB4DE7"/>
    <w:rsid w:val="00EB5A36"/>
    <w:rsid w:val="00EB62FE"/>
    <w:rsid w:val="00EB7009"/>
    <w:rsid w:val="00EB7A56"/>
    <w:rsid w:val="00EC01D2"/>
    <w:rsid w:val="00EC033A"/>
    <w:rsid w:val="00EC063E"/>
    <w:rsid w:val="00EC0795"/>
    <w:rsid w:val="00EC0A8C"/>
    <w:rsid w:val="00EC1498"/>
    <w:rsid w:val="00EC2C71"/>
    <w:rsid w:val="00EC2FF3"/>
    <w:rsid w:val="00EC618C"/>
    <w:rsid w:val="00EC7078"/>
    <w:rsid w:val="00EC718A"/>
    <w:rsid w:val="00EC77B7"/>
    <w:rsid w:val="00ED08DC"/>
    <w:rsid w:val="00ED0CE9"/>
    <w:rsid w:val="00ED1A72"/>
    <w:rsid w:val="00ED20FC"/>
    <w:rsid w:val="00ED2B2D"/>
    <w:rsid w:val="00ED2FA3"/>
    <w:rsid w:val="00ED3CBF"/>
    <w:rsid w:val="00ED3FC7"/>
    <w:rsid w:val="00ED41D0"/>
    <w:rsid w:val="00ED43D1"/>
    <w:rsid w:val="00ED47E7"/>
    <w:rsid w:val="00ED6833"/>
    <w:rsid w:val="00ED7534"/>
    <w:rsid w:val="00ED7595"/>
    <w:rsid w:val="00ED75C3"/>
    <w:rsid w:val="00EE07B3"/>
    <w:rsid w:val="00EE17B9"/>
    <w:rsid w:val="00EE1ADE"/>
    <w:rsid w:val="00EE1F60"/>
    <w:rsid w:val="00EE2626"/>
    <w:rsid w:val="00EE2EEA"/>
    <w:rsid w:val="00EE3A1A"/>
    <w:rsid w:val="00EE3A59"/>
    <w:rsid w:val="00EE6524"/>
    <w:rsid w:val="00EE6F2D"/>
    <w:rsid w:val="00EE78D3"/>
    <w:rsid w:val="00EE7978"/>
    <w:rsid w:val="00EE7B6B"/>
    <w:rsid w:val="00EE7FD5"/>
    <w:rsid w:val="00EF009A"/>
    <w:rsid w:val="00EF05D0"/>
    <w:rsid w:val="00EF48B4"/>
    <w:rsid w:val="00EF4AAB"/>
    <w:rsid w:val="00EF4EF0"/>
    <w:rsid w:val="00EF6391"/>
    <w:rsid w:val="00EF7099"/>
    <w:rsid w:val="00EF721E"/>
    <w:rsid w:val="00F00EA5"/>
    <w:rsid w:val="00F011DC"/>
    <w:rsid w:val="00F01E3D"/>
    <w:rsid w:val="00F03473"/>
    <w:rsid w:val="00F038EB"/>
    <w:rsid w:val="00F03985"/>
    <w:rsid w:val="00F039E1"/>
    <w:rsid w:val="00F03E83"/>
    <w:rsid w:val="00F044FC"/>
    <w:rsid w:val="00F04B73"/>
    <w:rsid w:val="00F04CA6"/>
    <w:rsid w:val="00F06FD4"/>
    <w:rsid w:val="00F10EA8"/>
    <w:rsid w:val="00F11176"/>
    <w:rsid w:val="00F11619"/>
    <w:rsid w:val="00F1165F"/>
    <w:rsid w:val="00F1271B"/>
    <w:rsid w:val="00F13657"/>
    <w:rsid w:val="00F15AFE"/>
    <w:rsid w:val="00F15DA8"/>
    <w:rsid w:val="00F16155"/>
    <w:rsid w:val="00F16F23"/>
    <w:rsid w:val="00F171DD"/>
    <w:rsid w:val="00F2162F"/>
    <w:rsid w:val="00F21D42"/>
    <w:rsid w:val="00F2310A"/>
    <w:rsid w:val="00F2334F"/>
    <w:rsid w:val="00F24986"/>
    <w:rsid w:val="00F24B7F"/>
    <w:rsid w:val="00F25BA7"/>
    <w:rsid w:val="00F2792B"/>
    <w:rsid w:val="00F27AE8"/>
    <w:rsid w:val="00F31030"/>
    <w:rsid w:val="00F3195C"/>
    <w:rsid w:val="00F32D2C"/>
    <w:rsid w:val="00F32F3C"/>
    <w:rsid w:val="00F34371"/>
    <w:rsid w:val="00F34677"/>
    <w:rsid w:val="00F349B2"/>
    <w:rsid w:val="00F350B3"/>
    <w:rsid w:val="00F35513"/>
    <w:rsid w:val="00F35963"/>
    <w:rsid w:val="00F36113"/>
    <w:rsid w:val="00F36CFC"/>
    <w:rsid w:val="00F378A8"/>
    <w:rsid w:val="00F37B90"/>
    <w:rsid w:val="00F37EA1"/>
    <w:rsid w:val="00F4117F"/>
    <w:rsid w:val="00F41377"/>
    <w:rsid w:val="00F425D8"/>
    <w:rsid w:val="00F42ABB"/>
    <w:rsid w:val="00F4311F"/>
    <w:rsid w:val="00F4328F"/>
    <w:rsid w:val="00F433B6"/>
    <w:rsid w:val="00F43925"/>
    <w:rsid w:val="00F4501C"/>
    <w:rsid w:val="00F455C9"/>
    <w:rsid w:val="00F5147E"/>
    <w:rsid w:val="00F53276"/>
    <w:rsid w:val="00F53298"/>
    <w:rsid w:val="00F54A02"/>
    <w:rsid w:val="00F54F63"/>
    <w:rsid w:val="00F559AA"/>
    <w:rsid w:val="00F56D4F"/>
    <w:rsid w:val="00F57111"/>
    <w:rsid w:val="00F57F1B"/>
    <w:rsid w:val="00F60A37"/>
    <w:rsid w:val="00F60DE7"/>
    <w:rsid w:val="00F610C8"/>
    <w:rsid w:val="00F61298"/>
    <w:rsid w:val="00F6175C"/>
    <w:rsid w:val="00F61901"/>
    <w:rsid w:val="00F61D14"/>
    <w:rsid w:val="00F637D0"/>
    <w:rsid w:val="00F64872"/>
    <w:rsid w:val="00F65134"/>
    <w:rsid w:val="00F662F3"/>
    <w:rsid w:val="00F67CB4"/>
    <w:rsid w:val="00F67FCD"/>
    <w:rsid w:val="00F708AC"/>
    <w:rsid w:val="00F71745"/>
    <w:rsid w:val="00F73B35"/>
    <w:rsid w:val="00F73E11"/>
    <w:rsid w:val="00F7483F"/>
    <w:rsid w:val="00F75313"/>
    <w:rsid w:val="00F753C0"/>
    <w:rsid w:val="00F75792"/>
    <w:rsid w:val="00F75965"/>
    <w:rsid w:val="00F76163"/>
    <w:rsid w:val="00F7634E"/>
    <w:rsid w:val="00F76410"/>
    <w:rsid w:val="00F76560"/>
    <w:rsid w:val="00F77B25"/>
    <w:rsid w:val="00F77C9E"/>
    <w:rsid w:val="00F80D11"/>
    <w:rsid w:val="00F81960"/>
    <w:rsid w:val="00F8399B"/>
    <w:rsid w:val="00F873FE"/>
    <w:rsid w:val="00F8748B"/>
    <w:rsid w:val="00F87802"/>
    <w:rsid w:val="00F908D0"/>
    <w:rsid w:val="00F90F9A"/>
    <w:rsid w:val="00F90FF7"/>
    <w:rsid w:val="00F918C5"/>
    <w:rsid w:val="00F9269A"/>
    <w:rsid w:val="00F92AED"/>
    <w:rsid w:val="00F92B44"/>
    <w:rsid w:val="00F9403D"/>
    <w:rsid w:val="00F943F9"/>
    <w:rsid w:val="00F96B6B"/>
    <w:rsid w:val="00F973E0"/>
    <w:rsid w:val="00F976CB"/>
    <w:rsid w:val="00FA2FC6"/>
    <w:rsid w:val="00FA41F6"/>
    <w:rsid w:val="00FA470D"/>
    <w:rsid w:val="00FA528E"/>
    <w:rsid w:val="00FA64DF"/>
    <w:rsid w:val="00FA6F2E"/>
    <w:rsid w:val="00FA79C8"/>
    <w:rsid w:val="00FA7D59"/>
    <w:rsid w:val="00FB09DF"/>
    <w:rsid w:val="00FB1457"/>
    <w:rsid w:val="00FB1561"/>
    <w:rsid w:val="00FB1696"/>
    <w:rsid w:val="00FB1856"/>
    <w:rsid w:val="00FB2317"/>
    <w:rsid w:val="00FB24CB"/>
    <w:rsid w:val="00FB3B2E"/>
    <w:rsid w:val="00FB476F"/>
    <w:rsid w:val="00FB5128"/>
    <w:rsid w:val="00FB61C9"/>
    <w:rsid w:val="00FB6AB3"/>
    <w:rsid w:val="00FB7320"/>
    <w:rsid w:val="00FB7B1F"/>
    <w:rsid w:val="00FB7E22"/>
    <w:rsid w:val="00FC04AE"/>
    <w:rsid w:val="00FC10FF"/>
    <w:rsid w:val="00FC116B"/>
    <w:rsid w:val="00FC11C2"/>
    <w:rsid w:val="00FC26B2"/>
    <w:rsid w:val="00FC31ED"/>
    <w:rsid w:val="00FC404A"/>
    <w:rsid w:val="00FC4D1F"/>
    <w:rsid w:val="00FC4DD1"/>
    <w:rsid w:val="00FC51F2"/>
    <w:rsid w:val="00FC5752"/>
    <w:rsid w:val="00FC576E"/>
    <w:rsid w:val="00FC57CB"/>
    <w:rsid w:val="00FC6D50"/>
    <w:rsid w:val="00FC7226"/>
    <w:rsid w:val="00FD014E"/>
    <w:rsid w:val="00FD0615"/>
    <w:rsid w:val="00FD3E1E"/>
    <w:rsid w:val="00FD3E7E"/>
    <w:rsid w:val="00FD3EAE"/>
    <w:rsid w:val="00FD46D4"/>
    <w:rsid w:val="00FD4750"/>
    <w:rsid w:val="00FD4A2B"/>
    <w:rsid w:val="00FD4BE7"/>
    <w:rsid w:val="00FD5A23"/>
    <w:rsid w:val="00FD636C"/>
    <w:rsid w:val="00FD64DE"/>
    <w:rsid w:val="00FD6D6C"/>
    <w:rsid w:val="00FD6FFC"/>
    <w:rsid w:val="00FD7075"/>
    <w:rsid w:val="00FD73A6"/>
    <w:rsid w:val="00FD7508"/>
    <w:rsid w:val="00FD78C7"/>
    <w:rsid w:val="00FE09E7"/>
    <w:rsid w:val="00FE125A"/>
    <w:rsid w:val="00FE19FA"/>
    <w:rsid w:val="00FE229C"/>
    <w:rsid w:val="00FE49E7"/>
    <w:rsid w:val="00FE5165"/>
    <w:rsid w:val="00FE51EC"/>
    <w:rsid w:val="00FE55D5"/>
    <w:rsid w:val="00FE5661"/>
    <w:rsid w:val="00FE651F"/>
    <w:rsid w:val="00FE72B3"/>
    <w:rsid w:val="00FE7A1A"/>
    <w:rsid w:val="00FF01F8"/>
    <w:rsid w:val="00FF023E"/>
    <w:rsid w:val="00FF16F9"/>
    <w:rsid w:val="00FF1934"/>
    <w:rsid w:val="00FF20E2"/>
    <w:rsid w:val="00FF2D3D"/>
    <w:rsid w:val="00FF2FD1"/>
    <w:rsid w:val="00FF4D12"/>
    <w:rsid w:val="00FF565A"/>
    <w:rsid w:val="00FF6D43"/>
    <w:rsid w:val="00FF72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locked="1" w:semiHidden="0" w:unhideWhenUsed="0" w:qFormat="1"/>
    <w:lsdException w:name="heading 5" w:locked="1" w:semiHidden="0" w:unhideWhenUsed="0" w:qFormat="1"/>
    <w:lsdException w:name="heading 6" w:locked="1" w:semiHidden="0" w:unhideWhenUsed="0" w:qFormat="1"/>
    <w:lsdException w:name="heading 7" w:locked="1" w:qFormat="1"/>
    <w:lsdException w:name="heading 8" w:locked="1" w:qFormat="1"/>
    <w:lsdException w:name="heading 9" w:lock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List" w:locked="1"/>
    <w:lsdException w:name="List Bullet" w:locked="1"/>
    <w:lsdException w:name="List Number" w:locked="1" w:semiHidden="0" w:unhideWhenUsed="0"/>
    <w:lsdException w:name="List 2" w:locked="1"/>
    <w:lsdException w:name="List 3" w:locked="1"/>
    <w:lsdException w:name="List 4" w:locked="1" w:semiHidden="0" w:unhideWhenUsed="0"/>
    <w:lsdException w:name="List 5" w:locked="1" w:semiHidden="0" w:unhideWhenUsed="0"/>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nhideWhenUsed="0" w:qFormat="1"/>
    <w:lsdException w:name="List Continue" w:locked="1"/>
    <w:lsdException w:name="List Continue 2" w:locked="1"/>
    <w:lsdException w:name="List Continue 3" w:locked="1"/>
    <w:lsdException w:name="List Continue 4" w:locked="1"/>
    <w:lsdException w:name="List Continue 5" w:locked="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nhideWhenUsed="0" w:qFormat="1"/>
    <w:lsdException w:name="Normal (Web)" w:uiPriority="99"/>
    <w:lsdException w:name="HTML Preformatted" w:uiPriority="99"/>
    <w:lsdException w:name="No List" w:uiPriority="99"/>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Table Grid" w:semiHidden="0" w:unhideWhenUsed="0"/>
    <w:lsdException w:name="Table Theme" w:locked="1"/>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6C05"/>
    <w:rPr>
      <w:rFonts w:ascii="Arial" w:hAnsi="Arial"/>
      <w:sz w:val="24"/>
      <w:szCs w:val="24"/>
    </w:rPr>
  </w:style>
  <w:style w:type="paragraph" w:styleId="Heading1">
    <w:name w:val="heading 1"/>
    <w:basedOn w:val="Normal"/>
    <w:next w:val="Normal"/>
    <w:link w:val="Heading1Char"/>
    <w:qFormat/>
    <w:locked/>
    <w:rsid w:val="00244170"/>
    <w:pPr>
      <w:pageBreakBefore/>
      <w:numPr>
        <w:numId w:val="12"/>
      </w:numPr>
      <w:spacing w:before="240" w:after="60"/>
      <w:outlineLvl w:val="0"/>
    </w:pPr>
    <w:rPr>
      <w:rFonts w:cs="Arial"/>
      <w:b/>
      <w:bCs/>
      <w:kern w:val="32"/>
      <w:sz w:val="32"/>
      <w:szCs w:val="32"/>
    </w:rPr>
  </w:style>
  <w:style w:type="paragraph" w:styleId="Heading2">
    <w:name w:val="heading 2"/>
    <w:basedOn w:val="Normal"/>
    <w:next w:val="Normal"/>
    <w:link w:val="Heading2Char"/>
    <w:qFormat/>
    <w:locked/>
    <w:rsid w:val="00224C71"/>
    <w:pPr>
      <w:numPr>
        <w:ilvl w:val="1"/>
        <w:numId w:val="12"/>
      </w:numPr>
      <w:tabs>
        <w:tab w:val="left" w:pos="900"/>
      </w:tabs>
      <w:spacing w:before="240" w:after="60"/>
      <w:outlineLvl w:val="1"/>
    </w:pPr>
    <w:rPr>
      <w:rFonts w:cs="Arial"/>
      <w:b/>
      <w:bCs/>
      <w:iCs/>
      <w:sz w:val="28"/>
      <w:szCs w:val="28"/>
    </w:rPr>
  </w:style>
  <w:style w:type="paragraph" w:styleId="Heading3">
    <w:name w:val="heading 3"/>
    <w:basedOn w:val="Normal"/>
    <w:next w:val="Normal"/>
    <w:link w:val="Heading3Char"/>
    <w:qFormat/>
    <w:locked/>
    <w:rsid w:val="00224C71"/>
    <w:pPr>
      <w:numPr>
        <w:ilvl w:val="2"/>
        <w:numId w:val="12"/>
      </w:numPr>
      <w:tabs>
        <w:tab w:val="left" w:pos="1080"/>
      </w:tabs>
      <w:spacing w:before="240" w:after="60"/>
      <w:outlineLvl w:val="2"/>
    </w:pPr>
    <w:rPr>
      <w:rFonts w:cs="Arial"/>
      <w:b/>
      <w:bCs/>
      <w:sz w:val="28"/>
      <w:szCs w:val="26"/>
    </w:rPr>
  </w:style>
  <w:style w:type="paragraph" w:styleId="Heading4">
    <w:name w:val="heading 4"/>
    <w:basedOn w:val="Normal"/>
    <w:next w:val="Normal"/>
    <w:link w:val="Heading4Char"/>
    <w:qFormat/>
    <w:locked/>
    <w:rsid w:val="00224C71"/>
    <w:pPr>
      <w:keepNext/>
      <w:numPr>
        <w:ilvl w:val="3"/>
        <w:numId w:val="12"/>
      </w:numPr>
      <w:spacing w:before="240" w:after="60"/>
      <w:outlineLvl w:val="3"/>
    </w:pPr>
    <w:rPr>
      <w:rFonts w:cs="Arial"/>
      <w:b/>
      <w:bCs/>
      <w:sz w:val="28"/>
      <w:szCs w:val="26"/>
    </w:rPr>
  </w:style>
  <w:style w:type="paragraph" w:styleId="Heading5">
    <w:name w:val="heading 5"/>
    <w:basedOn w:val="Normal"/>
    <w:next w:val="Normal"/>
    <w:qFormat/>
    <w:locked/>
    <w:rsid w:val="00FE7A1A"/>
    <w:pPr>
      <w:numPr>
        <w:ilvl w:val="4"/>
        <w:numId w:val="12"/>
      </w:numPr>
      <w:spacing w:before="240" w:after="60"/>
      <w:outlineLvl w:val="4"/>
    </w:pPr>
    <w:rPr>
      <w:b/>
      <w:bCs/>
      <w:i/>
      <w:iCs/>
      <w:sz w:val="26"/>
      <w:szCs w:val="26"/>
    </w:rPr>
  </w:style>
  <w:style w:type="paragraph" w:styleId="Heading6">
    <w:name w:val="heading 6"/>
    <w:basedOn w:val="Normal"/>
    <w:next w:val="Normal"/>
    <w:qFormat/>
    <w:locked/>
    <w:rsid w:val="00FE7A1A"/>
    <w:pPr>
      <w:numPr>
        <w:ilvl w:val="5"/>
        <w:numId w:val="12"/>
      </w:numPr>
      <w:spacing w:before="240" w:after="60"/>
      <w:outlineLvl w:val="5"/>
    </w:pPr>
    <w:rPr>
      <w:rFonts w:ascii="Times New Roman" w:hAnsi="Times New Roman"/>
      <w:b/>
      <w:bCs/>
      <w:sz w:val="22"/>
      <w:szCs w:val="22"/>
    </w:rPr>
  </w:style>
  <w:style w:type="paragraph" w:styleId="Heading7">
    <w:name w:val="heading 7"/>
    <w:basedOn w:val="Normal"/>
    <w:next w:val="Normal"/>
    <w:qFormat/>
    <w:locked/>
    <w:rsid w:val="00FE7A1A"/>
    <w:pPr>
      <w:numPr>
        <w:ilvl w:val="6"/>
        <w:numId w:val="12"/>
      </w:numPr>
      <w:spacing w:before="240" w:after="60"/>
      <w:outlineLvl w:val="6"/>
    </w:pPr>
    <w:rPr>
      <w:rFonts w:ascii="Times New Roman" w:hAnsi="Times New Roman"/>
    </w:rPr>
  </w:style>
  <w:style w:type="paragraph" w:styleId="Heading8">
    <w:name w:val="heading 8"/>
    <w:basedOn w:val="Normal"/>
    <w:next w:val="Normal"/>
    <w:qFormat/>
    <w:locked/>
    <w:rsid w:val="00FE7A1A"/>
    <w:pPr>
      <w:keepNext/>
      <w:numPr>
        <w:ilvl w:val="7"/>
        <w:numId w:val="12"/>
      </w:numPr>
      <w:outlineLvl w:val="7"/>
    </w:pPr>
    <w:rPr>
      <w:color w:val="0000FF"/>
    </w:rPr>
  </w:style>
  <w:style w:type="paragraph" w:styleId="Heading9">
    <w:name w:val="heading 9"/>
    <w:basedOn w:val="Normal"/>
    <w:next w:val="Normal"/>
    <w:qFormat/>
    <w:locked/>
    <w:rsid w:val="00FE7A1A"/>
    <w:pPr>
      <w:keepNext/>
      <w:numPr>
        <w:ilvl w:val="8"/>
        <w:numId w:val="12"/>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FE7A1A"/>
    <w:pPr>
      <w:tabs>
        <w:tab w:val="center" w:pos="4320"/>
        <w:tab w:val="right" w:pos="8640"/>
      </w:tabs>
      <w:jc w:val="center"/>
    </w:pPr>
  </w:style>
  <w:style w:type="paragraph" w:styleId="Footer">
    <w:name w:val="footer"/>
    <w:basedOn w:val="Normal"/>
    <w:rsid w:val="00FE7A1A"/>
    <w:pPr>
      <w:pBdr>
        <w:top w:val="single" w:sz="4" w:space="1" w:color="auto"/>
      </w:pBdr>
      <w:tabs>
        <w:tab w:val="center" w:pos="4320"/>
        <w:tab w:val="right" w:pos="8640"/>
      </w:tabs>
    </w:pPr>
  </w:style>
  <w:style w:type="paragraph" w:styleId="TOC2">
    <w:name w:val="toc 2"/>
    <w:basedOn w:val="Normal"/>
    <w:next w:val="Normal"/>
    <w:uiPriority w:val="39"/>
    <w:rsid w:val="00FE7A1A"/>
    <w:rPr>
      <w:rFonts w:ascii="Times New Roman" w:hAnsi="Times New Roman"/>
      <w:b/>
      <w:bCs/>
      <w:smallCaps/>
      <w:sz w:val="22"/>
      <w:szCs w:val="22"/>
    </w:rPr>
  </w:style>
  <w:style w:type="paragraph" w:styleId="TOC1">
    <w:name w:val="toc 1"/>
    <w:basedOn w:val="Normal"/>
    <w:next w:val="Normal"/>
    <w:uiPriority w:val="39"/>
    <w:rsid w:val="00FE7A1A"/>
    <w:pPr>
      <w:spacing w:before="360" w:after="360"/>
    </w:pPr>
    <w:rPr>
      <w:rFonts w:ascii="Times New Roman" w:hAnsi="Times New Roman"/>
      <w:b/>
      <w:bCs/>
      <w:caps/>
      <w:sz w:val="22"/>
      <w:szCs w:val="22"/>
      <w:u w:val="single"/>
    </w:rPr>
  </w:style>
  <w:style w:type="character" w:styleId="Hyperlink">
    <w:name w:val="Hyperlink"/>
    <w:basedOn w:val="DefaultParagraphFont"/>
    <w:uiPriority w:val="99"/>
    <w:rsid w:val="00FE7A1A"/>
    <w:rPr>
      <w:color w:val="0000FF"/>
      <w:u w:val="single"/>
    </w:rPr>
  </w:style>
  <w:style w:type="paragraph" w:customStyle="1" w:styleId="TableHeading">
    <w:name w:val="Table Heading"/>
    <w:basedOn w:val="Normal"/>
    <w:rsid w:val="00FE7A1A"/>
    <w:pPr>
      <w:spacing w:before="40" w:after="40"/>
      <w:jc w:val="center"/>
    </w:pPr>
    <w:rPr>
      <w:b/>
      <w:bCs/>
      <w:szCs w:val="20"/>
    </w:rPr>
  </w:style>
  <w:style w:type="paragraph" w:customStyle="1" w:styleId="TableColumnHeading">
    <w:name w:val="Table Column Heading"/>
    <w:basedOn w:val="Normal"/>
    <w:rsid w:val="00FE7A1A"/>
    <w:pPr>
      <w:spacing w:before="40" w:after="40"/>
      <w:jc w:val="center"/>
    </w:pPr>
    <w:rPr>
      <w:b/>
      <w:bCs/>
      <w:i/>
      <w:iCs/>
      <w:szCs w:val="20"/>
    </w:rPr>
  </w:style>
  <w:style w:type="character" w:customStyle="1" w:styleId="TableText">
    <w:name w:val="Table Text"/>
    <w:basedOn w:val="DefaultParagraphFont"/>
    <w:rsid w:val="00FE7A1A"/>
    <w:rPr>
      <w:rFonts w:ascii="Frutiger-Light" w:hAnsi="Frutiger-Light"/>
      <w:iCs/>
      <w:sz w:val="20"/>
    </w:rPr>
  </w:style>
  <w:style w:type="paragraph" w:styleId="TOC3">
    <w:name w:val="toc 3"/>
    <w:basedOn w:val="Normal"/>
    <w:next w:val="Normal"/>
    <w:uiPriority w:val="39"/>
    <w:rsid w:val="00FE7A1A"/>
    <w:rPr>
      <w:rFonts w:ascii="Times New Roman" w:hAnsi="Times New Roman"/>
      <w:smallCaps/>
      <w:sz w:val="22"/>
      <w:szCs w:val="22"/>
    </w:rPr>
  </w:style>
  <w:style w:type="paragraph" w:styleId="TOC4">
    <w:name w:val="toc 4"/>
    <w:basedOn w:val="Normal"/>
    <w:next w:val="Normal"/>
    <w:uiPriority w:val="39"/>
    <w:rsid w:val="00FE7A1A"/>
    <w:rPr>
      <w:rFonts w:ascii="Times New Roman" w:hAnsi="Times New Roman"/>
      <w:sz w:val="22"/>
      <w:szCs w:val="22"/>
    </w:rPr>
  </w:style>
  <w:style w:type="paragraph" w:styleId="Caption">
    <w:name w:val="caption"/>
    <w:basedOn w:val="Normal"/>
    <w:next w:val="Normal"/>
    <w:qFormat/>
    <w:rsid w:val="00FE7A1A"/>
    <w:rPr>
      <w:b/>
      <w:bCs/>
      <w:sz w:val="20"/>
      <w:szCs w:val="20"/>
    </w:rPr>
  </w:style>
  <w:style w:type="paragraph" w:customStyle="1" w:styleId="TableRowHeading">
    <w:name w:val="Table Row Heading"/>
    <w:basedOn w:val="TableColumnHeading"/>
    <w:rsid w:val="00FE7A1A"/>
    <w:pPr>
      <w:jc w:val="right"/>
    </w:pPr>
  </w:style>
  <w:style w:type="paragraph" w:styleId="TableofFigures">
    <w:name w:val="table of figures"/>
    <w:basedOn w:val="Normal"/>
    <w:next w:val="Normal"/>
    <w:semiHidden/>
    <w:rsid w:val="00FE7A1A"/>
  </w:style>
  <w:style w:type="paragraph" w:styleId="Title">
    <w:name w:val="Title"/>
    <w:basedOn w:val="Normal"/>
    <w:qFormat/>
    <w:rsid w:val="00B40F49"/>
    <w:pPr>
      <w:spacing w:before="240" w:after="60"/>
      <w:jc w:val="center"/>
      <w:outlineLvl w:val="0"/>
    </w:pPr>
    <w:rPr>
      <w:rFonts w:cs="Arial"/>
      <w:b/>
      <w:bCs/>
      <w:kern w:val="28"/>
      <w:sz w:val="48"/>
      <w:szCs w:val="32"/>
    </w:rPr>
  </w:style>
  <w:style w:type="paragraph" w:styleId="TOC5">
    <w:name w:val="toc 5"/>
    <w:basedOn w:val="Normal"/>
    <w:next w:val="Normal"/>
    <w:uiPriority w:val="39"/>
    <w:rsid w:val="00FB2317"/>
    <w:rPr>
      <w:rFonts w:ascii="Times New Roman" w:hAnsi="Times New Roman"/>
      <w:sz w:val="22"/>
      <w:szCs w:val="22"/>
    </w:rPr>
  </w:style>
  <w:style w:type="paragraph" w:styleId="TOC6">
    <w:name w:val="toc 6"/>
    <w:basedOn w:val="Normal"/>
    <w:next w:val="Normal"/>
    <w:uiPriority w:val="39"/>
    <w:rsid w:val="00FB2317"/>
    <w:rPr>
      <w:rFonts w:ascii="Times New Roman" w:hAnsi="Times New Roman"/>
      <w:sz w:val="22"/>
      <w:szCs w:val="22"/>
    </w:rPr>
  </w:style>
  <w:style w:type="paragraph" w:styleId="TOC7">
    <w:name w:val="toc 7"/>
    <w:basedOn w:val="Normal"/>
    <w:next w:val="Normal"/>
    <w:uiPriority w:val="39"/>
    <w:rsid w:val="00FB2317"/>
    <w:rPr>
      <w:rFonts w:ascii="Times New Roman" w:hAnsi="Times New Roman"/>
      <w:sz w:val="22"/>
      <w:szCs w:val="22"/>
    </w:rPr>
  </w:style>
  <w:style w:type="paragraph" w:styleId="TOC8">
    <w:name w:val="toc 8"/>
    <w:basedOn w:val="Normal"/>
    <w:next w:val="Normal"/>
    <w:uiPriority w:val="39"/>
    <w:rsid w:val="00FB2317"/>
    <w:rPr>
      <w:rFonts w:ascii="Times New Roman" w:hAnsi="Times New Roman"/>
      <w:sz w:val="22"/>
      <w:szCs w:val="22"/>
    </w:rPr>
  </w:style>
  <w:style w:type="paragraph" w:styleId="TOC9">
    <w:name w:val="toc 9"/>
    <w:basedOn w:val="Normal"/>
    <w:next w:val="Normal"/>
    <w:uiPriority w:val="39"/>
    <w:rsid w:val="00FB2317"/>
    <w:rPr>
      <w:rFonts w:ascii="Times New Roman" w:hAnsi="Times New Roman"/>
      <w:sz w:val="22"/>
      <w:szCs w:val="22"/>
    </w:rPr>
  </w:style>
  <w:style w:type="table" w:customStyle="1" w:styleId="TableWithColumnHeaders">
    <w:name w:val="Table With Column Headers"/>
    <w:basedOn w:val="TableNormal"/>
    <w:rsid w:val="00DC23C6"/>
    <w:rPr>
      <w:rFonts w:ascii="Frutiger-Light" w:hAnsi="Frutiger-Light"/>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wordWrap/>
        <w:spacing w:beforeLines="0" w:before="0" w:beforeAutospacing="0" w:afterLines="0" w:after="0" w:afterAutospacing="0"/>
        <w:ind w:leftChars="0" w:left="0" w:rightChars="0" w:right="0" w:firstLineChars="0" w:firstLine="0"/>
        <w:contextualSpacing w:val="0"/>
        <w:jc w:val="center"/>
      </w:pPr>
      <w:rPr>
        <w:rFonts w:ascii="Cambria" w:hAnsi="Cambria"/>
        <w:b/>
        <w:i/>
        <w:sz w:val="24"/>
      </w:rPr>
      <w:tblPr/>
      <w:tcPr>
        <w:shd w:val="clear" w:color="auto" w:fill="E0E0E0"/>
      </w:tcPr>
    </w:tblStylePr>
  </w:style>
  <w:style w:type="table" w:customStyle="1" w:styleId="TableWithRowHeaders">
    <w:name w:val="Table With Row Headers"/>
    <w:basedOn w:val="TableNormal"/>
    <w:rsid w:val="00DC23C6"/>
    <w:rPr>
      <w:rFonts w:ascii="Frutiger-Light" w:hAnsi="Frutiger-Light"/>
      <w:sz w:val="21"/>
    </w:rPr>
    <w:tblP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
    <w:tblStylePr w:type="firstCol">
      <w:pPr>
        <w:jc w:val="right"/>
      </w:pPr>
      <w:rPr>
        <w:rFonts w:ascii="Cambria" w:hAnsi="Cambria"/>
        <w:b/>
        <w:i/>
        <w:sz w:val="24"/>
      </w:rPr>
      <w:tblPr/>
      <w:tcPr>
        <w:shd w:val="clear" w:color="auto" w:fill="E0E0E0"/>
      </w:tcPr>
    </w:tblStylePr>
  </w:style>
  <w:style w:type="table" w:customStyle="1" w:styleId="TableWithBothHeaders">
    <w:name w:val="Table With Both Headers"/>
    <w:basedOn w:val="TableNormal"/>
    <w:rsid w:val="003D3EEC"/>
    <w:rPr>
      <w:rFonts w:ascii="Frutiger-Light" w:hAnsi="Frutiger-Light"/>
      <w:sz w:val="21"/>
    </w:rPr>
    <w:tblP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
    <w:tblStylePr w:type="firstRow">
      <w:pPr>
        <w:jc w:val="center"/>
      </w:pPr>
      <w:rPr>
        <w:b/>
        <w:i/>
        <w:sz w:val="24"/>
      </w:rPr>
      <w:tblPr/>
      <w:tcPr>
        <w:shd w:val="clear" w:color="auto" w:fill="E0E0E0"/>
      </w:tcPr>
    </w:tblStylePr>
    <w:tblStylePr w:type="firstCol">
      <w:pPr>
        <w:jc w:val="right"/>
      </w:pPr>
      <w:rPr>
        <w:b/>
        <w:i/>
        <w:sz w:val="24"/>
      </w:rPr>
      <w:tblPr/>
      <w:tcPr>
        <w:shd w:val="clear" w:color="auto" w:fill="E0E0E0"/>
        <w:vAlign w:val="center"/>
      </w:tcPr>
    </w:tblStylePr>
  </w:style>
  <w:style w:type="paragraph" w:styleId="ListNumber">
    <w:name w:val="List Number"/>
    <w:basedOn w:val="Normal"/>
    <w:locked/>
    <w:rsid w:val="00E41F0C"/>
    <w:pPr>
      <w:numPr>
        <w:numId w:val="3"/>
      </w:numPr>
    </w:pPr>
  </w:style>
  <w:style w:type="paragraph" w:styleId="ListBullet">
    <w:name w:val="List Bullet"/>
    <w:basedOn w:val="Normal"/>
    <w:locked/>
    <w:rsid w:val="00B45BB0"/>
    <w:pPr>
      <w:numPr>
        <w:numId w:val="2"/>
      </w:numPr>
    </w:pPr>
  </w:style>
  <w:style w:type="paragraph" w:styleId="BodyText">
    <w:name w:val="Body Text"/>
    <w:basedOn w:val="Normal"/>
    <w:rsid w:val="00B45BB0"/>
    <w:pPr>
      <w:spacing w:after="120"/>
    </w:pPr>
  </w:style>
  <w:style w:type="paragraph" w:customStyle="1" w:styleId="TitleSmall">
    <w:name w:val="Title Small"/>
    <w:basedOn w:val="Title"/>
    <w:rsid w:val="00B40F49"/>
    <w:rPr>
      <w:sz w:val="24"/>
    </w:rPr>
  </w:style>
  <w:style w:type="paragraph" w:styleId="BalloonText">
    <w:name w:val="Balloon Text"/>
    <w:basedOn w:val="Normal"/>
    <w:semiHidden/>
    <w:rsid w:val="00EB62FE"/>
    <w:rPr>
      <w:rFonts w:ascii="Tahoma" w:hAnsi="Tahoma" w:cs="Tahoma"/>
      <w:sz w:val="16"/>
      <w:szCs w:val="16"/>
    </w:rPr>
  </w:style>
  <w:style w:type="table" w:styleId="TableGrid">
    <w:name w:val="Table Grid"/>
    <w:basedOn w:val="TableNormal"/>
    <w:rsid w:val="00855D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TextBlue">
    <w:name w:val="Body Text Blue"/>
    <w:basedOn w:val="Normal"/>
    <w:link w:val="BodyTextBlueChar"/>
    <w:rsid w:val="00F43925"/>
    <w:rPr>
      <w:color w:val="0000FF"/>
    </w:rPr>
  </w:style>
  <w:style w:type="character" w:customStyle="1" w:styleId="Heading3Char">
    <w:name w:val="Heading 3 Char"/>
    <w:basedOn w:val="DefaultParagraphFont"/>
    <w:link w:val="Heading3"/>
    <w:rsid w:val="0049394C"/>
    <w:rPr>
      <w:rFonts w:ascii="Arial" w:hAnsi="Arial" w:cs="Arial"/>
      <w:b/>
      <w:bCs/>
      <w:sz w:val="28"/>
      <w:szCs w:val="26"/>
    </w:rPr>
  </w:style>
  <w:style w:type="paragraph" w:styleId="DocumentMap">
    <w:name w:val="Document Map"/>
    <w:basedOn w:val="Normal"/>
    <w:semiHidden/>
    <w:rsid w:val="007D09C9"/>
    <w:pPr>
      <w:shd w:val="clear" w:color="auto" w:fill="000080"/>
    </w:pPr>
    <w:rPr>
      <w:rFonts w:ascii="Tahoma" w:hAnsi="Tahoma" w:cs="Tahoma"/>
      <w:sz w:val="20"/>
      <w:szCs w:val="20"/>
    </w:rPr>
  </w:style>
  <w:style w:type="character" w:customStyle="1" w:styleId="BodyTextBlueChar">
    <w:name w:val="Body Text Blue Char"/>
    <w:basedOn w:val="DefaultParagraphFont"/>
    <w:link w:val="BodyTextBlue"/>
    <w:rsid w:val="000B6E26"/>
    <w:rPr>
      <w:rFonts w:ascii="Frutiger-Light" w:hAnsi="Frutiger-Light"/>
      <w:color w:val="0000FF"/>
      <w:sz w:val="24"/>
      <w:szCs w:val="24"/>
      <w:lang w:val="en-US" w:eastAsia="en-US" w:bidi="ar-SA"/>
    </w:rPr>
  </w:style>
  <w:style w:type="paragraph" w:styleId="BlockText">
    <w:name w:val="Block Text"/>
    <w:basedOn w:val="Normal"/>
    <w:rsid w:val="00CF7364"/>
    <w:pPr>
      <w:spacing w:after="120"/>
      <w:ind w:left="1440" w:right="1440"/>
    </w:pPr>
  </w:style>
  <w:style w:type="paragraph" w:styleId="BodyText2">
    <w:name w:val="Body Text 2"/>
    <w:basedOn w:val="Normal"/>
    <w:rsid w:val="00CF7364"/>
    <w:pPr>
      <w:spacing w:after="120" w:line="480" w:lineRule="auto"/>
    </w:pPr>
  </w:style>
  <w:style w:type="paragraph" w:styleId="BodyText3">
    <w:name w:val="Body Text 3"/>
    <w:basedOn w:val="Normal"/>
    <w:rsid w:val="00CF7364"/>
    <w:pPr>
      <w:spacing w:after="120"/>
    </w:pPr>
    <w:rPr>
      <w:sz w:val="16"/>
      <w:szCs w:val="16"/>
    </w:rPr>
  </w:style>
  <w:style w:type="paragraph" w:styleId="BodyTextFirstIndent">
    <w:name w:val="Body Text First Indent"/>
    <w:basedOn w:val="BodyText"/>
    <w:rsid w:val="00CF7364"/>
    <w:pPr>
      <w:ind w:firstLine="210"/>
    </w:pPr>
  </w:style>
  <w:style w:type="paragraph" w:styleId="BodyTextIndent">
    <w:name w:val="Body Text Indent"/>
    <w:basedOn w:val="Normal"/>
    <w:rsid w:val="00CF7364"/>
    <w:pPr>
      <w:spacing w:after="120"/>
      <w:ind w:left="360"/>
    </w:pPr>
  </w:style>
  <w:style w:type="paragraph" w:styleId="BodyTextFirstIndent2">
    <w:name w:val="Body Text First Indent 2"/>
    <w:basedOn w:val="BodyTextIndent"/>
    <w:rsid w:val="00CF7364"/>
    <w:pPr>
      <w:ind w:firstLine="210"/>
    </w:pPr>
  </w:style>
  <w:style w:type="paragraph" w:styleId="BodyTextIndent2">
    <w:name w:val="Body Text Indent 2"/>
    <w:basedOn w:val="Normal"/>
    <w:rsid w:val="00CF7364"/>
    <w:pPr>
      <w:spacing w:after="120" w:line="480" w:lineRule="auto"/>
      <w:ind w:left="360"/>
    </w:pPr>
  </w:style>
  <w:style w:type="paragraph" w:styleId="BodyTextIndent3">
    <w:name w:val="Body Text Indent 3"/>
    <w:basedOn w:val="Normal"/>
    <w:rsid w:val="00CF7364"/>
    <w:pPr>
      <w:spacing w:after="120"/>
      <w:ind w:left="360"/>
    </w:pPr>
    <w:rPr>
      <w:sz w:val="16"/>
      <w:szCs w:val="16"/>
    </w:rPr>
  </w:style>
  <w:style w:type="paragraph" w:styleId="Closing">
    <w:name w:val="Closing"/>
    <w:basedOn w:val="Normal"/>
    <w:rsid w:val="00CF7364"/>
    <w:pPr>
      <w:ind w:left="4320"/>
    </w:pPr>
  </w:style>
  <w:style w:type="paragraph" w:styleId="CommentText">
    <w:name w:val="annotation text"/>
    <w:basedOn w:val="Normal"/>
    <w:semiHidden/>
    <w:rsid w:val="00CF7364"/>
    <w:rPr>
      <w:sz w:val="20"/>
      <w:szCs w:val="20"/>
    </w:rPr>
  </w:style>
  <w:style w:type="paragraph" w:styleId="CommentSubject">
    <w:name w:val="annotation subject"/>
    <w:basedOn w:val="CommentText"/>
    <w:next w:val="CommentText"/>
    <w:semiHidden/>
    <w:rsid w:val="00CF7364"/>
    <w:rPr>
      <w:b/>
      <w:bCs/>
    </w:rPr>
  </w:style>
  <w:style w:type="paragraph" w:styleId="Date">
    <w:name w:val="Date"/>
    <w:basedOn w:val="Normal"/>
    <w:next w:val="Normal"/>
    <w:rsid w:val="00CF7364"/>
  </w:style>
  <w:style w:type="paragraph" w:styleId="E-mailSignature">
    <w:name w:val="E-mail Signature"/>
    <w:basedOn w:val="Normal"/>
    <w:rsid w:val="00CF7364"/>
  </w:style>
  <w:style w:type="paragraph" w:styleId="EndnoteText">
    <w:name w:val="endnote text"/>
    <w:basedOn w:val="Normal"/>
    <w:semiHidden/>
    <w:rsid w:val="00CF7364"/>
    <w:rPr>
      <w:sz w:val="20"/>
      <w:szCs w:val="20"/>
    </w:rPr>
  </w:style>
  <w:style w:type="paragraph" w:styleId="EnvelopeAddress">
    <w:name w:val="envelope address"/>
    <w:basedOn w:val="Normal"/>
    <w:rsid w:val="00CF7364"/>
    <w:pPr>
      <w:framePr w:w="7920" w:h="1980" w:hRule="exact" w:hSpace="180" w:wrap="auto" w:hAnchor="page" w:xAlign="center" w:yAlign="bottom"/>
      <w:ind w:left="2880"/>
    </w:pPr>
    <w:rPr>
      <w:rFonts w:cs="Arial"/>
    </w:rPr>
  </w:style>
  <w:style w:type="paragraph" w:styleId="EnvelopeReturn">
    <w:name w:val="envelope return"/>
    <w:basedOn w:val="Normal"/>
    <w:rsid w:val="00CF7364"/>
    <w:rPr>
      <w:rFonts w:cs="Arial"/>
      <w:sz w:val="20"/>
      <w:szCs w:val="20"/>
    </w:rPr>
  </w:style>
  <w:style w:type="paragraph" w:styleId="FootnoteText">
    <w:name w:val="footnote text"/>
    <w:basedOn w:val="Normal"/>
    <w:semiHidden/>
    <w:rsid w:val="00CF7364"/>
    <w:rPr>
      <w:sz w:val="20"/>
      <w:szCs w:val="20"/>
    </w:rPr>
  </w:style>
  <w:style w:type="paragraph" w:styleId="HTMLAddress">
    <w:name w:val="HTML Address"/>
    <w:basedOn w:val="Normal"/>
    <w:rsid w:val="00CF7364"/>
    <w:rPr>
      <w:i/>
      <w:iCs/>
    </w:rPr>
  </w:style>
  <w:style w:type="paragraph" w:styleId="HTMLPreformatted">
    <w:name w:val="HTML Preformatted"/>
    <w:basedOn w:val="Normal"/>
    <w:link w:val="HTMLPreformattedChar"/>
    <w:uiPriority w:val="99"/>
    <w:rsid w:val="00CF7364"/>
    <w:rPr>
      <w:rFonts w:ascii="Courier New" w:hAnsi="Courier New" w:cs="Courier New"/>
      <w:sz w:val="20"/>
      <w:szCs w:val="20"/>
    </w:rPr>
  </w:style>
  <w:style w:type="paragraph" w:styleId="Index1">
    <w:name w:val="index 1"/>
    <w:basedOn w:val="Normal"/>
    <w:next w:val="Normal"/>
    <w:semiHidden/>
    <w:rsid w:val="00CF7364"/>
    <w:pPr>
      <w:ind w:left="240" w:hanging="240"/>
    </w:pPr>
  </w:style>
  <w:style w:type="paragraph" w:styleId="Index2">
    <w:name w:val="index 2"/>
    <w:basedOn w:val="Normal"/>
    <w:next w:val="Normal"/>
    <w:semiHidden/>
    <w:rsid w:val="00CF7364"/>
    <w:pPr>
      <w:ind w:left="480" w:hanging="240"/>
    </w:pPr>
  </w:style>
  <w:style w:type="paragraph" w:styleId="Index3">
    <w:name w:val="index 3"/>
    <w:basedOn w:val="Normal"/>
    <w:next w:val="Normal"/>
    <w:semiHidden/>
    <w:rsid w:val="00CF7364"/>
    <w:pPr>
      <w:ind w:left="720" w:hanging="240"/>
    </w:pPr>
  </w:style>
  <w:style w:type="paragraph" w:styleId="Index4">
    <w:name w:val="index 4"/>
    <w:basedOn w:val="Normal"/>
    <w:next w:val="Normal"/>
    <w:semiHidden/>
    <w:rsid w:val="00CF7364"/>
    <w:pPr>
      <w:ind w:left="960" w:hanging="240"/>
    </w:pPr>
  </w:style>
  <w:style w:type="paragraph" w:styleId="Index5">
    <w:name w:val="index 5"/>
    <w:basedOn w:val="Normal"/>
    <w:next w:val="Normal"/>
    <w:semiHidden/>
    <w:rsid w:val="00CF7364"/>
    <w:pPr>
      <w:ind w:left="1200" w:hanging="240"/>
    </w:pPr>
  </w:style>
  <w:style w:type="paragraph" w:styleId="Index6">
    <w:name w:val="index 6"/>
    <w:basedOn w:val="Normal"/>
    <w:next w:val="Normal"/>
    <w:semiHidden/>
    <w:rsid w:val="00CF7364"/>
    <w:pPr>
      <w:ind w:left="1440" w:hanging="240"/>
    </w:pPr>
  </w:style>
  <w:style w:type="paragraph" w:styleId="Index7">
    <w:name w:val="index 7"/>
    <w:basedOn w:val="Normal"/>
    <w:next w:val="Normal"/>
    <w:semiHidden/>
    <w:rsid w:val="00CF7364"/>
    <w:pPr>
      <w:ind w:left="1680" w:hanging="240"/>
    </w:pPr>
  </w:style>
  <w:style w:type="paragraph" w:styleId="Index8">
    <w:name w:val="index 8"/>
    <w:basedOn w:val="Normal"/>
    <w:next w:val="Normal"/>
    <w:semiHidden/>
    <w:rsid w:val="00CF7364"/>
    <w:pPr>
      <w:ind w:left="1920" w:hanging="240"/>
    </w:pPr>
  </w:style>
  <w:style w:type="paragraph" w:styleId="Index9">
    <w:name w:val="index 9"/>
    <w:basedOn w:val="Normal"/>
    <w:next w:val="Normal"/>
    <w:semiHidden/>
    <w:rsid w:val="00CF7364"/>
    <w:pPr>
      <w:ind w:left="2160" w:hanging="240"/>
    </w:pPr>
  </w:style>
  <w:style w:type="paragraph" w:styleId="IndexHeading">
    <w:name w:val="index heading"/>
    <w:basedOn w:val="Normal"/>
    <w:next w:val="Index1"/>
    <w:semiHidden/>
    <w:rsid w:val="00CF7364"/>
    <w:rPr>
      <w:rFonts w:cs="Arial"/>
      <w:b/>
      <w:bCs/>
    </w:rPr>
  </w:style>
  <w:style w:type="paragraph" w:styleId="List">
    <w:name w:val="List"/>
    <w:basedOn w:val="Normal"/>
    <w:locked/>
    <w:rsid w:val="00CF7364"/>
    <w:pPr>
      <w:ind w:left="360" w:hanging="360"/>
    </w:pPr>
  </w:style>
  <w:style w:type="paragraph" w:styleId="List2">
    <w:name w:val="List 2"/>
    <w:basedOn w:val="Normal"/>
    <w:locked/>
    <w:rsid w:val="00CF7364"/>
    <w:pPr>
      <w:ind w:left="720" w:hanging="360"/>
    </w:pPr>
  </w:style>
  <w:style w:type="paragraph" w:styleId="List3">
    <w:name w:val="List 3"/>
    <w:basedOn w:val="Normal"/>
    <w:locked/>
    <w:rsid w:val="00CF7364"/>
    <w:pPr>
      <w:ind w:left="1080" w:hanging="360"/>
    </w:pPr>
  </w:style>
  <w:style w:type="paragraph" w:styleId="List4">
    <w:name w:val="List 4"/>
    <w:basedOn w:val="Normal"/>
    <w:locked/>
    <w:rsid w:val="00CF7364"/>
    <w:pPr>
      <w:ind w:left="1440" w:hanging="360"/>
    </w:pPr>
  </w:style>
  <w:style w:type="paragraph" w:styleId="List5">
    <w:name w:val="List 5"/>
    <w:basedOn w:val="Normal"/>
    <w:locked/>
    <w:rsid w:val="00CF7364"/>
    <w:pPr>
      <w:ind w:left="1800" w:hanging="360"/>
    </w:pPr>
  </w:style>
  <w:style w:type="paragraph" w:styleId="ListBullet2">
    <w:name w:val="List Bullet 2"/>
    <w:basedOn w:val="Normal"/>
    <w:locked/>
    <w:rsid w:val="00CF7364"/>
    <w:pPr>
      <w:numPr>
        <w:numId w:val="4"/>
      </w:numPr>
    </w:pPr>
  </w:style>
  <w:style w:type="paragraph" w:styleId="ListBullet3">
    <w:name w:val="List Bullet 3"/>
    <w:basedOn w:val="Normal"/>
    <w:locked/>
    <w:rsid w:val="00CF7364"/>
    <w:pPr>
      <w:numPr>
        <w:numId w:val="5"/>
      </w:numPr>
    </w:pPr>
  </w:style>
  <w:style w:type="paragraph" w:styleId="ListBullet4">
    <w:name w:val="List Bullet 4"/>
    <w:basedOn w:val="Normal"/>
    <w:locked/>
    <w:rsid w:val="00CF7364"/>
    <w:pPr>
      <w:numPr>
        <w:numId w:val="6"/>
      </w:numPr>
    </w:pPr>
  </w:style>
  <w:style w:type="paragraph" w:styleId="ListBullet5">
    <w:name w:val="List Bullet 5"/>
    <w:basedOn w:val="Normal"/>
    <w:locked/>
    <w:rsid w:val="00CF7364"/>
    <w:pPr>
      <w:numPr>
        <w:numId w:val="7"/>
      </w:numPr>
    </w:pPr>
  </w:style>
  <w:style w:type="paragraph" w:styleId="ListContinue">
    <w:name w:val="List Continue"/>
    <w:basedOn w:val="Normal"/>
    <w:locked/>
    <w:rsid w:val="00CF7364"/>
    <w:pPr>
      <w:spacing w:after="120"/>
      <w:ind w:left="360"/>
    </w:pPr>
  </w:style>
  <w:style w:type="paragraph" w:styleId="ListContinue2">
    <w:name w:val="List Continue 2"/>
    <w:basedOn w:val="Normal"/>
    <w:locked/>
    <w:rsid w:val="00CF7364"/>
    <w:pPr>
      <w:spacing w:after="120"/>
      <w:ind w:left="720"/>
    </w:pPr>
  </w:style>
  <w:style w:type="paragraph" w:styleId="ListContinue3">
    <w:name w:val="List Continue 3"/>
    <w:basedOn w:val="Normal"/>
    <w:locked/>
    <w:rsid w:val="00CF7364"/>
    <w:pPr>
      <w:spacing w:after="120"/>
      <w:ind w:left="1080"/>
    </w:pPr>
  </w:style>
  <w:style w:type="paragraph" w:styleId="ListContinue4">
    <w:name w:val="List Continue 4"/>
    <w:basedOn w:val="Normal"/>
    <w:locked/>
    <w:rsid w:val="00CF7364"/>
    <w:pPr>
      <w:spacing w:after="120"/>
      <w:ind w:left="1440"/>
    </w:pPr>
  </w:style>
  <w:style w:type="paragraph" w:styleId="ListContinue5">
    <w:name w:val="List Continue 5"/>
    <w:basedOn w:val="Normal"/>
    <w:locked/>
    <w:rsid w:val="00CF7364"/>
    <w:pPr>
      <w:spacing w:after="120"/>
      <w:ind w:left="1800"/>
    </w:pPr>
  </w:style>
  <w:style w:type="paragraph" w:styleId="ListNumber2">
    <w:name w:val="List Number 2"/>
    <w:basedOn w:val="Normal"/>
    <w:locked/>
    <w:rsid w:val="00CF7364"/>
    <w:pPr>
      <w:numPr>
        <w:numId w:val="8"/>
      </w:numPr>
    </w:pPr>
  </w:style>
  <w:style w:type="paragraph" w:styleId="ListNumber3">
    <w:name w:val="List Number 3"/>
    <w:basedOn w:val="Normal"/>
    <w:locked/>
    <w:rsid w:val="00CF7364"/>
    <w:pPr>
      <w:numPr>
        <w:numId w:val="9"/>
      </w:numPr>
    </w:pPr>
  </w:style>
  <w:style w:type="paragraph" w:styleId="ListNumber4">
    <w:name w:val="List Number 4"/>
    <w:basedOn w:val="Normal"/>
    <w:locked/>
    <w:rsid w:val="00CF7364"/>
    <w:pPr>
      <w:numPr>
        <w:numId w:val="10"/>
      </w:numPr>
    </w:pPr>
  </w:style>
  <w:style w:type="paragraph" w:styleId="ListNumber5">
    <w:name w:val="List Number 5"/>
    <w:basedOn w:val="Normal"/>
    <w:locked/>
    <w:rsid w:val="00CF7364"/>
    <w:pPr>
      <w:numPr>
        <w:numId w:val="11"/>
      </w:numPr>
    </w:pPr>
  </w:style>
  <w:style w:type="paragraph" w:styleId="MacroText">
    <w:name w:val="macro"/>
    <w:semiHidden/>
    <w:rsid w:val="00CF7364"/>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CF7364"/>
    <w:pPr>
      <w:pBdr>
        <w:top w:val="single" w:sz="6" w:space="1" w:color="auto"/>
        <w:left w:val="single" w:sz="6" w:space="1" w:color="auto"/>
        <w:bottom w:val="single" w:sz="6" w:space="1" w:color="auto"/>
        <w:right w:val="single" w:sz="6" w:space="1" w:color="auto"/>
      </w:pBdr>
      <w:shd w:val="pct20" w:color="auto" w:fill="auto"/>
      <w:ind w:left="1080" w:hanging="1080"/>
    </w:pPr>
    <w:rPr>
      <w:rFonts w:cs="Arial"/>
    </w:rPr>
  </w:style>
  <w:style w:type="paragraph" w:styleId="NormalWeb">
    <w:name w:val="Normal (Web)"/>
    <w:basedOn w:val="Normal"/>
    <w:uiPriority w:val="99"/>
    <w:rsid w:val="00CF7364"/>
    <w:rPr>
      <w:rFonts w:ascii="Times New Roman" w:hAnsi="Times New Roman"/>
    </w:rPr>
  </w:style>
  <w:style w:type="paragraph" w:styleId="NormalIndent">
    <w:name w:val="Normal Indent"/>
    <w:basedOn w:val="Normal"/>
    <w:rsid w:val="00CF7364"/>
    <w:pPr>
      <w:ind w:left="720"/>
    </w:pPr>
  </w:style>
  <w:style w:type="paragraph" w:styleId="NoteHeading">
    <w:name w:val="Note Heading"/>
    <w:basedOn w:val="Normal"/>
    <w:next w:val="Normal"/>
    <w:rsid w:val="00CF7364"/>
  </w:style>
  <w:style w:type="paragraph" w:styleId="PlainText">
    <w:name w:val="Plain Text"/>
    <w:basedOn w:val="Normal"/>
    <w:rsid w:val="00CF7364"/>
    <w:rPr>
      <w:rFonts w:ascii="Courier New" w:hAnsi="Courier New" w:cs="Courier New"/>
      <w:sz w:val="20"/>
      <w:szCs w:val="20"/>
    </w:rPr>
  </w:style>
  <w:style w:type="paragraph" w:styleId="Salutation">
    <w:name w:val="Salutation"/>
    <w:basedOn w:val="Normal"/>
    <w:next w:val="Normal"/>
    <w:rsid w:val="00CF7364"/>
  </w:style>
  <w:style w:type="paragraph" w:styleId="Signature">
    <w:name w:val="Signature"/>
    <w:basedOn w:val="Normal"/>
    <w:rsid w:val="00CF7364"/>
    <w:pPr>
      <w:ind w:left="4320"/>
    </w:pPr>
  </w:style>
  <w:style w:type="paragraph" w:styleId="Subtitle">
    <w:name w:val="Subtitle"/>
    <w:basedOn w:val="Normal"/>
    <w:qFormat/>
    <w:rsid w:val="00CF7364"/>
    <w:pPr>
      <w:spacing w:after="60"/>
      <w:jc w:val="center"/>
      <w:outlineLvl w:val="1"/>
    </w:pPr>
    <w:rPr>
      <w:rFonts w:cs="Arial"/>
    </w:rPr>
  </w:style>
  <w:style w:type="paragraph" w:styleId="TableofAuthorities">
    <w:name w:val="table of authorities"/>
    <w:basedOn w:val="Normal"/>
    <w:next w:val="Normal"/>
    <w:semiHidden/>
    <w:rsid w:val="00CF7364"/>
    <w:pPr>
      <w:ind w:left="240" w:hanging="240"/>
    </w:pPr>
  </w:style>
  <w:style w:type="paragraph" w:styleId="TOAHeading">
    <w:name w:val="toa heading"/>
    <w:basedOn w:val="Normal"/>
    <w:next w:val="Normal"/>
    <w:semiHidden/>
    <w:rsid w:val="00CF7364"/>
    <w:pPr>
      <w:spacing w:before="120"/>
    </w:pPr>
    <w:rPr>
      <w:rFonts w:cs="Arial"/>
      <w:b/>
      <w:bCs/>
    </w:rPr>
  </w:style>
  <w:style w:type="character" w:styleId="CommentReference">
    <w:name w:val="annotation reference"/>
    <w:basedOn w:val="DefaultParagraphFont"/>
    <w:semiHidden/>
    <w:rsid w:val="00CC5442"/>
    <w:rPr>
      <w:sz w:val="16"/>
      <w:szCs w:val="16"/>
    </w:rPr>
  </w:style>
  <w:style w:type="character" w:styleId="Strong">
    <w:name w:val="Strong"/>
    <w:basedOn w:val="DefaultParagraphFont"/>
    <w:uiPriority w:val="22"/>
    <w:qFormat/>
    <w:rsid w:val="00BA4F8C"/>
    <w:rPr>
      <w:rFonts w:ascii="Arial" w:hAnsi="Arial"/>
      <w:b/>
      <w:bCs/>
    </w:rPr>
  </w:style>
  <w:style w:type="character" w:customStyle="1" w:styleId="Heading1Char">
    <w:name w:val="Heading 1 Char"/>
    <w:basedOn w:val="DefaultParagraphFont"/>
    <w:link w:val="Heading1"/>
    <w:rsid w:val="00815F51"/>
    <w:rPr>
      <w:rFonts w:ascii="Arial" w:hAnsi="Arial" w:cs="Arial"/>
      <w:b/>
      <w:bCs/>
      <w:kern w:val="32"/>
      <w:sz w:val="32"/>
      <w:szCs w:val="32"/>
    </w:rPr>
  </w:style>
  <w:style w:type="character" w:customStyle="1" w:styleId="Heading2Char">
    <w:name w:val="Heading 2 Char"/>
    <w:basedOn w:val="DefaultParagraphFont"/>
    <w:link w:val="Heading2"/>
    <w:rsid w:val="00815F51"/>
    <w:rPr>
      <w:rFonts w:ascii="Arial" w:hAnsi="Arial" w:cs="Arial"/>
      <w:b/>
      <w:bCs/>
      <w:iCs/>
      <w:sz w:val="28"/>
      <w:szCs w:val="28"/>
    </w:rPr>
  </w:style>
  <w:style w:type="paragraph" w:styleId="ListParagraph">
    <w:name w:val="List Paragraph"/>
    <w:basedOn w:val="Normal"/>
    <w:uiPriority w:val="34"/>
    <w:qFormat/>
    <w:rsid w:val="008B2373"/>
    <w:pPr>
      <w:ind w:left="720"/>
      <w:contextualSpacing/>
    </w:pPr>
  </w:style>
  <w:style w:type="paragraph" w:styleId="Revision">
    <w:name w:val="Revision"/>
    <w:hidden/>
    <w:uiPriority w:val="99"/>
    <w:semiHidden/>
    <w:rsid w:val="000B09C0"/>
    <w:rPr>
      <w:rFonts w:ascii="Arial" w:hAnsi="Arial"/>
      <w:sz w:val="24"/>
      <w:szCs w:val="24"/>
    </w:rPr>
  </w:style>
  <w:style w:type="character" w:styleId="FollowedHyperlink">
    <w:name w:val="FollowedHyperlink"/>
    <w:basedOn w:val="DefaultParagraphFont"/>
    <w:rsid w:val="00C0544C"/>
    <w:rPr>
      <w:color w:val="800080" w:themeColor="followedHyperlink"/>
      <w:u w:val="single"/>
    </w:rPr>
  </w:style>
  <w:style w:type="paragraph" w:customStyle="1" w:styleId="Body">
    <w:name w:val="Body"/>
    <w:basedOn w:val="Normal"/>
    <w:rsid w:val="00FD0615"/>
    <w:pPr>
      <w:ind w:left="360"/>
    </w:pPr>
    <w:rPr>
      <w:rFonts w:ascii="Times New Roman" w:hAnsi="Times New Roman"/>
      <w:sz w:val="20"/>
      <w:szCs w:val="20"/>
    </w:rPr>
  </w:style>
  <w:style w:type="character" w:customStyle="1" w:styleId="HTMLPreformattedChar">
    <w:name w:val="HTML Preformatted Char"/>
    <w:basedOn w:val="DefaultParagraphFont"/>
    <w:link w:val="HTMLPreformatted"/>
    <w:uiPriority w:val="99"/>
    <w:rsid w:val="00B152F8"/>
    <w:rPr>
      <w:rFonts w:ascii="Courier New" w:hAnsi="Courier New" w:cs="Courier New"/>
    </w:rPr>
  </w:style>
  <w:style w:type="character" w:customStyle="1" w:styleId="ms-sitemapdirectional">
    <w:name w:val="ms-sitemapdirectional"/>
    <w:basedOn w:val="DefaultParagraphFont"/>
    <w:rsid w:val="00E7136E"/>
  </w:style>
  <w:style w:type="character" w:customStyle="1" w:styleId="Heading4Char">
    <w:name w:val="Heading 4 Char"/>
    <w:basedOn w:val="DefaultParagraphFont"/>
    <w:link w:val="Heading4"/>
    <w:locked/>
    <w:rsid w:val="00B23B51"/>
    <w:rPr>
      <w:rFonts w:ascii="Arial" w:hAnsi="Arial" w:cs="Arial"/>
      <w:b/>
      <w:bCs/>
      <w:sz w:val="28"/>
      <w:szCs w:val="26"/>
    </w:rPr>
  </w:style>
  <w:style w:type="character" w:customStyle="1" w:styleId="HeaderChar">
    <w:name w:val="Header Char"/>
    <w:link w:val="Header"/>
    <w:rsid w:val="00CE0A8E"/>
    <w:rPr>
      <w:rFonts w:ascii="Arial" w:hAnsi="Arial"/>
      <w:sz w:val="24"/>
      <w:szCs w:val="24"/>
    </w:rPr>
  </w:style>
  <w:style w:type="paragraph" w:customStyle="1" w:styleId="PGETitlePage">
    <w:name w:val="PGE Title Page"/>
    <w:basedOn w:val="Normal"/>
    <w:rsid w:val="00CE0A8E"/>
    <w:pPr>
      <w:spacing w:before="60" w:after="60"/>
    </w:pPr>
    <w:rPr>
      <w:rFonts w:ascii="Times New Roman" w:hAnsi="Times New Roman"/>
      <w:b/>
      <w:sz w:val="36"/>
      <w:szCs w:val="36"/>
    </w:rPr>
  </w:style>
  <w:style w:type="paragraph" w:customStyle="1" w:styleId="Header1">
    <w:name w:val="Header1"/>
    <w:basedOn w:val="Header"/>
    <w:autoRedefine/>
    <w:rsid w:val="00CE0A8E"/>
    <w:pPr>
      <w:tabs>
        <w:tab w:val="clear" w:pos="4320"/>
        <w:tab w:val="clear" w:pos="8640"/>
      </w:tabs>
      <w:spacing w:before="120" w:line="280" w:lineRule="atLeast"/>
      <w:jc w:val="left"/>
    </w:pPr>
    <w:rPr>
      <w:rFonts w:ascii="Cambria" w:hAnsi="Cambria"/>
      <w:b/>
      <w:i/>
      <w:color w:val="FFFFFF"/>
      <w:spacing w:val="28"/>
      <w:sz w:val="32"/>
    </w:rPr>
  </w:style>
  <w:style w:type="paragraph" w:customStyle="1" w:styleId="Bold">
    <w:name w:val="Bold"/>
    <w:basedOn w:val="Normal"/>
    <w:rsid w:val="00CE0A8E"/>
    <w:pPr>
      <w:spacing w:line="280" w:lineRule="atLeast"/>
    </w:pPr>
    <w:rPr>
      <w:rFonts w:ascii="Arial Bold" w:hAnsi="Arial Bold"/>
      <w:b/>
      <w:sz w:val="20"/>
    </w:rPr>
  </w:style>
  <w:style w:type="character" w:styleId="Emphasis">
    <w:name w:val="Emphasis"/>
    <w:basedOn w:val="DefaultParagraphFont"/>
    <w:qFormat/>
    <w:rsid w:val="009A770D"/>
    <w:rPr>
      <w:i/>
      <w:iCs/>
    </w:rPr>
  </w:style>
  <w:style w:type="character" w:styleId="PlaceholderText">
    <w:name w:val="Placeholder Text"/>
    <w:basedOn w:val="DefaultParagraphFont"/>
    <w:uiPriority w:val="99"/>
    <w:semiHidden/>
    <w:rsid w:val="007E0FE2"/>
    <w:rPr>
      <w:color w:val="808080"/>
    </w:rPr>
  </w:style>
  <w:style w:type="table" w:styleId="LightShading-Accent1">
    <w:name w:val="Light Shading Accent 1"/>
    <w:basedOn w:val="TableNormal"/>
    <w:uiPriority w:val="60"/>
    <w:rsid w:val="00DA325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Accent1">
    <w:name w:val="Light List Accent 1"/>
    <w:basedOn w:val="TableNormal"/>
    <w:uiPriority w:val="61"/>
    <w:rsid w:val="00DA325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Heading">
    <w:name w:val="TOC Heading"/>
    <w:basedOn w:val="Heading1"/>
    <w:next w:val="Normal"/>
    <w:uiPriority w:val="39"/>
    <w:semiHidden/>
    <w:unhideWhenUsed/>
    <w:qFormat/>
    <w:rsid w:val="00413F2A"/>
    <w:pPr>
      <w:keepNext/>
      <w:keepLines/>
      <w:pageBreakBefore w:val="0"/>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locked="1" w:semiHidden="0" w:unhideWhenUsed="0" w:qFormat="1"/>
    <w:lsdException w:name="heading 5" w:locked="1" w:semiHidden="0" w:unhideWhenUsed="0" w:qFormat="1"/>
    <w:lsdException w:name="heading 6" w:locked="1" w:semiHidden="0" w:unhideWhenUsed="0" w:qFormat="1"/>
    <w:lsdException w:name="heading 7" w:locked="1" w:qFormat="1"/>
    <w:lsdException w:name="heading 8" w:locked="1" w:qFormat="1"/>
    <w:lsdException w:name="heading 9" w:lock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List" w:locked="1"/>
    <w:lsdException w:name="List Bullet" w:locked="1"/>
    <w:lsdException w:name="List Number" w:locked="1" w:semiHidden="0" w:unhideWhenUsed="0"/>
    <w:lsdException w:name="List 2" w:locked="1"/>
    <w:lsdException w:name="List 3" w:locked="1"/>
    <w:lsdException w:name="List 4" w:locked="1" w:semiHidden="0" w:unhideWhenUsed="0"/>
    <w:lsdException w:name="List 5" w:locked="1" w:semiHidden="0" w:unhideWhenUsed="0"/>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nhideWhenUsed="0" w:qFormat="1"/>
    <w:lsdException w:name="List Continue" w:locked="1"/>
    <w:lsdException w:name="List Continue 2" w:locked="1"/>
    <w:lsdException w:name="List Continue 3" w:locked="1"/>
    <w:lsdException w:name="List Continue 4" w:locked="1"/>
    <w:lsdException w:name="List Continue 5" w:locked="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nhideWhenUsed="0" w:qFormat="1"/>
    <w:lsdException w:name="Normal (Web)" w:uiPriority="99"/>
    <w:lsdException w:name="HTML Preformatted" w:uiPriority="99"/>
    <w:lsdException w:name="No List" w:uiPriority="99"/>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Table Grid" w:semiHidden="0" w:unhideWhenUsed="0"/>
    <w:lsdException w:name="Table Theme" w:locked="1"/>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6C05"/>
    <w:rPr>
      <w:rFonts w:ascii="Arial" w:hAnsi="Arial"/>
      <w:sz w:val="24"/>
      <w:szCs w:val="24"/>
    </w:rPr>
  </w:style>
  <w:style w:type="paragraph" w:styleId="Heading1">
    <w:name w:val="heading 1"/>
    <w:basedOn w:val="Normal"/>
    <w:next w:val="Normal"/>
    <w:link w:val="Heading1Char"/>
    <w:qFormat/>
    <w:locked/>
    <w:rsid w:val="00244170"/>
    <w:pPr>
      <w:pageBreakBefore/>
      <w:numPr>
        <w:numId w:val="12"/>
      </w:numPr>
      <w:spacing w:before="240" w:after="60"/>
      <w:outlineLvl w:val="0"/>
    </w:pPr>
    <w:rPr>
      <w:rFonts w:cs="Arial"/>
      <w:b/>
      <w:bCs/>
      <w:kern w:val="32"/>
      <w:sz w:val="32"/>
      <w:szCs w:val="32"/>
    </w:rPr>
  </w:style>
  <w:style w:type="paragraph" w:styleId="Heading2">
    <w:name w:val="heading 2"/>
    <w:basedOn w:val="Normal"/>
    <w:next w:val="Normal"/>
    <w:link w:val="Heading2Char"/>
    <w:qFormat/>
    <w:locked/>
    <w:rsid w:val="00224C71"/>
    <w:pPr>
      <w:numPr>
        <w:ilvl w:val="1"/>
        <w:numId w:val="12"/>
      </w:numPr>
      <w:tabs>
        <w:tab w:val="left" w:pos="900"/>
      </w:tabs>
      <w:spacing w:before="240" w:after="60"/>
      <w:outlineLvl w:val="1"/>
    </w:pPr>
    <w:rPr>
      <w:rFonts w:cs="Arial"/>
      <w:b/>
      <w:bCs/>
      <w:iCs/>
      <w:sz w:val="28"/>
      <w:szCs w:val="28"/>
    </w:rPr>
  </w:style>
  <w:style w:type="paragraph" w:styleId="Heading3">
    <w:name w:val="heading 3"/>
    <w:basedOn w:val="Normal"/>
    <w:next w:val="Normal"/>
    <w:link w:val="Heading3Char"/>
    <w:qFormat/>
    <w:locked/>
    <w:rsid w:val="00224C71"/>
    <w:pPr>
      <w:numPr>
        <w:ilvl w:val="2"/>
        <w:numId w:val="12"/>
      </w:numPr>
      <w:tabs>
        <w:tab w:val="left" w:pos="1080"/>
      </w:tabs>
      <w:spacing w:before="240" w:after="60"/>
      <w:outlineLvl w:val="2"/>
    </w:pPr>
    <w:rPr>
      <w:rFonts w:cs="Arial"/>
      <w:b/>
      <w:bCs/>
      <w:sz w:val="28"/>
      <w:szCs w:val="26"/>
    </w:rPr>
  </w:style>
  <w:style w:type="paragraph" w:styleId="Heading4">
    <w:name w:val="heading 4"/>
    <w:basedOn w:val="Normal"/>
    <w:next w:val="Normal"/>
    <w:link w:val="Heading4Char"/>
    <w:qFormat/>
    <w:locked/>
    <w:rsid w:val="00224C71"/>
    <w:pPr>
      <w:keepNext/>
      <w:numPr>
        <w:ilvl w:val="3"/>
        <w:numId w:val="12"/>
      </w:numPr>
      <w:spacing w:before="240" w:after="60"/>
      <w:outlineLvl w:val="3"/>
    </w:pPr>
    <w:rPr>
      <w:rFonts w:cs="Arial"/>
      <w:b/>
      <w:bCs/>
      <w:sz w:val="28"/>
      <w:szCs w:val="26"/>
    </w:rPr>
  </w:style>
  <w:style w:type="paragraph" w:styleId="Heading5">
    <w:name w:val="heading 5"/>
    <w:basedOn w:val="Normal"/>
    <w:next w:val="Normal"/>
    <w:qFormat/>
    <w:locked/>
    <w:rsid w:val="00FE7A1A"/>
    <w:pPr>
      <w:numPr>
        <w:ilvl w:val="4"/>
        <w:numId w:val="12"/>
      </w:numPr>
      <w:spacing w:before="240" w:after="60"/>
      <w:outlineLvl w:val="4"/>
    </w:pPr>
    <w:rPr>
      <w:b/>
      <w:bCs/>
      <w:i/>
      <w:iCs/>
      <w:sz w:val="26"/>
      <w:szCs w:val="26"/>
    </w:rPr>
  </w:style>
  <w:style w:type="paragraph" w:styleId="Heading6">
    <w:name w:val="heading 6"/>
    <w:basedOn w:val="Normal"/>
    <w:next w:val="Normal"/>
    <w:qFormat/>
    <w:locked/>
    <w:rsid w:val="00FE7A1A"/>
    <w:pPr>
      <w:numPr>
        <w:ilvl w:val="5"/>
        <w:numId w:val="12"/>
      </w:numPr>
      <w:spacing w:before="240" w:after="60"/>
      <w:outlineLvl w:val="5"/>
    </w:pPr>
    <w:rPr>
      <w:rFonts w:ascii="Times New Roman" w:hAnsi="Times New Roman"/>
      <w:b/>
      <w:bCs/>
      <w:sz w:val="22"/>
      <w:szCs w:val="22"/>
    </w:rPr>
  </w:style>
  <w:style w:type="paragraph" w:styleId="Heading7">
    <w:name w:val="heading 7"/>
    <w:basedOn w:val="Normal"/>
    <w:next w:val="Normal"/>
    <w:qFormat/>
    <w:locked/>
    <w:rsid w:val="00FE7A1A"/>
    <w:pPr>
      <w:numPr>
        <w:ilvl w:val="6"/>
        <w:numId w:val="12"/>
      </w:numPr>
      <w:spacing w:before="240" w:after="60"/>
      <w:outlineLvl w:val="6"/>
    </w:pPr>
    <w:rPr>
      <w:rFonts w:ascii="Times New Roman" w:hAnsi="Times New Roman"/>
    </w:rPr>
  </w:style>
  <w:style w:type="paragraph" w:styleId="Heading8">
    <w:name w:val="heading 8"/>
    <w:basedOn w:val="Normal"/>
    <w:next w:val="Normal"/>
    <w:qFormat/>
    <w:locked/>
    <w:rsid w:val="00FE7A1A"/>
    <w:pPr>
      <w:keepNext/>
      <w:numPr>
        <w:ilvl w:val="7"/>
        <w:numId w:val="12"/>
      </w:numPr>
      <w:outlineLvl w:val="7"/>
    </w:pPr>
    <w:rPr>
      <w:color w:val="0000FF"/>
    </w:rPr>
  </w:style>
  <w:style w:type="paragraph" w:styleId="Heading9">
    <w:name w:val="heading 9"/>
    <w:basedOn w:val="Normal"/>
    <w:next w:val="Normal"/>
    <w:qFormat/>
    <w:locked/>
    <w:rsid w:val="00FE7A1A"/>
    <w:pPr>
      <w:keepNext/>
      <w:numPr>
        <w:ilvl w:val="8"/>
        <w:numId w:val="12"/>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FE7A1A"/>
    <w:pPr>
      <w:tabs>
        <w:tab w:val="center" w:pos="4320"/>
        <w:tab w:val="right" w:pos="8640"/>
      </w:tabs>
      <w:jc w:val="center"/>
    </w:pPr>
  </w:style>
  <w:style w:type="paragraph" w:styleId="Footer">
    <w:name w:val="footer"/>
    <w:basedOn w:val="Normal"/>
    <w:rsid w:val="00FE7A1A"/>
    <w:pPr>
      <w:pBdr>
        <w:top w:val="single" w:sz="4" w:space="1" w:color="auto"/>
      </w:pBdr>
      <w:tabs>
        <w:tab w:val="center" w:pos="4320"/>
        <w:tab w:val="right" w:pos="8640"/>
      </w:tabs>
    </w:pPr>
  </w:style>
  <w:style w:type="paragraph" w:styleId="TOC2">
    <w:name w:val="toc 2"/>
    <w:basedOn w:val="Normal"/>
    <w:next w:val="Normal"/>
    <w:uiPriority w:val="39"/>
    <w:rsid w:val="00FE7A1A"/>
    <w:rPr>
      <w:rFonts w:ascii="Times New Roman" w:hAnsi="Times New Roman"/>
      <w:b/>
      <w:bCs/>
      <w:smallCaps/>
      <w:sz w:val="22"/>
      <w:szCs w:val="22"/>
    </w:rPr>
  </w:style>
  <w:style w:type="paragraph" w:styleId="TOC1">
    <w:name w:val="toc 1"/>
    <w:basedOn w:val="Normal"/>
    <w:next w:val="Normal"/>
    <w:uiPriority w:val="39"/>
    <w:rsid w:val="00FE7A1A"/>
    <w:pPr>
      <w:spacing w:before="360" w:after="360"/>
    </w:pPr>
    <w:rPr>
      <w:rFonts w:ascii="Times New Roman" w:hAnsi="Times New Roman"/>
      <w:b/>
      <w:bCs/>
      <w:caps/>
      <w:sz w:val="22"/>
      <w:szCs w:val="22"/>
      <w:u w:val="single"/>
    </w:rPr>
  </w:style>
  <w:style w:type="character" w:styleId="Hyperlink">
    <w:name w:val="Hyperlink"/>
    <w:basedOn w:val="DefaultParagraphFont"/>
    <w:uiPriority w:val="99"/>
    <w:rsid w:val="00FE7A1A"/>
    <w:rPr>
      <w:color w:val="0000FF"/>
      <w:u w:val="single"/>
    </w:rPr>
  </w:style>
  <w:style w:type="paragraph" w:customStyle="1" w:styleId="TableHeading">
    <w:name w:val="Table Heading"/>
    <w:basedOn w:val="Normal"/>
    <w:rsid w:val="00FE7A1A"/>
    <w:pPr>
      <w:spacing w:before="40" w:after="40"/>
      <w:jc w:val="center"/>
    </w:pPr>
    <w:rPr>
      <w:b/>
      <w:bCs/>
      <w:szCs w:val="20"/>
    </w:rPr>
  </w:style>
  <w:style w:type="paragraph" w:customStyle="1" w:styleId="TableColumnHeading">
    <w:name w:val="Table Column Heading"/>
    <w:basedOn w:val="Normal"/>
    <w:rsid w:val="00FE7A1A"/>
    <w:pPr>
      <w:spacing w:before="40" w:after="40"/>
      <w:jc w:val="center"/>
    </w:pPr>
    <w:rPr>
      <w:b/>
      <w:bCs/>
      <w:i/>
      <w:iCs/>
      <w:szCs w:val="20"/>
    </w:rPr>
  </w:style>
  <w:style w:type="character" w:customStyle="1" w:styleId="TableText">
    <w:name w:val="Table Text"/>
    <w:basedOn w:val="DefaultParagraphFont"/>
    <w:rsid w:val="00FE7A1A"/>
    <w:rPr>
      <w:rFonts w:ascii="Frutiger-Light" w:hAnsi="Frutiger-Light"/>
      <w:iCs/>
      <w:sz w:val="20"/>
    </w:rPr>
  </w:style>
  <w:style w:type="paragraph" w:styleId="TOC3">
    <w:name w:val="toc 3"/>
    <w:basedOn w:val="Normal"/>
    <w:next w:val="Normal"/>
    <w:uiPriority w:val="39"/>
    <w:rsid w:val="00FE7A1A"/>
    <w:rPr>
      <w:rFonts w:ascii="Times New Roman" w:hAnsi="Times New Roman"/>
      <w:smallCaps/>
      <w:sz w:val="22"/>
      <w:szCs w:val="22"/>
    </w:rPr>
  </w:style>
  <w:style w:type="paragraph" w:styleId="TOC4">
    <w:name w:val="toc 4"/>
    <w:basedOn w:val="Normal"/>
    <w:next w:val="Normal"/>
    <w:uiPriority w:val="39"/>
    <w:rsid w:val="00FE7A1A"/>
    <w:rPr>
      <w:rFonts w:ascii="Times New Roman" w:hAnsi="Times New Roman"/>
      <w:sz w:val="22"/>
      <w:szCs w:val="22"/>
    </w:rPr>
  </w:style>
  <w:style w:type="paragraph" w:styleId="Caption">
    <w:name w:val="caption"/>
    <w:basedOn w:val="Normal"/>
    <w:next w:val="Normal"/>
    <w:qFormat/>
    <w:rsid w:val="00FE7A1A"/>
    <w:rPr>
      <w:b/>
      <w:bCs/>
      <w:sz w:val="20"/>
      <w:szCs w:val="20"/>
    </w:rPr>
  </w:style>
  <w:style w:type="paragraph" w:customStyle="1" w:styleId="TableRowHeading">
    <w:name w:val="Table Row Heading"/>
    <w:basedOn w:val="TableColumnHeading"/>
    <w:rsid w:val="00FE7A1A"/>
    <w:pPr>
      <w:jc w:val="right"/>
    </w:pPr>
  </w:style>
  <w:style w:type="paragraph" w:styleId="TableofFigures">
    <w:name w:val="table of figures"/>
    <w:basedOn w:val="Normal"/>
    <w:next w:val="Normal"/>
    <w:semiHidden/>
    <w:rsid w:val="00FE7A1A"/>
  </w:style>
  <w:style w:type="paragraph" w:styleId="Title">
    <w:name w:val="Title"/>
    <w:basedOn w:val="Normal"/>
    <w:qFormat/>
    <w:rsid w:val="00B40F49"/>
    <w:pPr>
      <w:spacing w:before="240" w:after="60"/>
      <w:jc w:val="center"/>
      <w:outlineLvl w:val="0"/>
    </w:pPr>
    <w:rPr>
      <w:rFonts w:cs="Arial"/>
      <w:b/>
      <w:bCs/>
      <w:kern w:val="28"/>
      <w:sz w:val="48"/>
      <w:szCs w:val="32"/>
    </w:rPr>
  </w:style>
  <w:style w:type="paragraph" w:styleId="TOC5">
    <w:name w:val="toc 5"/>
    <w:basedOn w:val="Normal"/>
    <w:next w:val="Normal"/>
    <w:uiPriority w:val="39"/>
    <w:rsid w:val="00FB2317"/>
    <w:rPr>
      <w:rFonts w:ascii="Times New Roman" w:hAnsi="Times New Roman"/>
      <w:sz w:val="22"/>
      <w:szCs w:val="22"/>
    </w:rPr>
  </w:style>
  <w:style w:type="paragraph" w:styleId="TOC6">
    <w:name w:val="toc 6"/>
    <w:basedOn w:val="Normal"/>
    <w:next w:val="Normal"/>
    <w:uiPriority w:val="39"/>
    <w:rsid w:val="00FB2317"/>
    <w:rPr>
      <w:rFonts w:ascii="Times New Roman" w:hAnsi="Times New Roman"/>
      <w:sz w:val="22"/>
      <w:szCs w:val="22"/>
    </w:rPr>
  </w:style>
  <w:style w:type="paragraph" w:styleId="TOC7">
    <w:name w:val="toc 7"/>
    <w:basedOn w:val="Normal"/>
    <w:next w:val="Normal"/>
    <w:uiPriority w:val="39"/>
    <w:rsid w:val="00FB2317"/>
    <w:rPr>
      <w:rFonts w:ascii="Times New Roman" w:hAnsi="Times New Roman"/>
      <w:sz w:val="22"/>
      <w:szCs w:val="22"/>
    </w:rPr>
  </w:style>
  <w:style w:type="paragraph" w:styleId="TOC8">
    <w:name w:val="toc 8"/>
    <w:basedOn w:val="Normal"/>
    <w:next w:val="Normal"/>
    <w:uiPriority w:val="39"/>
    <w:rsid w:val="00FB2317"/>
    <w:rPr>
      <w:rFonts w:ascii="Times New Roman" w:hAnsi="Times New Roman"/>
      <w:sz w:val="22"/>
      <w:szCs w:val="22"/>
    </w:rPr>
  </w:style>
  <w:style w:type="paragraph" w:styleId="TOC9">
    <w:name w:val="toc 9"/>
    <w:basedOn w:val="Normal"/>
    <w:next w:val="Normal"/>
    <w:uiPriority w:val="39"/>
    <w:rsid w:val="00FB2317"/>
    <w:rPr>
      <w:rFonts w:ascii="Times New Roman" w:hAnsi="Times New Roman"/>
      <w:sz w:val="22"/>
      <w:szCs w:val="22"/>
    </w:rPr>
  </w:style>
  <w:style w:type="table" w:customStyle="1" w:styleId="TableWithColumnHeaders">
    <w:name w:val="Table With Column Headers"/>
    <w:basedOn w:val="TableNormal"/>
    <w:rsid w:val="00DC23C6"/>
    <w:rPr>
      <w:rFonts w:ascii="Frutiger-Light" w:hAnsi="Frutiger-Light"/>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wordWrap/>
        <w:spacing w:beforeLines="0" w:before="0" w:beforeAutospacing="0" w:afterLines="0" w:after="0" w:afterAutospacing="0"/>
        <w:ind w:leftChars="0" w:left="0" w:rightChars="0" w:right="0" w:firstLineChars="0" w:firstLine="0"/>
        <w:contextualSpacing w:val="0"/>
        <w:jc w:val="center"/>
      </w:pPr>
      <w:rPr>
        <w:rFonts w:ascii="Cambria" w:hAnsi="Cambria"/>
        <w:b/>
        <w:i/>
        <w:sz w:val="24"/>
      </w:rPr>
      <w:tblPr/>
      <w:tcPr>
        <w:shd w:val="clear" w:color="auto" w:fill="E0E0E0"/>
      </w:tcPr>
    </w:tblStylePr>
  </w:style>
  <w:style w:type="table" w:customStyle="1" w:styleId="TableWithRowHeaders">
    <w:name w:val="Table With Row Headers"/>
    <w:basedOn w:val="TableNormal"/>
    <w:rsid w:val="00DC23C6"/>
    <w:rPr>
      <w:rFonts w:ascii="Frutiger-Light" w:hAnsi="Frutiger-Light"/>
      <w:sz w:val="21"/>
    </w:rPr>
    <w:tblP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
    <w:tblStylePr w:type="firstCol">
      <w:pPr>
        <w:jc w:val="right"/>
      </w:pPr>
      <w:rPr>
        <w:rFonts w:ascii="Cambria" w:hAnsi="Cambria"/>
        <w:b/>
        <w:i/>
        <w:sz w:val="24"/>
      </w:rPr>
      <w:tblPr/>
      <w:tcPr>
        <w:shd w:val="clear" w:color="auto" w:fill="E0E0E0"/>
      </w:tcPr>
    </w:tblStylePr>
  </w:style>
  <w:style w:type="table" w:customStyle="1" w:styleId="TableWithBothHeaders">
    <w:name w:val="Table With Both Headers"/>
    <w:basedOn w:val="TableNormal"/>
    <w:rsid w:val="003D3EEC"/>
    <w:rPr>
      <w:rFonts w:ascii="Frutiger-Light" w:hAnsi="Frutiger-Light"/>
      <w:sz w:val="21"/>
    </w:rPr>
    <w:tblP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
    <w:tblStylePr w:type="firstRow">
      <w:pPr>
        <w:jc w:val="center"/>
      </w:pPr>
      <w:rPr>
        <w:b/>
        <w:i/>
        <w:sz w:val="24"/>
      </w:rPr>
      <w:tblPr/>
      <w:tcPr>
        <w:shd w:val="clear" w:color="auto" w:fill="E0E0E0"/>
      </w:tcPr>
    </w:tblStylePr>
    <w:tblStylePr w:type="firstCol">
      <w:pPr>
        <w:jc w:val="right"/>
      </w:pPr>
      <w:rPr>
        <w:b/>
        <w:i/>
        <w:sz w:val="24"/>
      </w:rPr>
      <w:tblPr/>
      <w:tcPr>
        <w:shd w:val="clear" w:color="auto" w:fill="E0E0E0"/>
        <w:vAlign w:val="center"/>
      </w:tcPr>
    </w:tblStylePr>
  </w:style>
  <w:style w:type="paragraph" w:styleId="ListNumber">
    <w:name w:val="List Number"/>
    <w:basedOn w:val="Normal"/>
    <w:locked/>
    <w:rsid w:val="00E41F0C"/>
    <w:pPr>
      <w:numPr>
        <w:numId w:val="3"/>
      </w:numPr>
    </w:pPr>
  </w:style>
  <w:style w:type="paragraph" w:styleId="ListBullet">
    <w:name w:val="List Bullet"/>
    <w:basedOn w:val="Normal"/>
    <w:locked/>
    <w:rsid w:val="00B45BB0"/>
    <w:pPr>
      <w:numPr>
        <w:numId w:val="2"/>
      </w:numPr>
    </w:pPr>
  </w:style>
  <w:style w:type="paragraph" w:styleId="BodyText">
    <w:name w:val="Body Text"/>
    <w:basedOn w:val="Normal"/>
    <w:rsid w:val="00B45BB0"/>
    <w:pPr>
      <w:spacing w:after="120"/>
    </w:pPr>
  </w:style>
  <w:style w:type="paragraph" w:customStyle="1" w:styleId="TitleSmall">
    <w:name w:val="Title Small"/>
    <w:basedOn w:val="Title"/>
    <w:rsid w:val="00B40F49"/>
    <w:rPr>
      <w:sz w:val="24"/>
    </w:rPr>
  </w:style>
  <w:style w:type="paragraph" w:styleId="BalloonText">
    <w:name w:val="Balloon Text"/>
    <w:basedOn w:val="Normal"/>
    <w:semiHidden/>
    <w:rsid w:val="00EB62FE"/>
    <w:rPr>
      <w:rFonts w:ascii="Tahoma" w:hAnsi="Tahoma" w:cs="Tahoma"/>
      <w:sz w:val="16"/>
      <w:szCs w:val="16"/>
    </w:rPr>
  </w:style>
  <w:style w:type="table" w:styleId="TableGrid">
    <w:name w:val="Table Grid"/>
    <w:basedOn w:val="TableNormal"/>
    <w:rsid w:val="00855D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TextBlue">
    <w:name w:val="Body Text Blue"/>
    <w:basedOn w:val="Normal"/>
    <w:link w:val="BodyTextBlueChar"/>
    <w:rsid w:val="00F43925"/>
    <w:rPr>
      <w:color w:val="0000FF"/>
    </w:rPr>
  </w:style>
  <w:style w:type="character" w:customStyle="1" w:styleId="Heading3Char">
    <w:name w:val="Heading 3 Char"/>
    <w:basedOn w:val="DefaultParagraphFont"/>
    <w:link w:val="Heading3"/>
    <w:rsid w:val="0049394C"/>
    <w:rPr>
      <w:rFonts w:ascii="Arial" w:hAnsi="Arial" w:cs="Arial"/>
      <w:b/>
      <w:bCs/>
      <w:sz w:val="28"/>
      <w:szCs w:val="26"/>
    </w:rPr>
  </w:style>
  <w:style w:type="paragraph" w:styleId="DocumentMap">
    <w:name w:val="Document Map"/>
    <w:basedOn w:val="Normal"/>
    <w:semiHidden/>
    <w:rsid w:val="007D09C9"/>
    <w:pPr>
      <w:shd w:val="clear" w:color="auto" w:fill="000080"/>
    </w:pPr>
    <w:rPr>
      <w:rFonts w:ascii="Tahoma" w:hAnsi="Tahoma" w:cs="Tahoma"/>
      <w:sz w:val="20"/>
      <w:szCs w:val="20"/>
    </w:rPr>
  </w:style>
  <w:style w:type="character" w:customStyle="1" w:styleId="BodyTextBlueChar">
    <w:name w:val="Body Text Blue Char"/>
    <w:basedOn w:val="DefaultParagraphFont"/>
    <w:link w:val="BodyTextBlue"/>
    <w:rsid w:val="000B6E26"/>
    <w:rPr>
      <w:rFonts w:ascii="Frutiger-Light" w:hAnsi="Frutiger-Light"/>
      <w:color w:val="0000FF"/>
      <w:sz w:val="24"/>
      <w:szCs w:val="24"/>
      <w:lang w:val="en-US" w:eastAsia="en-US" w:bidi="ar-SA"/>
    </w:rPr>
  </w:style>
  <w:style w:type="paragraph" w:styleId="BlockText">
    <w:name w:val="Block Text"/>
    <w:basedOn w:val="Normal"/>
    <w:rsid w:val="00CF7364"/>
    <w:pPr>
      <w:spacing w:after="120"/>
      <w:ind w:left="1440" w:right="1440"/>
    </w:pPr>
  </w:style>
  <w:style w:type="paragraph" w:styleId="BodyText2">
    <w:name w:val="Body Text 2"/>
    <w:basedOn w:val="Normal"/>
    <w:rsid w:val="00CF7364"/>
    <w:pPr>
      <w:spacing w:after="120" w:line="480" w:lineRule="auto"/>
    </w:pPr>
  </w:style>
  <w:style w:type="paragraph" w:styleId="BodyText3">
    <w:name w:val="Body Text 3"/>
    <w:basedOn w:val="Normal"/>
    <w:rsid w:val="00CF7364"/>
    <w:pPr>
      <w:spacing w:after="120"/>
    </w:pPr>
    <w:rPr>
      <w:sz w:val="16"/>
      <w:szCs w:val="16"/>
    </w:rPr>
  </w:style>
  <w:style w:type="paragraph" w:styleId="BodyTextFirstIndent">
    <w:name w:val="Body Text First Indent"/>
    <w:basedOn w:val="BodyText"/>
    <w:rsid w:val="00CF7364"/>
    <w:pPr>
      <w:ind w:firstLine="210"/>
    </w:pPr>
  </w:style>
  <w:style w:type="paragraph" w:styleId="BodyTextIndent">
    <w:name w:val="Body Text Indent"/>
    <w:basedOn w:val="Normal"/>
    <w:rsid w:val="00CF7364"/>
    <w:pPr>
      <w:spacing w:after="120"/>
      <w:ind w:left="360"/>
    </w:pPr>
  </w:style>
  <w:style w:type="paragraph" w:styleId="BodyTextFirstIndent2">
    <w:name w:val="Body Text First Indent 2"/>
    <w:basedOn w:val="BodyTextIndent"/>
    <w:rsid w:val="00CF7364"/>
    <w:pPr>
      <w:ind w:firstLine="210"/>
    </w:pPr>
  </w:style>
  <w:style w:type="paragraph" w:styleId="BodyTextIndent2">
    <w:name w:val="Body Text Indent 2"/>
    <w:basedOn w:val="Normal"/>
    <w:rsid w:val="00CF7364"/>
    <w:pPr>
      <w:spacing w:after="120" w:line="480" w:lineRule="auto"/>
      <w:ind w:left="360"/>
    </w:pPr>
  </w:style>
  <w:style w:type="paragraph" w:styleId="BodyTextIndent3">
    <w:name w:val="Body Text Indent 3"/>
    <w:basedOn w:val="Normal"/>
    <w:rsid w:val="00CF7364"/>
    <w:pPr>
      <w:spacing w:after="120"/>
      <w:ind w:left="360"/>
    </w:pPr>
    <w:rPr>
      <w:sz w:val="16"/>
      <w:szCs w:val="16"/>
    </w:rPr>
  </w:style>
  <w:style w:type="paragraph" w:styleId="Closing">
    <w:name w:val="Closing"/>
    <w:basedOn w:val="Normal"/>
    <w:rsid w:val="00CF7364"/>
    <w:pPr>
      <w:ind w:left="4320"/>
    </w:pPr>
  </w:style>
  <w:style w:type="paragraph" w:styleId="CommentText">
    <w:name w:val="annotation text"/>
    <w:basedOn w:val="Normal"/>
    <w:semiHidden/>
    <w:rsid w:val="00CF7364"/>
    <w:rPr>
      <w:sz w:val="20"/>
      <w:szCs w:val="20"/>
    </w:rPr>
  </w:style>
  <w:style w:type="paragraph" w:styleId="CommentSubject">
    <w:name w:val="annotation subject"/>
    <w:basedOn w:val="CommentText"/>
    <w:next w:val="CommentText"/>
    <w:semiHidden/>
    <w:rsid w:val="00CF7364"/>
    <w:rPr>
      <w:b/>
      <w:bCs/>
    </w:rPr>
  </w:style>
  <w:style w:type="paragraph" w:styleId="Date">
    <w:name w:val="Date"/>
    <w:basedOn w:val="Normal"/>
    <w:next w:val="Normal"/>
    <w:rsid w:val="00CF7364"/>
  </w:style>
  <w:style w:type="paragraph" w:styleId="E-mailSignature">
    <w:name w:val="E-mail Signature"/>
    <w:basedOn w:val="Normal"/>
    <w:rsid w:val="00CF7364"/>
  </w:style>
  <w:style w:type="paragraph" w:styleId="EndnoteText">
    <w:name w:val="endnote text"/>
    <w:basedOn w:val="Normal"/>
    <w:semiHidden/>
    <w:rsid w:val="00CF7364"/>
    <w:rPr>
      <w:sz w:val="20"/>
      <w:szCs w:val="20"/>
    </w:rPr>
  </w:style>
  <w:style w:type="paragraph" w:styleId="EnvelopeAddress">
    <w:name w:val="envelope address"/>
    <w:basedOn w:val="Normal"/>
    <w:rsid w:val="00CF7364"/>
    <w:pPr>
      <w:framePr w:w="7920" w:h="1980" w:hRule="exact" w:hSpace="180" w:wrap="auto" w:hAnchor="page" w:xAlign="center" w:yAlign="bottom"/>
      <w:ind w:left="2880"/>
    </w:pPr>
    <w:rPr>
      <w:rFonts w:cs="Arial"/>
    </w:rPr>
  </w:style>
  <w:style w:type="paragraph" w:styleId="EnvelopeReturn">
    <w:name w:val="envelope return"/>
    <w:basedOn w:val="Normal"/>
    <w:rsid w:val="00CF7364"/>
    <w:rPr>
      <w:rFonts w:cs="Arial"/>
      <w:sz w:val="20"/>
      <w:szCs w:val="20"/>
    </w:rPr>
  </w:style>
  <w:style w:type="paragraph" w:styleId="FootnoteText">
    <w:name w:val="footnote text"/>
    <w:basedOn w:val="Normal"/>
    <w:semiHidden/>
    <w:rsid w:val="00CF7364"/>
    <w:rPr>
      <w:sz w:val="20"/>
      <w:szCs w:val="20"/>
    </w:rPr>
  </w:style>
  <w:style w:type="paragraph" w:styleId="HTMLAddress">
    <w:name w:val="HTML Address"/>
    <w:basedOn w:val="Normal"/>
    <w:rsid w:val="00CF7364"/>
    <w:rPr>
      <w:i/>
      <w:iCs/>
    </w:rPr>
  </w:style>
  <w:style w:type="paragraph" w:styleId="HTMLPreformatted">
    <w:name w:val="HTML Preformatted"/>
    <w:basedOn w:val="Normal"/>
    <w:link w:val="HTMLPreformattedChar"/>
    <w:uiPriority w:val="99"/>
    <w:rsid w:val="00CF7364"/>
    <w:rPr>
      <w:rFonts w:ascii="Courier New" w:hAnsi="Courier New" w:cs="Courier New"/>
      <w:sz w:val="20"/>
      <w:szCs w:val="20"/>
    </w:rPr>
  </w:style>
  <w:style w:type="paragraph" w:styleId="Index1">
    <w:name w:val="index 1"/>
    <w:basedOn w:val="Normal"/>
    <w:next w:val="Normal"/>
    <w:semiHidden/>
    <w:rsid w:val="00CF7364"/>
    <w:pPr>
      <w:ind w:left="240" w:hanging="240"/>
    </w:pPr>
  </w:style>
  <w:style w:type="paragraph" w:styleId="Index2">
    <w:name w:val="index 2"/>
    <w:basedOn w:val="Normal"/>
    <w:next w:val="Normal"/>
    <w:semiHidden/>
    <w:rsid w:val="00CF7364"/>
    <w:pPr>
      <w:ind w:left="480" w:hanging="240"/>
    </w:pPr>
  </w:style>
  <w:style w:type="paragraph" w:styleId="Index3">
    <w:name w:val="index 3"/>
    <w:basedOn w:val="Normal"/>
    <w:next w:val="Normal"/>
    <w:semiHidden/>
    <w:rsid w:val="00CF7364"/>
    <w:pPr>
      <w:ind w:left="720" w:hanging="240"/>
    </w:pPr>
  </w:style>
  <w:style w:type="paragraph" w:styleId="Index4">
    <w:name w:val="index 4"/>
    <w:basedOn w:val="Normal"/>
    <w:next w:val="Normal"/>
    <w:semiHidden/>
    <w:rsid w:val="00CF7364"/>
    <w:pPr>
      <w:ind w:left="960" w:hanging="240"/>
    </w:pPr>
  </w:style>
  <w:style w:type="paragraph" w:styleId="Index5">
    <w:name w:val="index 5"/>
    <w:basedOn w:val="Normal"/>
    <w:next w:val="Normal"/>
    <w:semiHidden/>
    <w:rsid w:val="00CF7364"/>
    <w:pPr>
      <w:ind w:left="1200" w:hanging="240"/>
    </w:pPr>
  </w:style>
  <w:style w:type="paragraph" w:styleId="Index6">
    <w:name w:val="index 6"/>
    <w:basedOn w:val="Normal"/>
    <w:next w:val="Normal"/>
    <w:semiHidden/>
    <w:rsid w:val="00CF7364"/>
    <w:pPr>
      <w:ind w:left="1440" w:hanging="240"/>
    </w:pPr>
  </w:style>
  <w:style w:type="paragraph" w:styleId="Index7">
    <w:name w:val="index 7"/>
    <w:basedOn w:val="Normal"/>
    <w:next w:val="Normal"/>
    <w:semiHidden/>
    <w:rsid w:val="00CF7364"/>
    <w:pPr>
      <w:ind w:left="1680" w:hanging="240"/>
    </w:pPr>
  </w:style>
  <w:style w:type="paragraph" w:styleId="Index8">
    <w:name w:val="index 8"/>
    <w:basedOn w:val="Normal"/>
    <w:next w:val="Normal"/>
    <w:semiHidden/>
    <w:rsid w:val="00CF7364"/>
    <w:pPr>
      <w:ind w:left="1920" w:hanging="240"/>
    </w:pPr>
  </w:style>
  <w:style w:type="paragraph" w:styleId="Index9">
    <w:name w:val="index 9"/>
    <w:basedOn w:val="Normal"/>
    <w:next w:val="Normal"/>
    <w:semiHidden/>
    <w:rsid w:val="00CF7364"/>
    <w:pPr>
      <w:ind w:left="2160" w:hanging="240"/>
    </w:pPr>
  </w:style>
  <w:style w:type="paragraph" w:styleId="IndexHeading">
    <w:name w:val="index heading"/>
    <w:basedOn w:val="Normal"/>
    <w:next w:val="Index1"/>
    <w:semiHidden/>
    <w:rsid w:val="00CF7364"/>
    <w:rPr>
      <w:rFonts w:cs="Arial"/>
      <w:b/>
      <w:bCs/>
    </w:rPr>
  </w:style>
  <w:style w:type="paragraph" w:styleId="List">
    <w:name w:val="List"/>
    <w:basedOn w:val="Normal"/>
    <w:locked/>
    <w:rsid w:val="00CF7364"/>
    <w:pPr>
      <w:ind w:left="360" w:hanging="360"/>
    </w:pPr>
  </w:style>
  <w:style w:type="paragraph" w:styleId="List2">
    <w:name w:val="List 2"/>
    <w:basedOn w:val="Normal"/>
    <w:locked/>
    <w:rsid w:val="00CF7364"/>
    <w:pPr>
      <w:ind w:left="720" w:hanging="360"/>
    </w:pPr>
  </w:style>
  <w:style w:type="paragraph" w:styleId="List3">
    <w:name w:val="List 3"/>
    <w:basedOn w:val="Normal"/>
    <w:locked/>
    <w:rsid w:val="00CF7364"/>
    <w:pPr>
      <w:ind w:left="1080" w:hanging="360"/>
    </w:pPr>
  </w:style>
  <w:style w:type="paragraph" w:styleId="List4">
    <w:name w:val="List 4"/>
    <w:basedOn w:val="Normal"/>
    <w:locked/>
    <w:rsid w:val="00CF7364"/>
    <w:pPr>
      <w:ind w:left="1440" w:hanging="360"/>
    </w:pPr>
  </w:style>
  <w:style w:type="paragraph" w:styleId="List5">
    <w:name w:val="List 5"/>
    <w:basedOn w:val="Normal"/>
    <w:locked/>
    <w:rsid w:val="00CF7364"/>
    <w:pPr>
      <w:ind w:left="1800" w:hanging="360"/>
    </w:pPr>
  </w:style>
  <w:style w:type="paragraph" w:styleId="ListBullet2">
    <w:name w:val="List Bullet 2"/>
    <w:basedOn w:val="Normal"/>
    <w:locked/>
    <w:rsid w:val="00CF7364"/>
    <w:pPr>
      <w:numPr>
        <w:numId w:val="4"/>
      </w:numPr>
    </w:pPr>
  </w:style>
  <w:style w:type="paragraph" w:styleId="ListBullet3">
    <w:name w:val="List Bullet 3"/>
    <w:basedOn w:val="Normal"/>
    <w:locked/>
    <w:rsid w:val="00CF7364"/>
    <w:pPr>
      <w:numPr>
        <w:numId w:val="5"/>
      </w:numPr>
    </w:pPr>
  </w:style>
  <w:style w:type="paragraph" w:styleId="ListBullet4">
    <w:name w:val="List Bullet 4"/>
    <w:basedOn w:val="Normal"/>
    <w:locked/>
    <w:rsid w:val="00CF7364"/>
    <w:pPr>
      <w:numPr>
        <w:numId w:val="6"/>
      </w:numPr>
    </w:pPr>
  </w:style>
  <w:style w:type="paragraph" w:styleId="ListBullet5">
    <w:name w:val="List Bullet 5"/>
    <w:basedOn w:val="Normal"/>
    <w:locked/>
    <w:rsid w:val="00CF7364"/>
    <w:pPr>
      <w:numPr>
        <w:numId w:val="7"/>
      </w:numPr>
    </w:pPr>
  </w:style>
  <w:style w:type="paragraph" w:styleId="ListContinue">
    <w:name w:val="List Continue"/>
    <w:basedOn w:val="Normal"/>
    <w:locked/>
    <w:rsid w:val="00CF7364"/>
    <w:pPr>
      <w:spacing w:after="120"/>
      <w:ind w:left="360"/>
    </w:pPr>
  </w:style>
  <w:style w:type="paragraph" w:styleId="ListContinue2">
    <w:name w:val="List Continue 2"/>
    <w:basedOn w:val="Normal"/>
    <w:locked/>
    <w:rsid w:val="00CF7364"/>
    <w:pPr>
      <w:spacing w:after="120"/>
      <w:ind w:left="720"/>
    </w:pPr>
  </w:style>
  <w:style w:type="paragraph" w:styleId="ListContinue3">
    <w:name w:val="List Continue 3"/>
    <w:basedOn w:val="Normal"/>
    <w:locked/>
    <w:rsid w:val="00CF7364"/>
    <w:pPr>
      <w:spacing w:after="120"/>
      <w:ind w:left="1080"/>
    </w:pPr>
  </w:style>
  <w:style w:type="paragraph" w:styleId="ListContinue4">
    <w:name w:val="List Continue 4"/>
    <w:basedOn w:val="Normal"/>
    <w:locked/>
    <w:rsid w:val="00CF7364"/>
    <w:pPr>
      <w:spacing w:after="120"/>
      <w:ind w:left="1440"/>
    </w:pPr>
  </w:style>
  <w:style w:type="paragraph" w:styleId="ListContinue5">
    <w:name w:val="List Continue 5"/>
    <w:basedOn w:val="Normal"/>
    <w:locked/>
    <w:rsid w:val="00CF7364"/>
    <w:pPr>
      <w:spacing w:after="120"/>
      <w:ind w:left="1800"/>
    </w:pPr>
  </w:style>
  <w:style w:type="paragraph" w:styleId="ListNumber2">
    <w:name w:val="List Number 2"/>
    <w:basedOn w:val="Normal"/>
    <w:locked/>
    <w:rsid w:val="00CF7364"/>
    <w:pPr>
      <w:numPr>
        <w:numId w:val="8"/>
      </w:numPr>
    </w:pPr>
  </w:style>
  <w:style w:type="paragraph" w:styleId="ListNumber3">
    <w:name w:val="List Number 3"/>
    <w:basedOn w:val="Normal"/>
    <w:locked/>
    <w:rsid w:val="00CF7364"/>
    <w:pPr>
      <w:numPr>
        <w:numId w:val="9"/>
      </w:numPr>
    </w:pPr>
  </w:style>
  <w:style w:type="paragraph" w:styleId="ListNumber4">
    <w:name w:val="List Number 4"/>
    <w:basedOn w:val="Normal"/>
    <w:locked/>
    <w:rsid w:val="00CF7364"/>
    <w:pPr>
      <w:numPr>
        <w:numId w:val="10"/>
      </w:numPr>
    </w:pPr>
  </w:style>
  <w:style w:type="paragraph" w:styleId="ListNumber5">
    <w:name w:val="List Number 5"/>
    <w:basedOn w:val="Normal"/>
    <w:locked/>
    <w:rsid w:val="00CF7364"/>
    <w:pPr>
      <w:numPr>
        <w:numId w:val="11"/>
      </w:numPr>
    </w:pPr>
  </w:style>
  <w:style w:type="paragraph" w:styleId="MacroText">
    <w:name w:val="macro"/>
    <w:semiHidden/>
    <w:rsid w:val="00CF7364"/>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CF7364"/>
    <w:pPr>
      <w:pBdr>
        <w:top w:val="single" w:sz="6" w:space="1" w:color="auto"/>
        <w:left w:val="single" w:sz="6" w:space="1" w:color="auto"/>
        <w:bottom w:val="single" w:sz="6" w:space="1" w:color="auto"/>
        <w:right w:val="single" w:sz="6" w:space="1" w:color="auto"/>
      </w:pBdr>
      <w:shd w:val="pct20" w:color="auto" w:fill="auto"/>
      <w:ind w:left="1080" w:hanging="1080"/>
    </w:pPr>
    <w:rPr>
      <w:rFonts w:cs="Arial"/>
    </w:rPr>
  </w:style>
  <w:style w:type="paragraph" w:styleId="NormalWeb">
    <w:name w:val="Normal (Web)"/>
    <w:basedOn w:val="Normal"/>
    <w:uiPriority w:val="99"/>
    <w:rsid w:val="00CF7364"/>
    <w:rPr>
      <w:rFonts w:ascii="Times New Roman" w:hAnsi="Times New Roman"/>
    </w:rPr>
  </w:style>
  <w:style w:type="paragraph" w:styleId="NormalIndent">
    <w:name w:val="Normal Indent"/>
    <w:basedOn w:val="Normal"/>
    <w:rsid w:val="00CF7364"/>
    <w:pPr>
      <w:ind w:left="720"/>
    </w:pPr>
  </w:style>
  <w:style w:type="paragraph" w:styleId="NoteHeading">
    <w:name w:val="Note Heading"/>
    <w:basedOn w:val="Normal"/>
    <w:next w:val="Normal"/>
    <w:rsid w:val="00CF7364"/>
  </w:style>
  <w:style w:type="paragraph" w:styleId="PlainText">
    <w:name w:val="Plain Text"/>
    <w:basedOn w:val="Normal"/>
    <w:rsid w:val="00CF7364"/>
    <w:rPr>
      <w:rFonts w:ascii="Courier New" w:hAnsi="Courier New" w:cs="Courier New"/>
      <w:sz w:val="20"/>
      <w:szCs w:val="20"/>
    </w:rPr>
  </w:style>
  <w:style w:type="paragraph" w:styleId="Salutation">
    <w:name w:val="Salutation"/>
    <w:basedOn w:val="Normal"/>
    <w:next w:val="Normal"/>
    <w:rsid w:val="00CF7364"/>
  </w:style>
  <w:style w:type="paragraph" w:styleId="Signature">
    <w:name w:val="Signature"/>
    <w:basedOn w:val="Normal"/>
    <w:rsid w:val="00CF7364"/>
    <w:pPr>
      <w:ind w:left="4320"/>
    </w:pPr>
  </w:style>
  <w:style w:type="paragraph" w:styleId="Subtitle">
    <w:name w:val="Subtitle"/>
    <w:basedOn w:val="Normal"/>
    <w:qFormat/>
    <w:rsid w:val="00CF7364"/>
    <w:pPr>
      <w:spacing w:after="60"/>
      <w:jc w:val="center"/>
      <w:outlineLvl w:val="1"/>
    </w:pPr>
    <w:rPr>
      <w:rFonts w:cs="Arial"/>
    </w:rPr>
  </w:style>
  <w:style w:type="paragraph" w:styleId="TableofAuthorities">
    <w:name w:val="table of authorities"/>
    <w:basedOn w:val="Normal"/>
    <w:next w:val="Normal"/>
    <w:semiHidden/>
    <w:rsid w:val="00CF7364"/>
    <w:pPr>
      <w:ind w:left="240" w:hanging="240"/>
    </w:pPr>
  </w:style>
  <w:style w:type="paragraph" w:styleId="TOAHeading">
    <w:name w:val="toa heading"/>
    <w:basedOn w:val="Normal"/>
    <w:next w:val="Normal"/>
    <w:semiHidden/>
    <w:rsid w:val="00CF7364"/>
    <w:pPr>
      <w:spacing w:before="120"/>
    </w:pPr>
    <w:rPr>
      <w:rFonts w:cs="Arial"/>
      <w:b/>
      <w:bCs/>
    </w:rPr>
  </w:style>
  <w:style w:type="character" w:styleId="CommentReference">
    <w:name w:val="annotation reference"/>
    <w:basedOn w:val="DefaultParagraphFont"/>
    <w:semiHidden/>
    <w:rsid w:val="00CC5442"/>
    <w:rPr>
      <w:sz w:val="16"/>
      <w:szCs w:val="16"/>
    </w:rPr>
  </w:style>
  <w:style w:type="character" w:styleId="Strong">
    <w:name w:val="Strong"/>
    <w:basedOn w:val="DefaultParagraphFont"/>
    <w:uiPriority w:val="22"/>
    <w:qFormat/>
    <w:rsid w:val="00BA4F8C"/>
    <w:rPr>
      <w:rFonts w:ascii="Arial" w:hAnsi="Arial"/>
      <w:b/>
      <w:bCs/>
    </w:rPr>
  </w:style>
  <w:style w:type="character" w:customStyle="1" w:styleId="Heading1Char">
    <w:name w:val="Heading 1 Char"/>
    <w:basedOn w:val="DefaultParagraphFont"/>
    <w:link w:val="Heading1"/>
    <w:rsid w:val="00815F51"/>
    <w:rPr>
      <w:rFonts w:ascii="Arial" w:hAnsi="Arial" w:cs="Arial"/>
      <w:b/>
      <w:bCs/>
      <w:kern w:val="32"/>
      <w:sz w:val="32"/>
      <w:szCs w:val="32"/>
    </w:rPr>
  </w:style>
  <w:style w:type="character" w:customStyle="1" w:styleId="Heading2Char">
    <w:name w:val="Heading 2 Char"/>
    <w:basedOn w:val="DefaultParagraphFont"/>
    <w:link w:val="Heading2"/>
    <w:rsid w:val="00815F51"/>
    <w:rPr>
      <w:rFonts w:ascii="Arial" w:hAnsi="Arial" w:cs="Arial"/>
      <w:b/>
      <w:bCs/>
      <w:iCs/>
      <w:sz w:val="28"/>
      <w:szCs w:val="28"/>
    </w:rPr>
  </w:style>
  <w:style w:type="paragraph" w:styleId="ListParagraph">
    <w:name w:val="List Paragraph"/>
    <w:basedOn w:val="Normal"/>
    <w:uiPriority w:val="34"/>
    <w:qFormat/>
    <w:rsid w:val="008B2373"/>
    <w:pPr>
      <w:ind w:left="720"/>
      <w:contextualSpacing/>
    </w:pPr>
  </w:style>
  <w:style w:type="paragraph" w:styleId="Revision">
    <w:name w:val="Revision"/>
    <w:hidden/>
    <w:uiPriority w:val="99"/>
    <w:semiHidden/>
    <w:rsid w:val="000B09C0"/>
    <w:rPr>
      <w:rFonts w:ascii="Arial" w:hAnsi="Arial"/>
      <w:sz w:val="24"/>
      <w:szCs w:val="24"/>
    </w:rPr>
  </w:style>
  <w:style w:type="character" w:styleId="FollowedHyperlink">
    <w:name w:val="FollowedHyperlink"/>
    <w:basedOn w:val="DefaultParagraphFont"/>
    <w:rsid w:val="00C0544C"/>
    <w:rPr>
      <w:color w:val="800080" w:themeColor="followedHyperlink"/>
      <w:u w:val="single"/>
    </w:rPr>
  </w:style>
  <w:style w:type="paragraph" w:customStyle="1" w:styleId="Body">
    <w:name w:val="Body"/>
    <w:basedOn w:val="Normal"/>
    <w:rsid w:val="00FD0615"/>
    <w:pPr>
      <w:ind w:left="360"/>
    </w:pPr>
    <w:rPr>
      <w:rFonts w:ascii="Times New Roman" w:hAnsi="Times New Roman"/>
      <w:sz w:val="20"/>
      <w:szCs w:val="20"/>
    </w:rPr>
  </w:style>
  <w:style w:type="character" w:customStyle="1" w:styleId="HTMLPreformattedChar">
    <w:name w:val="HTML Preformatted Char"/>
    <w:basedOn w:val="DefaultParagraphFont"/>
    <w:link w:val="HTMLPreformatted"/>
    <w:uiPriority w:val="99"/>
    <w:rsid w:val="00B152F8"/>
    <w:rPr>
      <w:rFonts w:ascii="Courier New" w:hAnsi="Courier New" w:cs="Courier New"/>
    </w:rPr>
  </w:style>
  <w:style w:type="character" w:customStyle="1" w:styleId="ms-sitemapdirectional">
    <w:name w:val="ms-sitemapdirectional"/>
    <w:basedOn w:val="DefaultParagraphFont"/>
    <w:rsid w:val="00E7136E"/>
  </w:style>
  <w:style w:type="character" w:customStyle="1" w:styleId="Heading4Char">
    <w:name w:val="Heading 4 Char"/>
    <w:basedOn w:val="DefaultParagraphFont"/>
    <w:link w:val="Heading4"/>
    <w:locked/>
    <w:rsid w:val="00B23B51"/>
    <w:rPr>
      <w:rFonts w:ascii="Arial" w:hAnsi="Arial" w:cs="Arial"/>
      <w:b/>
      <w:bCs/>
      <w:sz w:val="28"/>
      <w:szCs w:val="26"/>
    </w:rPr>
  </w:style>
  <w:style w:type="character" w:customStyle="1" w:styleId="HeaderChar">
    <w:name w:val="Header Char"/>
    <w:link w:val="Header"/>
    <w:rsid w:val="00CE0A8E"/>
    <w:rPr>
      <w:rFonts w:ascii="Arial" w:hAnsi="Arial"/>
      <w:sz w:val="24"/>
      <w:szCs w:val="24"/>
    </w:rPr>
  </w:style>
  <w:style w:type="paragraph" w:customStyle="1" w:styleId="PGETitlePage">
    <w:name w:val="PGE Title Page"/>
    <w:basedOn w:val="Normal"/>
    <w:rsid w:val="00CE0A8E"/>
    <w:pPr>
      <w:spacing w:before="60" w:after="60"/>
    </w:pPr>
    <w:rPr>
      <w:rFonts w:ascii="Times New Roman" w:hAnsi="Times New Roman"/>
      <w:b/>
      <w:sz w:val="36"/>
      <w:szCs w:val="36"/>
    </w:rPr>
  </w:style>
  <w:style w:type="paragraph" w:customStyle="1" w:styleId="Header1">
    <w:name w:val="Header1"/>
    <w:basedOn w:val="Header"/>
    <w:autoRedefine/>
    <w:rsid w:val="00CE0A8E"/>
    <w:pPr>
      <w:tabs>
        <w:tab w:val="clear" w:pos="4320"/>
        <w:tab w:val="clear" w:pos="8640"/>
      </w:tabs>
      <w:spacing w:before="120" w:line="280" w:lineRule="atLeast"/>
      <w:jc w:val="left"/>
    </w:pPr>
    <w:rPr>
      <w:rFonts w:ascii="Cambria" w:hAnsi="Cambria"/>
      <w:b/>
      <w:i/>
      <w:color w:val="FFFFFF"/>
      <w:spacing w:val="28"/>
      <w:sz w:val="32"/>
    </w:rPr>
  </w:style>
  <w:style w:type="paragraph" w:customStyle="1" w:styleId="Bold">
    <w:name w:val="Bold"/>
    <w:basedOn w:val="Normal"/>
    <w:rsid w:val="00CE0A8E"/>
    <w:pPr>
      <w:spacing w:line="280" w:lineRule="atLeast"/>
    </w:pPr>
    <w:rPr>
      <w:rFonts w:ascii="Arial Bold" w:hAnsi="Arial Bold"/>
      <w:b/>
      <w:sz w:val="20"/>
    </w:rPr>
  </w:style>
  <w:style w:type="character" w:styleId="Emphasis">
    <w:name w:val="Emphasis"/>
    <w:basedOn w:val="DefaultParagraphFont"/>
    <w:qFormat/>
    <w:rsid w:val="009A770D"/>
    <w:rPr>
      <w:i/>
      <w:iCs/>
    </w:rPr>
  </w:style>
  <w:style w:type="character" w:styleId="PlaceholderText">
    <w:name w:val="Placeholder Text"/>
    <w:basedOn w:val="DefaultParagraphFont"/>
    <w:uiPriority w:val="99"/>
    <w:semiHidden/>
    <w:rsid w:val="007E0FE2"/>
    <w:rPr>
      <w:color w:val="808080"/>
    </w:rPr>
  </w:style>
  <w:style w:type="table" w:styleId="LightShading-Accent1">
    <w:name w:val="Light Shading Accent 1"/>
    <w:basedOn w:val="TableNormal"/>
    <w:uiPriority w:val="60"/>
    <w:rsid w:val="00DA325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Accent1">
    <w:name w:val="Light List Accent 1"/>
    <w:basedOn w:val="TableNormal"/>
    <w:uiPriority w:val="61"/>
    <w:rsid w:val="00DA325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Heading">
    <w:name w:val="TOC Heading"/>
    <w:basedOn w:val="Heading1"/>
    <w:next w:val="Normal"/>
    <w:uiPriority w:val="39"/>
    <w:semiHidden/>
    <w:unhideWhenUsed/>
    <w:qFormat/>
    <w:rsid w:val="00413F2A"/>
    <w:pPr>
      <w:keepNext/>
      <w:keepLines/>
      <w:pageBreakBefore w:val="0"/>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221970">
      <w:bodyDiv w:val="1"/>
      <w:marLeft w:val="0"/>
      <w:marRight w:val="0"/>
      <w:marTop w:val="0"/>
      <w:marBottom w:val="0"/>
      <w:divBdr>
        <w:top w:val="none" w:sz="0" w:space="0" w:color="auto"/>
        <w:left w:val="none" w:sz="0" w:space="0" w:color="auto"/>
        <w:bottom w:val="none" w:sz="0" w:space="0" w:color="auto"/>
        <w:right w:val="none" w:sz="0" w:space="0" w:color="auto"/>
      </w:divBdr>
    </w:div>
    <w:div w:id="43911201">
      <w:bodyDiv w:val="1"/>
      <w:marLeft w:val="0"/>
      <w:marRight w:val="0"/>
      <w:marTop w:val="0"/>
      <w:marBottom w:val="0"/>
      <w:divBdr>
        <w:top w:val="none" w:sz="0" w:space="0" w:color="auto"/>
        <w:left w:val="none" w:sz="0" w:space="0" w:color="auto"/>
        <w:bottom w:val="none" w:sz="0" w:space="0" w:color="auto"/>
        <w:right w:val="none" w:sz="0" w:space="0" w:color="auto"/>
      </w:divBdr>
    </w:div>
    <w:div w:id="46685652">
      <w:bodyDiv w:val="1"/>
      <w:marLeft w:val="0"/>
      <w:marRight w:val="0"/>
      <w:marTop w:val="0"/>
      <w:marBottom w:val="0"/>
      <w:divBdr>
        <w:top w:val="none" w:sz="0" w:space="0" w:color="auto"/>
        <w:left w:val="none" w:sz="0" w:space="0" w:color="auto"/>
        <w:bottom w:val="none" w:sz="0" w:space="0" w:color="auto"/>
        <w:right w:val="none" w:sz="0" w:space="0" w:color="auto"/>
      </w:divBdr>
    </w:div>
    <w:div w:id="66660526">
      <w:bodyDiv w:val="1"/>
      <w:marLeft w:val="0"/>
      <w:marRight w:val="0"/>
      <w:marTop w:val="0"/>
      <w:marBottom w:val="0"/>
      <w:divBdr>
        <w:top w:val="none" w:sz="0" w:space="0" w:color="auto"/>
        <w:left w:val="none" w:sz="0" w:space="0" w:color="auto"/>
        <w:bottom w:val="none" w:sz="0" w:space="0" w:color="auto"/>
        <w:right w:val="none" w:sz="0" w:space="0" w:color="auto"/>
      </w:divBdr>
    </w:div>
    <w:div w:id="95827676">
      <w:bodyDiv w:val="1"/>
      <w:marLeft w:val="0"/>
      <w:marRight w:val="0"/>
      <w:marTop w:val="0"/>
      <w:marBottom w:val="0"/>
      <w:divBdr>
        <w:top w:val="none" w:sz="0" w:space="0" w:color="auto"/>
        <w:left w:val="none" w:sz="0" w:space="0" w:color="auto"/>
        <w:bottom w:val="none" w:sz="0" w:space="0" w:color="auto"/>
        <w:right w:val="none" w:sz="0" w:space="0" w:color="auto"/>
      </w:divBdr>
    </w:div>
    <w:div w:id="109591029">
      <w:bodyDiv w:val="1"/>
      <w:marLeft w:val="0"/>
      <w:marRight w:val="0"/>
      <w:marTop w:val="0"/>
      <w:marBottom w:val="0"/>
      <w:divBdr>
        <w:top w:val="single" w:sz="6" w:space="0" w:color="C6C6C6"/>
        <w:left w:val="single" w:sz="6" w:space="0" w:color="C6C6C6"/>
        <w:bottom w:val="single" w:sz="6" w:space="0" w:color="C6C6C6"/>
        <w:right w:val="single" w:sz="6" w:space="0" w:color="C6C6C6"/>
      </w:divBdr>
      <w:divsChild>
        <w:div w:id="13382856">
          <w:marLeft w:val="0"/>
          <w:marRight w:val="0"/>
          <w:marTop w:val="0"/>
          <w:marBottom w:val="0"/>
          <w:divBdr>
            <w:top w:val="none" w:sz="0" w:space="0" w:color="auto"/>
            <w:left w:val="none" w:sz="0" w:space="0" w:color="auto"/>
            <w:bottom w:val="none" w:sz="0" w:space="0" w:color="auto"/>
            <w:right w:val="none" w:sz="0" w:space="0" w:color="auto"/>
          </w:divBdr>
        </w:div>
      </w:divsChild>
    </w:div>
    <w:div w:id="167328152">
      <w:bodyDiv w:val="1"/>
      <w:marLeft w:val="0"/>
      <w:marRight w:val="0"/>
      <w:marTop w:val="0"/>
      <w:marBottom w:val="0"/>
      <w:divBdr>
        <w:top w:val="none" w:sz="0" w:space="0" w:color="auto"/>
        <w:left w:val="none" w:sz="0" w:space="0" w:color="auto"/>
        <w:bottom w:val="none" w:sz="0" w:space="0" w:color="auto"/>
        <w:right w:val="none" w:sz="0" w:space="0" w:color="auto"/>
      </w:divBdr>
    </w:div>
    <w:div w:id="232856693">
      <w:bodyDiv w:val="1"/>
      <w:marLeft w:val="0"/>
      <w:marRight w:val="0"/>
      <w:marTop w:val="0"/>
      <w:marBottom w:val="0"/>
      <w:divBdr>
        <w:top w:val="single" w:sz="6" w:space="0" w:color="C6C6C6"/>
        <w:left w:val="single" w:sz="6" w:space="0" w:color="C6C6C6"/>
        <w:bottom w:val="single" w:sz="6" w:space="0" w:color="C6C6C6"/>
        <w:right w:val="single" w:sz="6" w:space="0" w:color="C6C6C6"/>
      </w:divBdr>
      <w:divsChild>
        <w:div w:id="227425068">
          <w:marLeft w:val="0"/>
          <w:marRight w:val="0"/>
          <w:marTop w:val="0"/>
          <w:marBottom w:val="0"/>
          <w:divBdr>
            <w:top w:val="none" w:sz="0" w:space="0" w:color="auto"/>
            <w:left w:val="none" w:sz="0" w:space="0" w:color="auto"/>
            <w:bottom w:val="none" w:sz="0" w:space="0" w:color="auto"/>
            <w:right w:val="none" w:sz="0" w:space="0" w:color="auto"/>
          </w:divBdr>
        </w:div>
      </w:divsChild>
    </w:div>
    <w:div w:id="279993745">
      <w:bodyDiv w:val="1"/>
      <w:marLeft w:val="0"/>
      <w:marRight w:val="0"/>
      <w:marTop w:val="0"/>
      <w:marBottom w:val="0"/>
      <w:divBdr>
        <w:top w:val="none" w:sz="0" w:space="0" w:color="auto"/>
        <w:left w:val="none" w:sz="0" w:space="0" w:color="auto"/>
        <w:bottom w:val="none" w:sz="0" w:space="0" w:color="auto"/>
        <w:right w:val="none" w:sz="0" w:space="0" w:color="auto"/>
      </w:divBdr>
    </w:div>
    <w:div w:id="347874234">
      <w:bodyDiv w:val="1"/>
      <w:marLeft w:val="0"/>
      <w:marRight w:val="0"/>
      <w:marTop w:val="0"/>
      <w:marBottom w:val="0"/>
      <w:divBdr>
        <w:top w:val="none" w:sz="0" w:space="0" w:color="auto"/>
        <w:left w:val="none" w:sz="0" w:space="0" w:color="auto"/>
        <w:bottom w:val="none" w:sz="0" w:space="0" w:color="auto"/>
        <w:right w:val="none" w:sz="0" w:space="0" w:color="auto"/>
      </w:divBdr>
    </w:div>
    <w:div w:id="371661520">
      <w:bodyDiv w:val="1"/>
      <w:marLeft w:val="0"/>
      <w:marRight w:val="0"/>
      <w:marTop w:val="0"/>
      <w:marBottom w:val="0"/>
      <w:divBdr>
        <w:top w:val="none" w:sz="0" w:space="0" w:color="auto"/>
        <w:left w:val="none" w:sz="0" w:space="0" w:color="auto"/>
        <w:bottom w:val="none" w:sz="0" w:space="0" w:color="auto"/>
        <w:right w:val="none" w:sz="0" w:space="0" w:color="auto"/>
      </w:divBdr>
    </w:div>
    <w:div w:id="504824621">
      <w:bodyDiv w:val="1"/>
      <w:marLeft w:val="0"/>
      <w:marRight w:val="0"/>
      <w:marTop w:val="0"/>
      <w:marBottom w:val="0"/>
      <w:divBdr>
        <w:top w:val="single" w:sz="6" w:space="0" w:color="C6C6C6"/>
        <w:left w:val="single" w:sz="6" w:space="0" w:color="C6C6C6"/>
        <w:bottom w:val="single" w:sz="6" w:space="0" w:color="C6C6C6"/>
        <w:right w:val="single" w:sz="6" w:space="0" w:color="C6C6C6"/>
      </w:divBdr>
      <w:divsChild>
        <w:div w:id="1725443853">
          <w:marLeft w:val="0"/>
          <w:marRight w:val="0"/>
          <w:marTop w:val="0"/>
          <w:marBottom w:val="0"/>
          <w:divBdr>
            <w:top w:val="none" w:sz="0" w:space="0" w:color="auto"/>
            <w:left w:val="none" w:sz="0" w:space="0" w:color="auto"/>
            <w:bottom w:val="none" w:sz="0" w:space="0" w:color="auto"/>
            <w:right w:val="none" w:sz="0" w:space="0" w:color="auto"/>
          </w:divBdr>
        </w:div>
      </w:divsChild>
    </w:div>
    <w:div w:id="511338242">
      <w:bodyDiv w:val="1"/>
      <w:marLeft w:val="0"/>
      <w:marRight w:val="0"/>
      <w:marTop w:val="0"/>
      <w:marBottom w:val="0"/>
      <w:divBdr>
        <w:top w:val="none" w:sz="0" w:space="0" w:color="auto"/>
        <w:left w:val="none" w:sz="0" w:space="0" w:color="auto"/>
        <w:bottom w:val="none" w:sz="0" w:space="0" w:color="auto"/>
        <w:right w:val="none" w:sz="0" w:space="0" w:color="auto"/>
      </w:divBdr>
    </w:div>
    <w:div w:id="526524149">
      <w:bodyDiv w:val="1"/>
      <w:marLeft w:val="0"/>
      <w:marRight w:val="0"/>
      <w:marTop w:val="0"/>
      <w:marBottom w:val="0"/>
      <w:divBdr>
        <w:top w:val="none" w:sz="0" w:space="0" w:color="auto"/>
        <w:left w:val="none" w:sz="0" w:space="0" w:color="auto"/>
        <w:bottom w:val="none" w:sz="0" w:space="0" w:color="auto"/>
        <w:right w:val="none" w:sz="0" w:space="0" w:color="auto"/>
      </w:divBdr>
    </w:div>
    <w:div w:id="542519024">
      <w:bodyDiv w:val="1"/>
      <w:marLeft w:val="0"/>
      <w:marRight w:val="0"/>
      <w:marTop w:val="0"/>
      <w:marBottom w:val="0"/>
      <w:divBdr>
        <w:top w:val="single" w:sz="6" w:space="0" w:color="C6C6C6"/>
        <w:left w:val="single" w:sz="6" w:space="0" w:color="C6C6C6"/>
        <w:bottom w:val="single" w:sz="6" w:space="0" w:color="C6C6C6"/>
        <w:right w:val="single" w:sz="6" w:space="0" w:color="C6C6C6"/>
      </w:divBdr>
      <w:divsChild>
        <w:div w:id="1412770846">
          <w:marLeft w:val="0"/>
          <w:marRight w:val="0"/>
          <w:marTop w:val="0"/>
          <w:marBottom w:val="0"/>
          <w:divBdr>
            <w:top w:val="single" w:sz="6" w:space="0" w:color="C6C6C6"/>
            <w:left w:val="single" w:sz="6" w:space="0" w:color="C6C6C6"/>
            <w:bottom w:val="single" w:sz="6" w:space="0" w:color="C6C6C6"/>
            <w:right w:val="single" w:sz="6" w:space="0" w:color="C6C6C6"/>
          </w:divBdr>
        </w:div>
      </w:divsChild>
    </w:div>
    <w:div w:id="562836899">
      <w:bodyDiv w:val="1"/>
      <w:marLeft w:val="0"/>
      <w:marRight w:val="0"/>
      <w:marTop w:val="0"/>
      <w:marBottom w:val="0"/>
      <w:divBdr>
        <w:top w:val="none" w:sz="0" w:space="0" w:color="auto"/>
        <w:left w:val="none" w:sz="0" w:space="0" w:color="auto"/>
        <w:bottom w:val="none" w:sz="0" w:space="0" w:color="auto"/>
        <w:right w:val="none" w:sz="0" w:space="0" w:color="auto"/>
      </w:divBdr>
    </w:div>
    <w:div w:id="605500110">
      <w:bodyDiv w:val="1"/>
      <w:marLeft w:val="0"/>
      <w:marRight w:val="0"/>
      <w:marTop w:val="0"/>
      <w:marBottom w:val="0"/>
      <w:divBdr>
        <w:top w:val="none" w:sz="0" w:space="0" w:color="auto"/>
        <w:left w:val="none" w:sz="0" w:space="0" w:color="auto"/>
        <w:bottom w:val="none" w:sz="0" w:space="0" w:color="auto"/>
        <w:right w:val="none" w:sz="0" w:space="0" w:color="auto"/>
      </w:divBdr>
    </w:div>
    <w:div w:id="648831286">
      <w:bodyDiv w:val="1"/>
      <w:marLeft w:val="0"/>
      <w:marRight w:val="0"/>
      <w:marTop w:val="0"/>
      <w:marBottom w:val="0"/>
      <w:divBdr>
        <w:top w:val="none" w:sz="0" w:space="0" w:color="auto"/>
        <w:left w:val="none" w:sz="0" w:space="0" w:color="auto"/>
        <w:bottom w:val="none" w:sz="0" w:space="0" w:color="auto"/>
        <w:right w:val="none" w:sz="0" w:space="0" w:color="auto"/>
      </w:divBdr>
    </w:div>
    <w:div w:id="678233693">
      <w:bodyDiv w:val="1"/>
      <w:marLeft w:val="0"/>
      <w:marRight w:val="0"/>
      <w:marTop w:val="0"/>
      <w:marBottom w:val="0"/>
      <w:divBdr>
        <w:top w:val="none" w:sz="0" w:space="0" w:color="auto"/>
        <w:left w:val="none" w:sz="0" w:space="0" w:color="auto"/>
        <w:bottom w:val="none" w:sz="0" w:space="0" w:color="auto"/>
        <w:right w:val="none" w:sz="0" w:space="0" w:color="auto"/>
      </w:divBdr>
      <w:divsChild>
        <w:div w:id="2002658773">
          <w:marLeft w:val="0"/>
          <w:marRight w:val="0"/>
          <w:marTop w:val="0"/>
          <w:marBottom w:val="0"/>
          <w:divBdr>
            <w:top w:val="none" w:sz="0" w:space="0" w:color="auto"/>
            <w:left w:val="none" w:sz="0" w:space="0" w:color="auto"/>
            <w:bottom w:val="none" w:sz="0" w:space="0" w:color="auto"/>
            <w:right w:val="none" w:sz="0" w:space="0" w:color="auto"/>
          </w:divBdr>
        </w:div>
        <w:div w:id="2033606455">
          <w:marLeft w:val="0"/>
          <w:marRight w:val="0"/>
          <w:marTop w:val="0"/>
          <w:marBottom w:val="0"/>
          <w:divBdr>
            <w:top w:val="none" w:sz="0" w:space="0" w:color="auto"/>
            <w:left w:val="none" w:sz="0" w:space="0" w:color="auto"/>
            <w:bottom w:val="none" w:sz="0" w:space="0" w:color="auto"/>
            <w:right w:val="none" w:sz="0" w:space="0" w:color="auto"/>
          </w:divBdr>
        </w:div>
        <w:div w:id="1421675297">
          <w:marLeft w:val="0"/>
          <w:marRight w:val="0"/>
          <w:marTop w:val="0"/>
          <w:marBottom w:val="0"/>
          <w:divBdr>
            <w:top w:val="none" w:sz="0" w:space="0" w:color="auto"/>
            <w:left w:val="none" w:sz="0" w:space="0" w:color="auto"/>
            <w:bottom w:val="none" w:sz="0" w:space="0" w:color="auto"/>
            <w:right w:val="none" w:sz="0" w:space="0" w:color="auto"/>
          </w:divBdr>
        </w:div>
        <w:div w:id="1964924117">
          <w:marLeft w:val="0"/>
          <w:marRight w:val="0"/>
          <w:marTop w:val="0"/>
          <w:marBottom w:val="0"/>
          <w:divBdr>
            <w:top w:val="none" w:sz="0" w:space="0" w:color="auto"/>
            <w:left w:val="none" w:sz="0" w:space="0" w:color="auto"/>
            <w:bottom w:val="none" w:sz="0" w:space="0" w:color="auto"/>
            <w:right w:val="none" w:sz="0" w:space="0" w:color="auto"/>
          </w:divBdr>
        </w:div>
        <w:div w:id="617030410">
          <w:marLeft w:val="720"/>
          <w:marRight w:val="0"/>
          <w:marTop w:val="0"/>
          <w:marBottom w:val="0"/>
          <w:divBdr>
            <w:top w:val="none" w:sz="0" w:space="0" w:color="auto"/>
            <w:left w:val="none" w:sz="0" w:space="0" w:color="auto"/>
            <w:bottom w:val="none" w:sz="0" w:space="0" w:color="auto"/>
            <w:right w:val="none" w:sz="0" w:space="0" w:color="auto"/>
          </w:divBdr>
        </w:div>
        <w:div w:id="929198144">
          <w:marLeft w:val="720"/>
          <w:marRight w:val="0"/>
          <w:marTop w:val="0"/>
          <w:marBottom w:val="0"/>
          <w:divBdr>
            <w:top w:val="none" w:sz="0" w:space="0" w:color="auto"/>
            <w:left w:val="none" w:sz="0" w:space="0" w:color="auto"/>
            <w:bottom w:val="none" w:sz="0" w:space="0" w:color="auto"/>
            <w:right w:val="none" w:sz="0" w:space="0" w:color="auto"/>
          </w:divBdr>
        </w:div>
        <w:div w:id="1776444139">
          <w:marLeft w:val="720"/>
          <w:marRight w:val="0"/>
          <w:marTop w:val="0"/>
          <w:marBottom w:val="0"/>
          <w:divBdr>
            <w:top w:val="none" w:sz="0" w:space="0" w:color="auto"/>
            <w:left w:val="none" w:sz="0" w:space="0" w:color="auto"/>
            <w:bottom w:val="none" w:sz="0" w:space="0" w:color="auto"/>
            <w:right w:val="none" w:sz="0" w:space="0" w:color="auto"/>
          </w:divBdr>
        </w:div>
        <w:div w:id="2132819316">
          <w:marLeft w:val="720"/>
          <w:marRight w:val="0"/>
          <w:marTop w:val="0"/>
          <w:marBottom w:val="0"/>
          <w:divBdr>
            <w:top w:val="none" w:sz="0" w:space="0" w:color="auto"/>
            <w:left w:val="none" w:sz="0" w:space="0" w:color="auto"/>
            <w:bottom w:val="none" w:sz="0" w:space="0" w:color="auto"/>
            <w:right w:val="none" w:sz="0" w:space="0" w:color="auto"/>
          </w:divBdr>
        </w:div>
        <w:div w:id="539588013">
          <w:marLeft w:val="720"/>
          <w:marRight w:val="0"/>
          <w:marTop w:val="0"/>
          <w:marBottom w:val="0"/>
          <w:divBdr>
            <w:top w:val="none" w:sz="0" w:space="0" w:color="auto"/>
            <w:left w:val="none" w:sz="0" w:space="0" w:color="auto"/>
            <w:bottom w:val="none" w:sz="0" w:space="0" w:color="auto"/>
            <w:right w:val="none" w:sz="0" w:space="0" w:color="auto"/>
          </w:divBdr>
        </w:div>
      </w:divsChild>
    </w:div>
    <w:div w:id="683089018">
      <w:bodyDiv w:val="1"/>
      <w:marLeft w:val="0"/>
      <w:marRight w:val="0"/>
      <w:marTop w:val="0"/>
      <w:marBottom w:val="0"/>
      <w:divBdr>
        <w:top w:val="none" w:sz="0" w:space="0" w:color="auto"/>
        <w:left w:val="none" w:sz="0" w:space="0" w:color="auto"/>
        <w:bottom w:val="none" w:sz="0" w:space="0" w:color="auto"/>
        <w:right w:val="none" w:sz="0" w:space="0" w:color="auto"/>
      </w:divBdr>
    </w:div>
    <w:div w:id="686755507">
      <w:bodyDiv w:val="1"/>
      <w:marLeft w:val="0"/>
      <w:marRight w:val="0"/>
      <w:marTop w:val="0"/>
      <w:marBottom w:val="0"/>
      <w:divBdr>
        <w:top w:val="single" w:sz="6" w:space="0" w:color="C6C6C6"/>
        <w:left w:val="single" w:sz="6" w:space="0" w:color="C6C6C6"/>
        <w:bottom w:val="single" w:sz="6" w:space="0" w:color="C6C6C6"/>
        <w:right w:val="single" w:sz="6" w:space="0" w:color="C6C6C6"/>
      </w:divBdr>
      <w:divsChild>
        <w:div w:id="1256786055">
          <w:marLeft w:val="0"/>
          <w:marRight w:val="0"/>
          <w:marTop w:val="0"/>
          <w:marBottom w:val="0"/>
          <w:divBdr>
            <w:top w:val="none" w:sz="0" w:space="0" w:color="auto"/>
            <w:left w:val="none" w:sz="0" w:space="0" w:color="auto"/>
            <w:bottom w:val="none" w:sz="0" w:space="0" w:color="auto"/>
            <w:right w:val="none" w:sz="0" w:space="0" w:color="auto"/>
          </w:divBdr>
        </w:div>
      </w:divsChild>
    </w:div>
    <w:div w:id="741298527">
      <w:bodyDiv w:val="1"/>
      <w:marLeft w:val="0"/>
      <w:marRight w:val="0"/>
      <w:marTop w:val="0"/>
      <w:marBottom w:val="0"/>
      <w:divBdr>
        <w:top w:val="none" w:sz="0" w:space="0" w:color="auto"/>
        <w:left w:val="none" w:sz="0" w:space="0" w:color="auto"/>
        <w:bottom w:val="none" w:sz="0" w:space="0" w:color="auto"/>
        <w:right w:val="none" w:sz="0" w:space="0" w:color="auto"/>
      </w:divBdr>
    </w:div>
    <w:div w:id="765884935">
      <w:bodyDiv w:val="1"/>
      <w:marLeft w:val="0"/>
      <w:marRight w:val="0"/>
      <w:marTop w:val="0"/>
      <w:marBottom w:val="0"/>
      <w:divBdr>
        <w:top w:val="none" w:sz="0" w:space="0" w:color="auto"/>
        <w:left w:val="none" w:sz="0" w:space="0" w:color="auto"/>
        <w:bottom w:val="none" w:sz="0" w:space="0" w:color="auto"/>
        <w:right w:val="none" w:sz="0" w:space="0" w:color="auto"/>
      </w:divBdr>
    </w:div>
    <w:div w:id="800149817">
      <w:bodyDiv w:val="1"/>
      <w:marLeft w:val="0"/>
      <w:marRight w:val="0"/>
      <w:marTop w:val="0"/>
      <w:marBottom w:val="0"/>
      <w:divBdr>
        <w:top w:val="none" w:sz="0" w:space="0" w:color="auto"/>
        <w:left w:val="none" w:sz="0" w:space="0" w:color="auto"/>
        <w:bottom w:val="none" w:sz="0" w:space="0" w:color="auto"/>
        <w:right w:val="none" w:sz="0" w:space="0" w:color="auto"/>
      </w:divBdr>
    </w:div>
    <w:div w:id="813715354">
      <w:bodyDiv w:val="1"/>
      <w:marLeft w:val="0"/>
      <w:marRight w:val="0"/>
      <w:marTop w:val="0"/>
      <w:marBottom w:val="0"/>
      <w:divBdr>
        <w:top w:val="none" w:sz="0" w:space="0" w:color="auto"/>
        <w:left w:val="none" w:sz="0" w:space="0" w:color="auto"/>
        <w:bottom w:val="none" w:sz="0" w:space="0" w:color="auto"/>
        <w:right w:val="none" w:sz="0" w:space="0" w:color="auto"/>
      </w:divBdr>
    </w:div>
    <w:div w:id="815028202">
      <w:bodyDiv w:val="1"/>
      <w:marLeft w:val="0"/>
      <w:marRight w:val="0"/>
      <w:marTop w:val="0"/>
      <w:marBottom w:val="0"/>
      <w:divBdr>
        <w:top w:val="none" w:sz="0" w:space="0" w:color="auto"/>
        <w:left w:val="none" w:sz="0" w:space="0" w:color="auto"/>
        <w:bottom w:val="none" w:sz="0" w:space="0" w:color="auto"/>
        <w:right w:val="none" w:sz="0" w:space="0" w:color="auto"/>
      </w:divBdr>
    </w:div>
    <w:div w:id="878056908">
      <w:bodyDiv w:val="1"/>
      <w:marLeft w:val="0"/>
      <w:marRight w:val="0"/>
      <w:marTop w:val="0"/>
      <w:marBottom w:val="0"/>
      <w:divBdr>
        <w:top w:val="none" w:sz="0" w:space="0" w:color="auto"/>
        <w:left w:val="none" w:sz="0" w:space="0" w:color="auto"/>
        <w:bottom w:val="none" w:sz="0" w:space="0" w:color="auto"/>
        <w:right w:val="none" w:sz="0" w:space="0" w:color="auto"/>
      </w:divBdr>
    </w:div>
    <w:div w:id="895706785">
      <w:bodyDiv w:val="1"/>
      <w:marLeft w:val="0"/>
      <w:marRight w:val="0"/>
      <w:marTop w:val="0"/>
      <w:marBottom w:val="0"/>
      <w:divBdr>
        <w:top w:val="none" w:sz="0" w:space="0" w:color="auto"/>
        <w:left w:val="none" w:sz="0" w:space="0" w:color="auto"/>
        <w:bottom w:val="none" w:sz="0" w:space="0" w:color="auto"/>
        <w:right w:val="none" w:sz="0" w:space="0" w:color="auto"/>
      </w:divBdr>
    </w:div>
    <w:div w:id="954563179">
      <w:bodyDiv w:val="1"/>
      <w:marLeft w:val="0"/>
      <w:marRight w:val="0"/>
      <w:marTop w:val="0"/>
      <w:marBottom w:val="0"/>
      <w:divBdr>
        <w:top w:val="none" w:sz="0" w:space="0" w:color="auto"/>
        <w:left w:val="none" w:sz="0" w:space="0" w:color="auto"/>
        <w:bottom w:val="none" w:sz="0" w:space="0" w:color="auto"/>
        <w:right w:val="none" w:sz="0" w:space="0" w:color="auto"/>
      </w:divBdr>
    </w:div>
    <w:div w:id="978874370">
      <w:bodyDiv w:val="1"/>
      <w:marLeft w:val="0"/>
      <w:marRight w:val="0"/>
      <w:marTop w:val="0"/>
      <w:marBottom w:val="0"/>
      <w:divBdr>
        <w:top w:val="none" w:sz="0" w:space="0" w:color="auto"/>
        <w:left w:val="none" w:sz="0" w:space="0" w:color="auto"/>
        <w:bottom w:val="none" w:sz="0" w:space="0" w:color="auto"/>
        <w:right w:val="none" w:sz="0" w:space="0" w:color="auto"/>
      </w:divBdr>
    </w:div>
    <w:div w:id="981469078">
      <w:bodyDiv w:val="1"/>
      <w:marLeft w:val="0"/>
      <w:marRight w:val="0"/>
      <w:marTop w:val="0"/>
      <w:marBottom w:val="0"/>
      <w:divBdr>
        <w:top w:val="none" w:sz="0" w:space="0" w:color="auto"/>
        <w:left w:val="none" w:sz="0" w:space="0" w:color="auto"/>
        <w:bottom w:val="none" w:sz="0" w:space="0" w:color="auto"/>
        <w:right w:val="none" w:sz="0" w:space="0" w:color="auto"/>
      </w:divBdr>
    </w:div>
    <w:div w:id="983007013">
      <w:bodyDiv w:val="1"/>
      <w:marLeft w:val="0"/>
      <w:marRight w:val="0"/>
      <w:marTop w:val="0"/>
      <w:marBottom w:val="0"/>
      <w:divBdr>
        <w:top w:val="none" w:sz="0" w:space="0" w:color="auto"/>
        <w:left w:val="none" w:sz="0" w:space="0" w:color="auto"/>
        <w:bottom w:val="none" w:sz="0" w:space="0" w:color="auto"/>
        <w:right w:val="none" w:sz="0" w:space="0" w:color="auto"/>
      </w:divBdr>
    </w:div>
    <w:div w:id="1009065169">
      <w:bodyDiv w:val="1"/>
      <w:marLeft w:val="0"/>
      <w:marRight w:val="0"/>
      <w:marTop w:val="0"/>
      <w:marBottom w:val="0"/>
      <w:divBdr>
        <w:top w:val="single" w:sz="6" w:space="0" w:color="C6C6C6"/>
        <w:left w:val="single" w:sz="6" w:space="0" w:color="C6C6C6"/>
        <w:bottom w:val="single" w:sz="6" w:space="0" w:color="C6C6C6"/>
        <w:right w:val="single" w:sz="6" w:space="0" w:color="C6C6C6"/>
      </w:divBdr>
      <w:divsChild>
        <w:div w:id="1185095180">
          <w:marLeft w:val="0"/>
          <w:marRight w:val="0"/>
          <w:marTop w:val="0"/>
          <w:marBottom w:val="0"/>
          <w:divBdr>
            <w:top w:val="none" w:sz="0" w:space="0" w:color="auto"/>
            <w:left w:val="none" w:sz="0" w:space="0" w:color="auto"/>
            <w:bottom w:val="none" w:sz="0" w:space="0" w:color="auto"/>
            <w:right w:val="none" w:sz="0" w:space="0" w:color="auto"/>
          </w:divBdr>
        </w:div>
      </w:divsChild>
    </w:div>
    <w:div w:id="1014188693">
      <w:bodyDiv w:val="1"/>
      <w:marLeft w:val="0"/>
      <w:marRight w:val="0"/>
      <w:marTop w:val="0"/>
      <w:marBottom w:val="0"/>
      <w:divBdr>
        <w:top w:val="none" w:sz="0" w:space="0" w:color="auto"/>
        <w:left w:val="none" w:sz="0" w:space="0" w:color="auto"/>
        <w:bottom w:val="none" w:sz="0" w:space="0" w:color="auto"/>
        <w:right w:val="none" w:sz="0" w:space="0" w:color="auto"/>
      </w:divBdr>
    </w:div>
    <w:div w:id="1017853091">
      <w:bodyDiv w:val="1"/>
      <w:marLeft w:val="0"/>
      <w:marRight w:val="0"/>
      <w:marTop w:val="0"/>
      <w:marBottom w:val="0"/>
      <w:divBdr>
        <w:top w:val="single" w:sz="6" w:space="0" w:color="C6C6C6"/>
        <w:left w:val="single" w:sz="6" w:space="0" w:color="C6C6C6"/>
        <w:bottom w:val="single" w:sz="6" w:space="0" w:color="C6C6C6"/>
        <w:right w:val="single" w:sz="6" w:space="0" w:color="C6C6C6"/>
      </w:divBdr>
      <w:divsChild>
        <w:div w:id="286665712">
          <w:marLeft w:val="0"/>
          <w:marRight w:val="0"/>
          <w:marTop w:val="0"/>
          <w:marBottom w:val="0"/>
          <w:divBdr>
            <w:top w:val="none" w:sz="0" w:space="0" w:color="auto"/>
            <w:left w:val="none" w:sz="0" w:space="0" w:color="auto"/>
            <w:bottom w:val="none" w:sz="0" w:space="0" w:color="auto"/>
            <w:right w:val="none" w:sz="0" w:space="0" w:color="auto"/>
          </w:divBdr>
        </w:div>
      </w:divsChild>
    </w:div>
    <w:div w:id="1043558649">
      <w:bodyDiv w:val="1"/>
      <w:marLeft w:val="0"/>
      <w:marRight w:val="0"/>
      <w:marTop w:val="0"/>
      <w:marBottom w:val="0"/>
      <w:divBdr>
        <w:top w:val="single" w:sz="6" w:space="0" w:color="C6C6C6"/>
        <w:left w:val="single" w:sz="6" w:space="0" w:color="C6C6C6"/>
        <w:bottom w:val="single" w:sz="6" w:space="0" w:color="C6C6C6"/>
        <w:right w:val="single" w:sz="6" w:space="0" w:color="C6C6C6"/>
      </w:divBdr>
      <w:divsChild>
        <w:div w:id="820579934">
          <w:marLeft w:val="0"/>
          <w:marRight w:val="0"/>
          <w:marTop w:val="0"/>
          <w:marBottom w:val="0"/>
          <w:divBdr>
            <w:top w:val="none" w:sz="0" w:space="0" w:color="auto"/>
            <w:left w:val="none" w:sz="0" w:space="0" w:color="auto"/>
            <w:bottom w:val="none" w:sz="0" w:space="0" w:color="auto"/>
            <w:right w:val="none" w:sz="0" w:space="0" w:color="auto"/>
          </w:divBdr>
        </w:div>
      </w:divsChild>
    </w:div>
    <w:div w:id="1046025804">
      <w:bodyDiv w:val="1"/>
      <w:marLeft w:val="0"/>
      <w:marRight w:val="0"/>
      <w:marTop w:val="0"/>
      <w:marBottom w:val="0"/>
      <w:divBdr>
        <w:top w:val="none" w:sz="0" w:space="0" w:color="auto"/>
        <w:left w:val="none" w:sz="0" w:space="0" w:color="auto"/>
        <w:bottom w:val="none" w:sz="0" w:space="0" w:color="auto"/>
        <w:right w:val="none" w:sz="0" w:space="0" w:color="auto"/>
      </w:divBdr>
    </w:div>
    <w:div w:id="1071923522">
      <w:bodyDiv w:val="1"/>
      <w:marLeft w:val="0"/>
      <w:marRight w:val="0"/>
      <w:marTop w:val="0"/>
      <w:marBottom w:val="0"/>
      <w:divBdr>
        <w:top w:val="single" w:sz="6" w:space="0" w:color="C6C6C6"/>
        <w:left w:val="single" w:sz="6" w:space="0" w:color="C6C6C6"/>
        <w:bottom w:val="single" w:sz="6" w:space="0" w:color="C6C6C6"/>
        <w:right w:val="single" w:sz="6" w:space="0" w:color="C6C6C6"/>
      </w:divBdr>
      <w:divsChild>
        <w:div w:id="1453090935">
          <w:marLeft w:val="0"/>
          <w:marRight w:val="0"/>
          <w:marTop w:val="0"/>
          <w:marBottom w:val="0"/>
          <w:divBdr>
            <w:top w:val="none" w:sz="0" w:space="0" w:color="auto"/>
            <w:left w:val="none" w:sz="0" w:space="0" w:color="auto"/>
            <w:bottom w:val="none" w:sz="0" w:space="0" w:color="auto"/>
            <w:right w:val="none" w:sz="0" w:space="0" w:color="auto"/>
          </w:divBdr>
        </w:div>
      </w:divsChild>
    </w:div>
    <w:div w:id="1100105273">
      <w:bodyDiv w:val="1"/>
      <w:marLeft w:val="0"/>
      <w:marRight w:val="0"/>
      <w:marTop w:val="0"/>
      <w:marBottom w:val="0"/>
      <w:divBdr>
        <w:top w:val="none" w:sz="0" w:space="0" w:color="auto"/>
        <w:left w:val="none" w:sz="0" w:space="0" w:color="auto"/>
        <w:bottom w:val="none" w:sz="0" w:space="0" w:color="auto"/>
        <w:right w:val="none" w:sz="0" w:space="0" w:color="auto"/>
      </w:divBdr>
    </w:div>
    <w:div w:id="1130824518">
      <w:bodyDiv w:val="1"/>
      <w:marLeft w:val="0"/>
      <w:marRight w:val="0"/>
      <w:marTop w:val="0"/>
      <w:marBottom w:val="0"/>
      <w:divBdr>
        <w:top w:val="none" w:sz="0" w:space="0" w:color="auto"/>
        <w:left w:val="none" w:sz="0" w:space="0" w:color="auto"/>
        <w:bottom w:val="none" w:sz="0" w:space="0" w:color="auto"/>
        <w:right w:val="none" w:sz="0" w:space="0" w:color="auto"/>
      </w:divBdr>
    </w:div>
    <w:div w:id="1184052463">
      <w:bodyDiv w:val="1"/>
      <w:marLeft w:val="0"/>
      <w:marRight w:val="0"/>
      <w:marTop w:val="0"/>
      <w:marBottom w:val="0"/>
      <w:divBdr>
        <w:top w:val="none" w:sz="0" w:space="0" w:color="auto"/>
        <w:left w:val="none" w:sz="0" w:space="0" w:color="auto"/>
        <w:bottom w:val="none" w:sz="0" w:space="0" w:color="auto"/>
        <w:right w:val="none" w:sz="0" w:space="0" w:color="auto"/>
      </w:divBdr>
    </w:div>
    <w:div w:id="1194922177">
      <w:bodyDiv w:val="1"/>
      <w:marLeft w:val="0"/>
      <w:marRight w:val="0"/>
      <w:marTop w:val="0"/>
      <w:marBottom w:val="0"/>
      <w:divBdr>
        <w:top w:val="none" w:sz="0" w:space="0" w:color="auto"/>
        <w:left w:val="none" w:sz="0" w:space="0" w:color="auto"/>
        <w:bottom w:val="none" w:sz="0" w:space="0" w:color="auto"/>
        <w:right w:val="none" w:sz="0" w:space="0" w:color="auto"/>
      </w:divBdr>
    </w:div>
    <w:div w:id="1196195659">
      <w:bodyDiv w:val="1"/>
      <w:marLeft w:val="0"/>
      <w:marRight w:val="0"/>
      <w:marTop w:val="0"/>
      <w:marBottom w:val="0"/>
      <w:divBdr>
        <w:top w:val="none" w:sz="0" w:space="0" w:color="auto"/>
        <w:left w:val="none" w:sz="0" w:space="0" w:color="auto"/>
        <w:bottom w:val="none" w:sz="0" w:space="0" w:color="auto"/>
        <w:right w:val="none" w:sz="0" w:space="0" w:color="auto"/>
      </w:divBdr>
    </w:div>
    <w:div w:id="1206218910">
      <w:bodyDiv w:val="1"/>
      <w:marLeft w:val="0"/>
      <w:marRight w:val="0"/>
      <w:marTop w:val="0"/>
      <w:marBottom w:val="0"/>
      <w:divBdr>
        <w:top w:val="none" w:sz="0" w:space="0" w:color="auto"/>
        <w:left w:val="none" w:sz="0" w:space="0" w:color="auto"/>
        <w:bottom w:val="none" w:sz="0" w:space="0" w:color="auto"/>
        <w:right w:val="none" w:sz="0" w:space="0" w:color="auto"/>
      </w:divBdr>
    </w:div>
    <w:div w:id="1206484472">
      <w:bodyDiv w:val="1"/>
      <w:marLeft w:val="0"/>
      <w:marRight w:val="0"/>
      <w:marTop w:val="0"/>
      <w:marBottom w:val="0"/>
      <w:divBdr>
        <w:top w:val="none" w:sz="0" w:space="0" w:color="auto"/>
        <w:left w:val="none" w:sz="0" w:space="0" w:color="auto"/>
        <w:bottom w:val="none" w:sz="0" w:space="0" w:color="auto"/>
        <w:right w:val="none" w:sz="0" w:space="0" w:color="auto"/>
      </w:divBdr>
    </w:div>
    <w:div w:id="1216505782">
      <w:bodyDiv w:val="1"/>
      <w:marLeft w:val="0"/>
      <w:marRight w:val="0"/>
      <w:marTop w:val="0"/>
      <w:marBottom w:val="0"/>
      <w:divBdr>
        <w:top w:val="none" w:sz="0" w:space="0" w:color="auto"/>
        <w:left w:val="none" w:sz="0" w:space="0" w:color="auto"/>
        <w:bottom w:val="none" w:sz="0" w:space="0" w:color="auto"/>
        <w:right w:val="none" w:sz="0" w:space="0" w:color="auto"/>
      </w:divBdr>
    </w:div>
    <w:div w:id="1245382744">
      <w:bodyDiv w:val="1"/>
      <w:marLeft w:val="0"/>
      <w:marRight w:val="0"/>
      <w:marTop w:val="0"/>
      <w:marBottom w:val="0"/>
      <w:divBdr>
        <w:top w:val="none" w:sz="0" w:space="0" w:color="auto"/>
        <w:left w:val="none" w:sz="0" w:space="0" w:color="auto"/>
        <w:bottom w:val="none" w:sz="0" w:space="0" w:color="auto"/>
        <w:right w:val="none" w:sz="0" w:space="0" w:color="auto"/>
      </w:divBdr>
    </w:div>
    <w:div w:id="1268925517">
      <w:bodyDiv w:val="1"/>
      <w:marLeft w:val="0"/>
      <w:marRight w:val="0"/>
      <w:marTop w:val="0"/>
      <w:marBottom w:val="0"/>
      <w:divBdr>
        <w:top w:val="none" w:sz="0" w:space="0" w:color="auto"/>
        <w:left w:val="none" w:sz="0" w:space="0" w:color="auto"/>
        <w:bottom w:val="none" w:sz="0" w:space="0" w:color="auto"/>
        <w:right w:val="none" w:sz="0" w:space="0" w:color="auto"/>
      </w:divBdr>
    </w:div>
    <w:div w:id="1285118483">
      <w:bodyDiv w:val="1"/>
      <w:marLeft w:val="0"/>
      <w:marRight w:val="0"/>
      <w:marTop w:val="0"/>
      <w:marBottom w:val="0"/>
      <w:divBdr>
        <w:top w:val="none" w:sz="0" w:space="0" w:color="auto"/>
        <w:left w:val="none" w:sz="0" w:space="0" w:color="auto"/>
        <w:bottom w:val="none" w:sz="0" w:space="0" w:color="auto"/>
        <w:right w:val="none" w:sz="0" w:space="0" w:color="auto"/>
      </w:divBdr>
    </w:div>
    <w:div w:id="1288732232">
      <w:bodyDiv w:val="1"/>
      <w:marLeft w:val="0"/>
      <w:marRight w:val="0"/>
      <w:marTop w:val="0"/>
      <w:marBottom w:val="0"/>
      <w:divBdr>
        <w:top w:val="none" w:sz="0" w:space="0" w:color="auto"/>
        <w:left w:val="none" w:sz="0" w:space="0" w:color="auto"/>
        <w:bottom w:val="none" w:sz="0" w:space="0" w:color="auto"/>
        <w:right w:val="none" w:sz="0" w:space="0" w:color="auto"/>
      </w:divBdr>
    </w:div>
    <w:div w:id="1312324201">
      <w:bodyDiv w:val="1"/>
      <w:marLeft w:val="0"/>
      <w:marRight w:val="0"/>
      <w:marTop w:val="0"/>
      <w:marBottom w:val="0"/>
      <w:divBdr>
        <w:top w:val="single" w:sz="6" w:space="0" w:color="C6C6C6"/>
        <w:left w:val="single" w:sz="6" w:space="0" w:color="C6C6C6"/>
        <w:bottom w:val="single" w:sz="6" w:space="0" w:color="C6C6C6"/>
        <w:right w:val="single" w:sz="6" w:space="0" w:color="C6C6C6"/>
      </w:divBdr>
      <w:divsChild>
        <w:div w:id="1875344852">
          <w:marLeft w:val="0"/>
          <w:marRight w:val="0"/>
          <w:marTop w:val="0"/>
          <w:marBottom w:val="0"/>
          <w:divBdr>
            <w:top w:val="none" w:sz="0" w:space="0" w:color="auto"/>
            <w:left w:val="none" w:sz="0" w:space="0" w:color="auto"/>
            <w:bottom w:val="none" w:sz="0" w:space="0" w:color="auto"/>
            <w:right w:val="none" w:sz="0" w:space="0" w:color="auto"/>
          </w:divBdr>
        </w:div>
      </w:divsChild>
    </w:div>
    <w:div w:id="1381319003">
      <w:bodyDiv w:val="1"/>
      <w:marLeft w:val="0"/>
      <w:marRight w:val="0"/>
      <w:marTop w:val="0"/>
      <w:marBottom w:val="0"/>
      <w:divBdr>
        <w:top w:val="none" w:sz="0" w:space="0" w:color="auto"/>
        <w:left w:val="none" w:sz="0" w:space="0" w:color="auto"/>
        <w:bottom w:val="none" w:sz="0" w:space="0" w:color="auto"/>
        <w:right w:val="none" w:sz="0" w:space="0" w:color="auto"/>
      </w:divBdr>
    </w:div>
    <w:div w:id="1407605791">
      <w:bodyDiv w:val="1"/>
      <w:marLeft w:val="0"/>
      <w:marRight w:val="0"/>
      <w:marTop w:val="0"/>
      <w:marBottom w:val="0"/>
      <w:divBdr>
        <w:top w:val="none" w:sz="0" w:space="0" w:color="auto"/>
        <w:left w:val="none" w:sz="0" w:space="0" w:color="auto"/>
        <w:bottom w:val="none" w:sz="0" w:space="0" w:color="auto"/>
        <w:right w:val="none" w:sz="0" w:space="0" w:color="auto"/>
      </w:divBdr>
    </w:div>
    <w:div w:id="1429036235">
      <w:bodyDiv w:val="1"/>
      <w:marLeft w:val="0"/>
      <w:marRight w:val="0"/>
      <w:marTop w:val="0"/>
      <w:marBottom w:val="0"/>
      <w:divBdr>
        <w:top w:val="none" w:sz="0" w:space="0" w:color="auto"/>
        <w:left w:val="none" w:sz="0" w:space="0" w:color="auto"/>
        <w:bottom w:val="none" w:sz="0" w:space="0" w:color="auto"/>
        <w:right w:val="none" w:sz="0" w:space="0" w:color="auto"/>
      </w:divBdr>
      <w:divsChild>
        <w:div w:id="1299454616">
          <w:marLeft w:val="0"/>
          <w:marRight w:val="0"/>
          <w:marTop w:val="0"/>
          <w:marBottom w:val="0"/>
          <w:divBdr>
            <w:top w:val="none" w:sz="0" w:space="0" w:color="auto"/>
            <w:left w:val="none" w:sz="0" w:space="0" w:color="auto"/>
            <w:bottom w:val="none" w:sz="0" w:space="0" w:color="auto"/>
            <w:right w:val="none" w:sz="0" w:space="0" w:color="auto"/>
          </w:divBdr>
          <w:divsChild>
            <w:div w:id="1739130232">
              <w:marLeft w:val="0"/>
              <w:marRight w:val="0"/>
              <w:marTop w:val="0"/>
              <w:marBottom w:val="0"/>
              <w:divBdr>
                <w:top w:val="none" w:sz="0" w:space="0" w:color="auto"/>
                <w:left w:val="none" w:sz="0" w:space="0" w:color="auto"/>
                <w:bottom w:val="none" w:sz="0" w:space="0" w:color="auto"/>
                <w:right w:val="none" w:sz="0" w:space="0" w:color="auto"/>
              </w:divBdr>
              <w:divsChild>
                <w:div w:id="2038653721">
                  <w:marLeft w:val="0"/>
                  <w:marRight w:val="0"/>
                  <w:marTop w:val="0"/>
                  <w:marBottom w:val="0"/>
                  <w:divBdr>
                    <w:top w:val="none" w:sz="0" w:space="0" w:color="auto"/>
                    <w:left w:val="none" w:sz="0" w:space="0" w:color="auto"/>
                    <w:bottom w:val="none" w:sz="0" w:space="0" w:color="auto"/>
                    <w:right w:val="none" w:sz="0" w:space="0" w:color="auto"/>
                  </w:divBdr>
                  <w:divsChild>
                    <w:div w:id="28011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4301723">
      <w:bodyDiv w:val="1"/>
      <w:marLeft w:val="0"/>
      <w:marRight w:val="0"/>
      <w:marTop w:val="0"/>
      <w:marBottom w:val="0"/>
      <w:divBdr>
        <w:top w:val="none" w:sz="0" w:space="0" w:color="auto"/>
        <w:left w:val="none" w:sz="0" w:space="0" w:color="auto"/>
        <w:bottom w:val="none" w:sz="0" w:space="0" w:color="auto"/>
        <w:right w:val="none" w:sz="0" w:space="0" w:color="auto"/>
      </w:divBdr>
    </w:div>
    <w:div w:id="1474904953">
      <w:bodyDiv w:val="1"/>
      <w:marLeft w:val="0"/>
      <w:marRight w:val="0"/>
      <w:marTop w:val="0"/>
      <w:marBottom w:val="0"/>
      <w:divBdr>
        <w:top w:val="none" w:sz="0" w:space="0" w:color="auto"/>
        <w:left w:val="none" w:sz="0" w:space="0" w:color="auto"/>
        <w:bottom w:val="none" w:sz="0" w:space="0" w:color="auto"/>
        <w:right w:val="none" w:sz="0" w:space="0" w:color="auto"/>
      </w:divBdr>
    </w:div>
    <w:div w:id="1492217644">
      <w:bodyDiv w:val="1"/>
      <w:marLeft w:val="0"/>
      <w:marRight w:val="0"/>
      <w:marTop w:val="0"/>
      <w:marBottom w:val="0"/>
      <w:divBdr>
        <w:top w:val="none" w:sz="0" w:space="0" w:color="auto"/>
        <w:left w:val="none" w:sz="0" w:space="0" w:color="auto"/>
        <w:bottom w:val="none" w:sz="0" w:space="0" w:color="auto"/>
        <w:right w:val="none" w:sz="0" w:space="0" w:color="auto"/>
      </w:divBdr>
    </w:div>
    <w:div w:id="1494099292">
      <w:bodyDiv w:val="1"/>
      <w:marLeft w:val="0"/>
      <w:marRight w:val="0"/>
      <w:marTop w:val="0"/>
      <w:marBottom w:val="0"/>
      <w:divBdr>
        <w:top w:val="none" w:sz="0" w:space="0" w:color="auto"/>
        <w:left w:val="none" w:sz="0" w:space="0" w:color="auto"/>
        <w:bottom w:val="none" w:sz="0" w:space="0" w:color="auto"/>
        <w:right w:val="none" w:sz="0" w:space="0" w:color="auto"/>
      </w:divBdr>
      <w:divsChild>
        <w:div w:id="1796411045">
          <w:marLeft w:val="0"/>
          <w:marRight w:val="0"/>
          <w:marTop w:val="0"/>
          <w:marBottom w:val="0"/>
          <w:divBdr>
            <w:top w:val="none" w:sz="0" w:space="0" w:color="auto"/>
            <w:left w:val="none" w:sz="0" w:space="0" w:color="auto"/>
            <w:bottom w:val="none" w:sz="0" w:space="0" w:color="auto"/>
            <w:right w:val="none" w:sz="0" w:space="0" w:color="auto"/>
          </w:divBdr>
          <w:divsChild>
            <w:div w:id="1687049815">
              <w:marLeft w:val="0"/>
              <w:marRight w:val="0"/>
              <w:marTop w:val="0"/>
              <w:marBottom w:val="0"/>
              <w:divBdr>
                <w:top w:val="none" w:sz="0" w:space="0" w:color="auto"/>
                <w:left w:val="none" w:sz="0" w:space="0" w:color="auto"/>
                <w:bottom w:val="none" w:sz="0" w:space="0" w:color="auto"/>
                <w:right w:val="none" w:sz="0" w:space="0" w:color="auto"/>
              </w:divBdr>
              <w:divsChild>
                <w:div w:id="1452507077">
                  <w:marLeft w:val="0"/>
                  <w:marRight w:val="0"/>
                  <w:marTop w:val="0"/>
                  <w:marBottom w:val="0"/>
                  <w:divBdr>
                    <w:top w:val="none" w:sz="0" w:space="0" w:color="auto"/>
                    <w:left w:val="none" w:sz="0" w:space="0" w:color="auto"/>
                    <w:bottom w:val="none" w:sz="0" w:space="0" w:color="auto"/>
                    <w:right w:val="none" w:sz="0" w:space="0" w:color="auto"/>
                  </w:divBdr>
                  <w:divsChild>
                    <w:div w:id="1771925581">
                      <w:marLeft w:val="0"/>
                      <w:marRight w:val="0"/>
                      <w:marTop w:val="0"/>
                      <w:marBottom w:val="0"/>
                      <w:divBdr>
                        <w:top w:val="none" w:sz="0" w:space="0" w:color="auto"/>
                        <w:left w:val="none" w:sz="0" w:space="0" w:color="auto"/>
                        <w:bottom w:val="none" w:sz="0" w:space="0" w:color="auto"/>
                        <w:right w:val="none" w:sz="0" w:space="0" w:color="auto"/>
                      </w:divBdr>
                      <w:divsChild>
                        <w:div w:id="1672751810">
                          <w:marLeft w:val="0"/>
                          <w:marRight w:val="0"/>
                          <w:marTop w:val="0"/>
                          <w:marBottom w:val="0"/>
                          <w:divBdr>
                            <w:top w:val="none" w:sz="0" w:space="0" w:color="auto"/>
                            <w:left w:val="none" w:sz="0" w:space="0" w:color="auto"/>
                            <w:bottom w:val="none" w:sz="0" w:space="0" w:color="auto"/>
                            <w:right w:val="none" w:sz="0" w:space="0" w:color="auto"/>
                          </w:divBdr>
                          <w:divsChild>
                            <w:div w:id="1461533446">
                              <w:marLeft w:val="0"/>
                              <w:marRight w:val="0"/>
                              <w:marTop w:val="0"/>
                              <w:marBottom w:val="0"/>
                              <w:divBdr>
                                <w:top w:val="none" w:sz="0" w:space="0" w:color="auto"/>
                                <w:left w:val="none" w:sz="0" w:space="0" w:color="auto"/>
                                <w:bottom w:val="none" w:sz="0" w:space="0" w:color="auto"/>
                                <w:right w:val="none" w:sz="0" w:space="0" w:color="auto"/>
                              </w:divBdr>
                              <w:divsChild>
                                <w:div w:id="8718819">
                                  <w:marLeft w:val="0"/>
                                  <w:marRight w:val="0"/>
                                  <w:marTop w:val="0"/>
                                  <w:marBottom w:val="0"/>
                                  <w:divBdr>
                                    <w:top w:val="none" w:sz="0" w:space="0" w:color="auto"/>
                                    <w:left w:val="none" w:sz="0" w:space="0" w:color="auto"/>
                                    <w:bottom w:val="none" w:sz="0" w:space="0" w:color="auto"/>
                                    <w:right w:val="none" w:sz="0" w:space="0" w:color="auto"/>
                                  </w:divBdr>
                                  <w:divsChild>
                                    <w:div w:id="134419868">
                                      <w:marLeft w:val="0"/>
                                      <w:marRight w:val="0"/>
                                      <w:marTop w:val="0"/>
                                      <w:marBottom w:val="0"/>
                                      <w:divBdr>
                                        <w:top w:val="none" w:sz="0" w:space="0" w:color="auto"/>
                                        <w:left w:val="none" w:sz="0" w:space="0" w:color="auto"/>
                                        <w:bottom w:val="none" w:sz="0" w:space="0" w:color="auto"/>
                                        <w:right w:val="none" w:sz="0" w:space="0" w:color="auto"/>
                                      </w:divBdr>
                                      <w:divsChild>
                                        <w:div w:id="450439328">
                                          <w:marLeft w:val="0"/>
                                          <w:marRight w:val="0"/>
                                          <w:marTop w:val="0"/>
                                          <w:marBottom w:val="0"/>
                                          <w:divBdr>
                                            <w:top w:val="none" w:sz="0" w:space="0" w:color="auto"/>
                                            <w:left w:val="none" w:sz="0" w:space="0" w:color="auto"/>
                                            <w:bottom w:val="none" w:sz="0" w:space="0" w:color="auto"/>
                                            <w:right w:val="none" w:sz="0" w:space="0" w:color="auto"/>
                                          </w:divBdr>
                                          <w:divsChild>
                                            <w:div w:id="72498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96534690">
      <w:bodyDiv w:val="1"/>
      <w:marLeft w:val="0"/>
      <w:marRight w:val="0"/>
      <w:marTop w:val="0"/>
      <w:marBottom w:val="0"/>
      <w:divBdr>
        <w:top w:val="none" w:sz="0" w:space="0" w:color="auto"/>
        <w:left w:val="none" w:sz="0" w:space="0" w:color="auto"/>
        <w:bottom w:val="none" w:sz="0" w:space="0" w:color="auto"/>
        <w:right w:val="none" w:sz="0" w:space="0" w:color="auto"/>
      </w:divBdr>
    </w:div>
    <w:div w:id="1501698697">
      <w:bodyDiv w:val="1"/>
      <w:marLeft w:val="0"/>
      <w:marRight w:val="0"/>
      <w:marTop w:val="0"/>
      <w:marBottom w:val="0"/>
      <w:divBdr>
        <w:top w:val="none" w:sz="0" w:space="0" w:color="auto"/>
        <w:left w:val="none" w:sz="0" w:space="0" w:color="auto"/>
        <w:bottom w:val="none" w:sz="0" w:space="0" w:color="auto"/>
        <w:right w:val="none" w:sz="0" w:space="0" w:color="auto"/>
      </w:divBdr>
    </w:div>
    <w:div w:id="1512253765">
      <w:bodyDiv w:val="1"/>
      <w:marLeft w:val="0"/>
      <w:marRight w:val="0"/>
      <w:marTop w:val="0"/>
      <w:marBottom w:val="0"/>
      <w:divBdr>
        <w:top w:val="single" w:sz="6" w:space="0" w:color="C6C6C6"/>
        <w:left w:val="single" w:sz="6" w:space="0" w:color="C6C6C6"/>
        <w:bottom w:val="single" w:sz="6" w:space="0" w:color="C6C6C6"/>
        <w:right w:val="single" w:sz="6" w:space="0" w:color="C6C6C6"/>
      </w:divBdr>
      <w:divsChild>
        <w:div w:id="1025248623">
          <w:marLeft w:val="0"/>
          <w:marRight w:val="0"/>
          <w:marTop w:val="0"/>
          <w:marBottom w:val="0"/>
          <w:divBdr>
            <w:top w:val="none" w:sz="0" w:space="0" w:color="auto"/>
            <w:left w:val="none" w:sz="0" w:space="0" w:color="auto"/>
            <w:bottom w:val="none" w:sz="0" w:space="0" w:color="auto"/>
            <w:right w:val="none" w:sz="0" w:space="0" w:color="auto"/>
          </w:divBdr>
        </w:div>
      </w:divsChild>
    </w:div>
    <w:div w:id="1512336960">
      <w:bodyDiv w:val="1"/>
      <w:marLeft w:val="0"/>
      <w:marRight w:val="0"/>
      <w:marTop w:val="0"/>
      <w:marBottom w:val="0"/>
      <w:divBdr>
        <w:top w:val="none" w:sz="0" w:space="0" w:color="auto"/>
        <w:left w:val="none" w:sz="0" w:space="0" w:color="auto"/>
        <w:bottom w:val="none" w:sz="0" w:space="0" w:color="auto"/>
        <w:right w:val="none" w:sz="0" w:space="0" w:color="auto"/>
      </w:divBdr>
      <w:divsChild>
        <w:div w:id="59140339">
          <w:marLeft w:val="0"/>
          <w:marRight w:val="0"/>
          <w:marTop w:val="0"/>
          <w:marBottom w:val="0"/>
          <w:divBdr>
            <w:top w:val="none" w:sz="0" w:space="0" w:color="auto"/>
            <w:left w:val="none" w:sz="0" w:space="0" w:color="auto"/>
            <w:bottom w:val="none" w:sz="0" w:space="0" w:color="auto"/>
            <w:right w:val="none" w:sz="0" w:space="0" w:color="auto"/>
          </w:divBdr>
          <w:divsChild>
            <w:div w:id="768696040">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1563709248">
      <w:bodyDiv w:val="1"/>
      <w:marLeft w:val="0"/>
      <w:marRight w:val="0"/>
      <w:marTop w:val="0"/>
      <w:marBottom w:val="0"/>
      <w:divBdr>
        <w:top w:val="none" w:sz="0" w:space="0" w:color="auto"/>
        <w:left w:val="none" w:sz="0" w:space="0" w:color="auto"/>
        <w:bottom w:val="none" w:sz="0" w:space="0" w:color="auto"/>
        <w:right w:val="none" w:sz="0" w:space="0" w:color="auto"/>
      </w:divBdr>
    </w:div>
    <w:div w:id="1611886975">
      <w:bodyDiv w:val="1"/>
      <w:marLeft w:val="0"/>
      <w:marRight w:val="0"/>
      <w:marTop w:val="0"/>
      <w:marBottom w:val="0"/>
      <w:divBdr>
        <w:top w:val="none" w:sz="0" w:space="0" w:color="auto"/>
        <w:left w:val="none" w:sz="0" w:space="0" w:color="auto"/>
        <w:bottom w:val="none" w:sz="0" w:space="0" w:color="auto"/>
        <w:right w:val="none" w:sz="0" w:space="0" w:color="auto"/>
      </w:divBdr>
    </w:div>
    <w:div w:id="1611933645">
      <w:bodyDiv w:val="1"/>
      <w:marLeft w:val="0"/>
      <w:marRight w:val="0"/>
      <w:marTop w:val="0"/>
      <w:marBottom w:val="0"/>
      <w:divBdr>
        <w:top w:val="single" w:sz="6" w:space="0" w:color="C6C6C6"/>
        <w:left w:val="single" w:sz="6" w:space="0" w:color="C6C6C6"/>
        <w:bottom w:val="single" w:sz="6" w:space="0" w:color="C6C6C6"/>
        <w:right w:val="single" w:sz="6" w:space="0" w:color="C6C6C6"/>
      </w:divBdr>
      <w:divsChild>
        <w:div w:id="333411262">
          <w:marLeft w:val="0"/>
          <w:marRight w:val="0"/>
          <w:marTop w:val="0"/>
          <w:marBottom w:val="0"/>
          <w:divBdr>
            <w:top w:val="none" w:sz="0" w:space="0" w:color="auto"/>
            <w:left w:val="none" w:sz="0" w:space="0" w:color="auto"/>
            <w:bottom w:val="none" w:sz="0" w:space="0" w:color="auto"/>
            <w:right w:val="none" w:sz="0" w:space="0" w:color="auto"/>
          </w:divBdr>
        </w:div>
      </w:divsChild>
    </w:div>
    <w:div w:id="1631012522">
      <w:bodyDiv w:val="1"/>
      <w:marLeft w:val="0"/>
      <w:marRight w:val="0"/>
      <w:marTop w:val="0"/>
      <w:marBottom w:val="0"/>
      <w:divBdr>
        <w:top w:val="none" w:sz="0" w:space="0" w:color="auto"/>
        <w:left w:val="none" w:sz="0" w:space="0" w:color="auto"/>
        <w:bottom w:val="none" w:sz="0" w:space="0" w:color="auto"/>
        <w:right w:val="none" w:sz="0" w:space="0" w:color="auto"/>
      </w:divBdr>
    </w:div>
    <w:div w:id="1639916101">
      <w:bodyDiv w:val="1"/>
      <w:marLeft w:val="0"/>
      <w:marRight w:val="0"/>
      <w:marTop w:val="0"/>
      <w:marBottom w:val="0"/>
      <w:divBdr>
        <w:top w:val="none" w:sz="0" w:space="0" w:color="auto"/>
        <w:left w:val="none" w:sz="0" w:space="0" w:color="auto"/>
        <w:bottom w:val="none" w:sz="0" w:space="0" w:color="auto"/>
        <w:right w:val="none" w:sz="0" w:space="0" w:color="auto"/>
      </w:divBdr>
    </w:div>
    <w:div w:id="1661152390">
      <w:bodyDiv w:val="1"/>
      <w:marLeft w:val="0"/>
      <w:marRight w:val="0"/>
      <w:marTop w:val="0"/>
      <w:marBottom w:val="0"/>
      <w:divBdr>
        <w:top w:val="none" w:sz="0" w:space="0" w:color="auto"/>
        <w:left w:val="none" w:sz="0" w:space="0" w:color="auto"/>
        <w:bottom w:val="none" w:sz="0" w:space="0" w:color="auto"/>
        <w:right w:val="none" w:sz="0" w:space="0" w:color="auto"/>
      </w:divBdr>
    </w:div>
    <w:div w:id="1686518128">
      <w:bodyDiv w:val="1"/>
      <w:marLeft w:val="0"/>
      <w:marRight w:val="0"/>
      <w:marTop w:val="0"/>
      <w:marBottom w:val="0"/>
      <w:divBdr>
        <w:top w:val="none" w:sz="0" w:space="0" w:color="auto"/>
        <w:left w:val="none" w:sz="0" w:space="0" w:color="auto"/>
        <w:bottom w:val="none" w:sz="0" w:space="0" w:color="auto"/>
        <w:right w:val="none" w:sz="0" w:space="0" w:color="auto"/>
      </w:divBdr>
    </w:div>
    <w:div w:id="1701319365">
      <w:bodyDiv w:val="1"/>
      <w:marLeft w:val="0"/>
      <w:marRight w:val="0"/>
      <w:marTop w:val="0"/>
      <w:marBottom w:val="0"/>
      <w:divBdr>
        <w:top w:val="none" w:sz="0" w:space="0" w:color="auto"/>
        <w:left w:val="none" w:sz="0" w:space="0" w:color="auto"/>
        <w:bottom w:val="none" w:sz="0" w:space="0" w:color="auto"/>
        <w:right w:val="none" w:sz="0" w:space="0" w:color="auto"/>
      </w:divBdr>
    </w:div>
    <w:div w:id="1720863142">
      <w:bodyDiv w:val="1"/>
      <w:marLeft w:val="0"/>
      <w:marRight w:val="0"/>
      <w:marTop w:val="0"/>
      <w:marBottom w:val="0"/>
      <w:divBdr>
        <w:top w:val="none" w:sz="0" w:space="0" w:color="auto"/>
        <w:left w:val="none" w:sz="0" w:space="0" w:color="auto"/>
        <w:bottom w:val="none" w:sz="0" w:space="0" w:color="auto"/>
        <w:right w:val="none" w:sz="0" w:space="0" w:color="auto"/>
      </w:divBdr>
    </w:div>
    <w:div w:id="1736590940">
      <w:bodyDiv w:val="1"/>
      <w:marLeft w:val="0"/>
      <w:marRight w:val="0"/>
      <w:marTop w:val="0"/>
      <w:marBottom w:val="0"/>
      <w:divBdr>
        <w:top w:val="none" w:sz="0" w:space="0" w:color="auto"/>
        <w:left w:val="none" w:sz="0" w:space="0" w:color="auto"/>
        <w:bottom w:val="none" w:sz="0" w:space="0" w:color="auto"/>
        <w:right w:val="none" w:sz="0" w:space="0" w:color="auto"/>
      </w:divBdr>
    </w:div>
    <w:div w:id="1751659724">
      <w:bodyDiv w:val="1"/>
      <w:marLeft w:val="0"/>
      <w:marRight w:val="0"/>
      <w:marTop w:val="0"/>
      <w:marBottom w:val="0"/>
      <w:divBdr>
        <w:top w:val="none" w:sz="0" w:space="0" w:color="auto"/>
        <w:left w:val="none" w:sz="0" w:space="0" w:color="auto"/>
        <w:bottom w:val="none" w:sz="0" w:space="0" w:color="auto"/>
        <w:right w:val="none" w:sz="0" w:space="0" w:color="auto"/>
      </w:divBdr>
    </w:div>
    <w:div w:id="1755934918">
      <w:bodyDiv w:val="1"/>
      <w:marLeft w:val="0"/>
      <w:marRight w:val="0"/>
      <w:marTop w:val="0"/>
      <w:marBottom w:val="0"/>
      <w:divBdr>
        <w:top w:val="none" w:sz="0" w:space="0" w:color="auto"/>
        <w:left w:val="none" w:sz="0" w:space="0" w:color="auto"/>
        <w:bottom w:val="none" w:sz="0" w:space="0" w:color="auto"/>
        <w:right w:val="none" w:sz="0" w:space="0" w:color="auto"/>
      </w:divBdr>
    </w:div>
    <w:div w:id="1774596237">
      <w:bodyDiv w:val="1"/>
      <w:marLeft w:val="0"/>
      <w:marRight w:val="0"/>
      <w:marTop w:val="0"/>
      <w:marBottom w:val="0"/>
      <w:divBdr>
        <w:top w:val="single" w:sz="6" w:space="0" w:color="C6C6C6"/>
        <w:left w:val="single" w:sz="6" w:space="0" w:color="C6C6C6"/>
        <w:bottom w:val="single" w:sz="6" w:space="0" w:color="C6C6C6"/>
        <w:right w:val="single" w:sz="6" w:space="0" w:color="C6C6C6"/>
      </w:divBdr>
      <w:divsChild>
        <w:div w:id="1547795788">
          <w:marLeft w:val="0"/>
          <w:marRight w:val="0"/>
          <w:marTop w:val="0"/>
          <w:marBottom w:val="0"/>
          <w:divBdr>
            <w:top w:val="none" w:sz="0" w:space="0" w:color="auto"/>
            <w:left w:val="none" w:sz="0" w:space="0" w:color="auto"/>
            <w:bottom w:val="none" w:sz="0" w:space="0" w:color="auto"/>
            <w:right w:val="none" w:sz="0" w:space="0" w:color="auto"/>
          </w:divBdr>
        </w:div>
      </w:divsChild>
    </w:div>
    <w:div w:id="1781801492">
      <w:bodyDiv w:val="1"/>
      <w:marLeft w:val="0"/>
      <w:marRight w:val="0"/>
      <w:marTop w:val="0"/>
      <w:marBottom w:val="0"/>
      <w:divBdr>
        <w:top w:val="single" w:sz="6" w:space="0" w:color="C6C6C6"/>
        <w:left w:val="single" w:sz="6" w:space="0" w:color="C6C6C6"/>
        <w:bottom w:val="single" w:sz="6" w:space="0" w:color="C6C6C6"/>
        <w:right w:val="single" w:sz="6" w:space="0" w:color="C6C6C6"/>
      </w:divBdr>
      <w:divsChild>
        <w:div w:id="521552807">
          <w:marLeft w:val="0"/>
          <w:marRight w:val="0"/>
          <w:marTop w:val="0"/>
          <w:marBottom w:val="0"/>
          <w:divBdr>
            <w:top w:val="none" w:sz="0" w:space="0" w:color="auto"/>
            <w:left w:val="none" w:sz="0" w:space="0" w:color="auto"/>
            <w:bottom w:val="none" w:sz="0" w:space="0" w:color="auto"/>
            <w:right w:val="none" w:sz="0" w:space="0" w:color="auto"/>
          </w:divBdr>
        </w:div>
      </w:divsChild>
    </w:div>
    <w:div w:id="1796025658">
      <w:bodyDiv w:val="1"/>
      <w:marLeft w:val="0"/>
      <w:marRight w:val="0"/>
      <w:marTop w:val="0"/>
      <w:marBottom w:val="0"/>
      <w:divBdr>
        <w:top w:val="none" w:sz="0" w:space="0" w:color="auto"/>
        <w:left w:val="none" w:sz="0" w:space="0" w:color="auto"/>
        <w:bottom w:val="none" w:sz="0" w:space="0" w:color="auto"/>
        <w:right w:val="none" w:sz="0" w:space="0" w:color="auto"/>
      </w:divBdr>
    </w:div>
    <w:div w:id="1813719099">
      <w:bodyDiv w:val="1"/>
      <w:marLeft w:val="0"/>
      <w:marRight w:val="0"/>
      <w:marTop w:val="0"/>
      <w:marBottom w:val="0"/>
      <w:divBdr>
        <w:top w:val="none" w:sz="0" w:space="0" w:color="auto"/>
        <w:left w:val="none" w:sz="0" w:space="0" w:color="auto"/>
        <w:bottom w:val="none" w:sz="0" w:space="0" w:color="auto"/>
        <w:right w:val="none" w:sz="0" w:space="0" w:color="auto"/>
      </w:divBdr>
    </w:div>
    <w:div w:id="1845584944">
      <w:bodyDiv w:val="1"/>
      <w:marLeft w:val="0"/>
      <w:marRight w:val="0"/>
      <w:marTop w:val="0"/>
      <w:marBottom w:val="0"/>
      <w:divBdr>
        <w:top w:val="none" w:sz="0" w:space="0" w:color="auto"/>
        <w:left w:val="none" w:sz="0" w:space="0" w:color="auto"/>
        <w:bottom w:val="none" w:sz="0" w:space="0" w:color="auto"/>
        <w:right w:val="none" w:sz="0" w:space="0" w:color="auto"/>
      </w:divBdr>
    </w:div>
    <w:div w:id="1852253650">
      <w:bodyDiv w:val="1"/>
      <w:marLeft w:val="0"/>
      <w:marRight w:val="0"/>
      <w:marTop w:val="0"/>
      <w:marBottom w:val="0"/>
      <w:divBdr>
        <w:top w:val="none" w:sz="0" w:space="0" w:color="auto"/>
        <w:left w:val="none" w:sz="0" w:space="0" w:color="auto"/>
        <w:bottom w:val="none" w:sz="0" w:space="0" w:color="auto"/>
        <w:right w:val="none" w:sz="0" w:space="0" w:color="auto"/>
      </w:divBdr>
    </w:div>
    <w:div w:id="1870221982">
      <w:bodyDiv w:val="1"/>
      <w:marLeft w:val="0"/>
      <w:marRight w:val="0"/>
      <w:marTop w:val="0"/>
      <w:marBottom w:val="0"/>
      <w:divBdr>
        <w:top w:val="none" w:sz="0" w:space="0" w:color="auto"/>
        <w:left w:val="none" w:sz="0" w:space="0" w:color="auto"/>
        <w:bottom w:val="none" w:sz="0" w:space="0" w:color="auto"/>
        <w:right w:val="none" w:sz="0" w:space="0" w:color="auto"/>
      </w:divBdr>
    </w:div>
    <w:div w:id="1878424518">
      <w:bodyDiv w:val="1"/>
      <w:marLeft w:val="0"/>
      <w:marRight w:val="0"/>
      <w:marTop w:val="0"/>
      <w:marBottom w:val="0"/>
      <w:divBdr>
        <w:top w:val="single" w:sz="6" w:space="0" w:color="C6C6C6"/>
        <w:left w:val="single" w:sz="6" w:space="0" w:color="C6C6C6"/>
        <w:bottom w:val="single" w:sz="6" w:space="0" w:color="C6C6C6"/>
        <w:right w:val="single" w:sz="6" w:space="0" w:color="C6C6C6"/>
      </w:divBdr>
      <w:divsChild>
        <w:div w:id="1764646111">
          <w:marLeft w:val="0"/>
          <w:marRight w:val="0"/>
          <w:marTop w:val="0"/>
          <w:marBottom w:val="0"/>
          <w:divBdr>
            <w:top w:val="none" w:sz="0" w:space="0" w:color="auto"/>
            <w:left w:val="none" w:sz="0" w:space="0" w:color="auto"/>
            <w:bottom w:val="none" w:sz="0" w:space="0" w:color="auto"/>
            <w:right w:val="none" w:sz="0" w:space="0" w:color="auto"/>
          </w:divBdr>
        </w:div>
      </w:divsChild>
    </w:div>
    <w:div w:id="1882550656">
      <w:bodyDiv w:val="1"/>
      <w:marLeft w:val="0"/>
      <w:marRight w:val="0"/>
      <w:marTop w:val="0"/>
      <w:marBottom w:val="0"/>
      <w:divBdr>
        <w:top w:val="none" w:sz="0" w:space="0" w:color="auto"/>
        <w:left w:val="none" w:sz="0" w:space="0" w:color="auto"/>
        <w:bottom w:val="none" w:sz="0" w:space="0" w:color="auto"/>
        <w:right w:val="none" w:sz="0" w:space="0" w:color="auto"/>
      </w:divBdr>
    </w:div>
    <w:div w:id="1889410868">
      <w:bodyDiv w:val="1"/>
      <w:marLeft w:val="0"/>
      <w:marRight w:val="0"/>
      <w:marTop w:val="0"/>
      <w:marBottom w:val="0"/>
      <w:divBdr>
        <w:top w:val="single" w:sz="6" w:space="0" w:color="C6C6C6"/>
        <w:left w:val="single" w:sz="6" w:space="0" w:color="C6C6C6"/>
        <w:bottom w:val="single" w:sz="6" w:space="0" w:color="C6C6C6"/>
        <w:right w:val="single" w:sz="6" w:space="0" w:color="C6C6C6"/>
      </w:divBdr>
      <w:divsChild>
        <w:div w:id="1636792214">
          <w:marLeft w:val="0"/>
          <w:marRight w:val="0"/>
          <w:marTop w:val="0"/>
          <w:marBottom w:val="0"/>
          <w:divBdr>
            <w:top w:val="none" w:sz="0" w:space="0" w:color="auto"/>
            <w:left w:val="none" w:sz="0" w:space="0" w:color="auto"/>
            <w:bottom w:val="none" w:sz="0" w:space="0" w:color="auto"/>
            <w:right w:val="none" w:sz="0" w:space="0" w:color="auto"/>
          </w:divBdr>
        </w:div>
      </w:divsChild>
    </w:div>
    <w:div w:id="1903829635">
      <w:bodyDiv w:val="1"/>
      <w:marLeft w:val="0"/>
      <w:marRight w:val="0"/>
      <w:marTop w:val="0"/>
      <w:marBottom w:val="0"/>
      <w:divBdr>
        <w:top w:val="none" w:sz="0" w:space="0" w:color="auto"/>
        <w:left w:val="none" w:sz="0" w:space="0" w:color="auto"/>
        <w:bottom w:val="none" w:sz="0" w:space="0" w:color="auto"/>
        <w:right w:val="none" w:sz="0" w:space="0" w:color="auto"/>
      </w:divBdr>
    </w:div>
    <w:div w:id="1905288062">
      <w:bodyDiv w:val="1"/>
      <w:marLeft w:val="0"/>
      <w:marRight w:val="0"/>
      <w:marTop w:val="0"/>
      <w:marBottom w:val="0"/>
      <w:divBdr>
        <w:top w:val="none" w:sz="0" w:space="0" w:color="auto"/>
        <w:left w:val="none" w:sz="0" w:space="0" w:color="auto"/>
        <w:bottom w:val="none" w:sz="0" w:space="0" w:color="auto"/>
        <w:right w:val="none" w:sz="0" w:space="0" w:color="auto"/>
      </w:divBdr>
    </w:div>
    <w:div w:id="1958872072">
      <w:bodyDiv w:val="1"/>
      <w:marLeft w:val="0"/>
      <w:marRight w:val="0"/>
      <w:marTop w:val="0"/>
      <w:marBottom w:val="0"/>
      <w:divBdr>
        <w:top w:val="none" w:sz="0" w:space="0" w:color="auto"/>
        <w:left w:val="none" w:sz="0" w:space="0" w:color="auto"/>
        <w:bottom w:val="none" w:sz="0" w:space="0" w:color="auto"/>
        <w:right w:val="none" w:sz="0" w:space="0" w:color="auto"/>
      </w:divBdr>
    </w:div>
    <w:div w:id="1982080173">
      <w:bodyDiv w:val="1"/>
      <w:marLeft w:val="0"/>
      <w:marRight w:val="0"/>
      <w:marTop w:val="0"/>
      <w:marBottom w:val="0"/>
      <w:divBdr>
        <w:top w:val="none" w:sz="0" w:space="0" w:color="auto"/>
        <w:left w:val="none" w:sz="0" w:space="0" w:color="auto"/>
        <w:bottom w:val="none" w:sz="0" w:space="0" w:color="auto"/>
        <w:right w:val="none" w:sz="0" w:space="0" w:color="auto"/>
      </w:divBdr>
    </w:div>
    <w:div w:id="1998915130">
      <w:bodyDiv w:val="1"/>
      <w:marLeft w:val="0"/>
      <w:marRight w:val="0"/>
      <w:marTop w:val="0"/>
      <w:marBottom w:val="0"/>
      <w:divBdr>
        <w:top w:val="none" w:sz="0" w:space="0" w:color="auto"/>
        <w:left w:val="none" w:sz="0" w:space="0" w:color="auto"/>
        <w:bottom w:val="none" w:sz="0" w:space="0" w:color="auto"/>
        <w:right w:val="none" w:sz="0" w:space="0" w:color="auto"/>
      </w:divBdr>
    </w:div>
    <w:div w:id="2012483095">
      <w:bodyDiv w:val="1"/>
      <w:marLeft w:val="0"/>
      <w:marRight w:val="0"/>
      <w:marTop w:val="0"/>
      <w:marBottom w:val="0"/>
      <w:divBdr>
        <w:top w:val="none" w:sz="0" w:space="0" w:color="auto"/>
        <w:left w:val="none" w:sz="0" w:space="0" w:color="auto"/>
        <w:bottom w:val="none" w:sz="0" w:space="0" w:color="auto"/>
        <w:right w:val="none" w:sz="0" w:space="0" w:color="auto"/>
      </w:divBdr>
    </w:div>
    <w:div w:id="2016691633">
      <w:bodyDiv w:val="1"/>
      <w:marLeft w:val="0"/>
      <w:marRight w:val="0"/>
      <w:marTop w:val="0"/>
      <w:marBottom w:val="0"/>
      <w:divBdr>
        <w:top w:val="none" w:sz="0" w:space="0" w:color="auto"/>
        <w:left w:val="none" w:sz="0" w:space="0" w:color="auto"/>
        <w:bottom w:val="none" w:sz="0" w:space="0" w:color="auto"/>
        <w:right w:val="none" w:sz="0" w:space="0" w:color="auto"/>
      </w:divBdr>
    </w:div>
    <w:div w:id="2038432174">
      <w:bodyDiv w:val="1"/>
      <w:marLeft w:val="0"/>
      <w:marRight w:val="0"/>
      <w:marTop w:val="0"/>
      <w:marBottom w:val="0"/>
      <w:divBdr>
        <w:top w:val="none" w:sz="0" w:space="0" w:color="auto"/>
        <w:left w:val="none" w:sz="0" w:space="0" w:color="auto"/>
        <w:bottom w:val="none" w:sz="0" w:space="0" w:color="auto"/>
        <w:right w:val="none" w:sz="0" w:space="0" w:color="auto"/>
      </w:divBdr>
      <w:divsChild>
        <w:div w:id="1935478775">
          <w:marLeft w:val="0"/>
          <w:marRight w:val="0"/>
          <w:marTop w:val="0"/>
          <w:marBottom w:val="0"/>
          <w:divBdr>
            <w:top w:val="none" w:sz="0" w:space="0" w:color="auto"/>
            <w:left w:val="none" w:sz="0" w:space="0" w:color="auto"/>
            <w:bottom w:val="none" w:sz="0" w:space="0" w:color="auto"/>
            <w:right w:val="none" w:sz="0" w:space="0" w:color="auto"/>
          </w:divBdr>
          <w:divsChild>
            <w:div w:id="964193961">
              <w:marLeft w:val="0"/>
              <w:marRight w:val="0"/>
              <w:marTop w:val="0"/>
              <w:marBottom w:val="0"/>
              <w:divBdr>
                <w:top w:val="none" w:sz="0" w:space="0" w:color="auto"/>
                <w:left w:val="none" w:sz="0" w:space="0" w:color="auto"/>
                <w:bottom w:val="none" w:sz="0" w:space="0" w:color="auto"/>
                <w:right w:val="none" w:sz="0" w:space="0" w:color="auto"/>
              </w:divBdr>
              <w:divsChild>
                <w:div w:id="1616205655">
                  <w:marLeft w:val="0"/>
                  <w:marRight w:val="0"/>
                  <w:marTop w:val="0"/>
                  <w:marBottom w:val="0"/>
                  <w:divBdr>
                    <w:top w:val="none" w:sz="0" w:space="0" w:color="auto"/>
                    <w:left w:val="none" w:sz="0" w:space="0" w:color="auto"/>
                    <w:bottom w:val="none" w:sz="0" w:space="0" w:color="auto"/>
                    <w:right w:val="none" w:sz="0" w:space="0" w:color="auto"/>
                  </w:divBdr>
                  <w:divsChild>
                    <w:div w:id="1386173982">
                      <w:marLeft w:val="0"/>
                      <w:marRight w:val="0"/>
                      <w:marTop w:val="0"/>
                      <w:marBottom w:val="0"/>
                      <w:divBdr>
                        <w:top w:val="none" w:sz="0" w:space="0" w:color="auto"/>
                        <w:left w:val="none" w:sz="0" w:space="0" w:color="auto"/>
                        <w:bottom w:val="none" w:sz="0" w:space="0" w:color="auto"/>
                        <w:right w:val="none" w:sz="0" w:space="0" w:color="auto"/>
                      </w:divBdr>
                      <w:divsChild>
                        <w:div w:id="808203773">
                          <w:marLeft w:val="0"/>
                          <w:marRight w:val="0"/>
                          <w:marTop w:val="0"/>
                          <w:marBottom w:val="0"/>
                          <w:divBdr>
                            <w:top w:val="none" w:sz="0" w:space="0" w:color="auto"/>
                            <w:left w:val="none" w:sz="0" w:space="0" w:color="auto"/>
                            <w:bottom w:val="none" w:sz="0" w:space="0" w:color="auto"/>
                            <w:right w:val="none" w:sz="0" w:space="0" w:color="auto"/>
                          </w:divBdr>
                          <w:divsChild>
                            <w:div w:id="210119791">
                              <w:marLeft w:val="0"/>
                              <w:marRight w:val="0"/>
                              <w:marTop w:val="0"/>
                              <w:marBottom w:val="0"/>
                              <w:divBdr>
                                <w:top w:val="none" w:sz="0" w:space="0" w:color="auto"/>
                                <w:left w:val="none" w:sz="0" w:space="0" w:color="auto"/>
                                <w:bottom w:val="none" w:sz="0" w:space="0" w:color="auto"/>
                                <w:right w:val="none" w:sz="0" w:space="0" w:color="auto"/>
                              </w:divBdr>
                              <w:divsChild>
                                <w:div w:id="1539735318">
                                  <w:marLeft w:val="0"/>
                                  <w:marRight w:val="0"/>
                                  <w:marTop w:val="0"/>
                                  <w:marBottom w:val="0"/>
                                  <w:divBdr>
                                    <w:top w:val="none" w:sz="0" w:space="0" w:color="auto"/>
                                    <w:left w:val="none" w:sz="0" w:space="0" w:color="auto"/>
                                    <w:bottom w:val="none" w:sz="0" w:space="0" w:color="auto"/>
                                    <w:right w:val="none" w:sz="0" w:space="0" w:color="auto"/>
                                  </w:divBdr>
                                  <w:divsChild>
                                    <w:div w:id="594168716">
                                      <w:marLeft w:val="0"/>
                                      <w:marRight w:val="0"/>
                                      <w:marTop w:val="0"/>
                                      <w:marBottom w:val="0"/>
                                      <w:divBdr>
                                        <w:top w:val="none" w:sz="0" w:space="0" w:color="auto"/>
                                        <w:left w:val="none" w:sz="0" w:space="0" w:color="auto"/>
                                        <w:bottom w:val="none" w:sz="0" w:space="0" w:color="auto"/>
                                        <w:right w:val="none" w:sz="0" w:space="0" w:color="auto"/>
                                      </w:divBdr>
                                      <w:divsChild>
                                        <w:div w:id="661739137">
                                          <w:marLeft w:val="0"/>
                                          <w:marRight w:val="0"/>
                                          <w:marTop w:val="0"/>
                                          <w:marBottom w:val="0"/>
                                          <w:divBdr>
                                            <w:top w:val="none" w:sz="0" w:space="0" w:color="auto"/>
                                            <w:left w:val="none" w:sz="0" w:space="0" w:color="auto"/>
                                            <w:bottom w:val="none" w:sz="0" w:space="0" w:color="auto"/>
                                            <w:right w:val="none" w:sz="0" w:space="0" w:color="auto"/>
                                          </w:divBdr>
                                          <w:divsChild>
                                            <w:div w:id="23825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58384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EDGIS_WorkSpace\EDAMGIS\Source_Development\Documentation\Data%20Model\Release%20Documentation\EDER\Release%209.5.1%20Install%20Guide.docx" TargetMode="External"/><Relationship Id="rId18" Type="http://schemas.openxmlformats.org/officeDocument/2006/relationships/hyperlink" Target="file:///C:\EDGIS_WorkSpace\EDAMGIS\Source_Development\Documentation\Data%20Model\Release%20Documentation\EDER\Release%209.5.1%20Install%20Guide.docx" TargetMode="External"/><Relationship Id="rId26" Type="http://schemas.openxmlformats.org/officeDocument/2006/relationships/hyperlink" Target="file:///C:\EDGIS_WorkSpace\EDAMGIS\Source_Development\Documentation\Data%20Model\Release%20Documentation\EDER\Release%209.5.1%20Install%20Guide.docx" TargetMode="External"/><Relationship Id="rId39" Type="http://schemas.openxmlformats.org/officeDocument/2006/relationships/image" Target="media/image8.png"/><Relationship Id="rId21" Type="http://schemas.openxmlformats.org/officeDocument/2006/relationships/hyperlink" Target="file:///C:\EDGIS_WorkSpace\EDAMGIS\Source_Development\Documentation\Data%20Model\Release%20Documentation\EDER\Release%209.5.1%20Install%20Guide.docx" TargetMode="External"/><Relationship Id="rId34" Type="http://schemas.openxmlformats.org/officeDocument/2006/relationships/image" Target="media/image3.png"/><Relationship Id="rId42" Type="http://schemas.openxmlformats.org/officeDocument/2006/relationships/image" Target="media/image10.png"/><Relationship Id="rId47" Type="http://schemas.openxmlformats.org/officeDocument/2006/relationships/image" Target="media/image15.png"/><Relationship Id="rId50" Type="http://schemas.openxmlformats.org/officeDocument/2006/relationships/image" Target="media/image18.png"/><Relationship Id="rId55"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hyperlink" Target="http://edappgistfsprd1:8080/tfs/web/wi.aspx?pcguid=15e9a9d1-95cb-4dd0-abfe-5af14ae6201f&amp;id=16538" TargetMode="External"/><Relationship Id="rId17" Type="http://schemas.openxmlformats.org/officeDocument/2006/relationships/hyperlink" Target="file:///C:\EDGIS_WorkSpace\EDAMGIS\Source_Development\Documentation\Data%20Model\Release%20Documentation\EDER\Release%209.5.1%20Install%20Guide.docx" TargetMode="External"/><Relationship Id="rId25" Type="http://schemas.openxmlformats.org/officeDocument/2006/relationships/hyperlink" Target="file:///C:\EDGIS_WorkSpace\EDAMGIS\Source_Development\Documentation\Data%20Model\Release%20Documentation\EDER\Release%209.5.1%20Install%20Guide.docx" TargetMode="External"/><Relationship Id="rId33" Type="http://schemas.openxmlformats.org/officeDocument/2006/relationships/image" Target="media/image2.png"/><Relationship Id="rId38" Type="http://schemas.openxmlformats.org/officeDocument/2006/relationships/image" Target="media/image7.png"/><Relationship Id="rId46" Type="http://schemas.openxmlformats.org/officeDocument/2006/relationships/image" Target="media/image14.png"/><Relationship Id="rId59"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file:///C:\EDGIS_WorkSpace\EDAMGIS\Source_Development\Documentation\Data%20Model\Release%20Documentation\EDER\Release%209.5.1%20Install%20Guide.docx" TargetMode="External"/><Relationship Id="rId20" Type="http://schemas.openxmlformats.org/officeDocument/2006/relationships/hyperlink" Target="file:///C:\EDGIS_WorkSpace\EDAMGIS\Source_Development\Documentation\Data%20Model\Release%20Documentation\EDER\Release%209.5.1%20Install%20Guide.docx" TargetMode="External"/><Relationship Id="rId29" Type="http://schemas.openxmlformats.org/officeDocument/2006/relationships/hyperlink" Target="file:///C:\EDGIS_WorkSpace\EDAMGIS\Source_Development\Documentation\Data%20Model\Release%20Documentation\EDER\Release%209.5.1%20Install%20Guide.docx" TargetMode="External"/><Relationship Id="rId41" Type="http://schemas.openxmlformats.org/officeDocument/2006/relationships/image" Target="media/image9.png"/><Relationship Id="rId54"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dappgistfsprd1:8080/tfs/web/wi.aspx?pcguid=15e9a9d1-95cb-4dd0-abfe-5af14ae6201f&amp;id=20693" TargetMode="External"/><Relationship Id="rId24" Type="http://schemas.openxmlformats.org/officeDocument/2006/relationships/hyperlink" Target="file:///C:\EDGIS_WorkSpace\EDAMGIS\Source_Development\Documentation\Data%20Model\Release%20Documentation\EDER\Release%209.5.1%20Install%20Guide.docx" TargetMode="External"/><Relationship Id="rId32" Type="http://schemas.openxmlformats.org/officeDocument/2006/relationships/hyperlink" Target="file:///\\sfetgis-nas01\sfgispoc_data\ApplicationDevelopment\IBM_Delivery\ReleaseInstructions\9.5.1\schemstreet500data.gdb" TargetMode="External"/><Relationship Id="rId37" Type="http://schemas.openxmlformats.org/officeDocument/2006/relationships/image" Target="media/image6.png"/><Relationship Id="rId40" Type="http://schemas.openxmlformats.org/officeDocument/2006/relationships/hyperlink" Target="file:///\\sfetgis-nas01\sfgispoc_data\ApplicationDevelopment\IBM_Delivery\ReleaseInstructions\9.5.1\schematics_properties.xml" TargetMode="External"/><Relationship Id="rId45" Type="http://schemas.openxmlformats.org/officeDocument/2006/relationships/image" Target="media/image13.png"/><Relationship Id="rId53" Type="http://schemas.openxmlformats.org/officeDocument/2006/relationships/header" Target="header1.xml"/><Relationship Id="rId58"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hyperlink" Target="file:///C:\EDGIS_WorkSpace\EDAMGIS\Source_Development\Documentation\Data%20Model\Release%20Documentation\EDER\Release%209.5.1%20Install%20Guide.docx" TargetMode="External"/><Relationship Id="rId23" Type="http://schemas.openxmlformats.org/officeDocument/2006/relationships/hyperlink" Target="file:///C:\EDGIS_WorkSpace\EDAMGIS\Source_Development\Documentation\Data%20Model\Release%20Documentation\EDER\Release%209.5.1%20Install%20Guide.docx" TargetMode="External"/><Relationship Id="rId28" Type="http://schemas.openxmlformats.org/officeDocument/2006/relationships/hyperlink" Target="file:///C:\EDGIS_WorkSpace\EDAMGIS\Source_Development\Documentation\Data%20Model\Release%20Documentation\EDER\Release%209.5.1%20Install%20Guide.docx" TargetMode="External"/><Relationship Id="rId36" Type="http://schemas.openxmlformats.org/officeDocument/2006/relationships/image" Target="media/image5.png"/><Relationship Id="rId49" Type="http://schemas.openxmlformats.org/officeDocument/2006/relationships/image" Target="media/image17.png"/><Relationship Id="rId57" Type="http://schemas.openxmlformats.org/officeDocument/2006/relationships/fontTable" Target="fontTable.xml"/><Relationship Id="rId10" Type="http://schemas.openxmlformats.org/officeDocument/2006/relationships/hyperlink" Target="http://edappgistfsprd1:8080/tfs/web/wi.aspx?pcguid=15e9a9d1-95cb-4dd0-abfe-5af14ae6201f&amp;id=20690" TargetMode="External"/><Relationship Id="rId19" Type="http://schemas.openxmlformats.org/officeDocument/2006/relationships/hyperlink" Target="file:///C:\EDGIS_WorkSpace\EDAMGIS\Source_Development\Documentation\Data%20Model\Release%20Documentation\EDER\Release%209.5.1%20Install%20Guide.docx" TargetMode="External"/><Relationship Id="rId31" Type="http://schemas.openxmlformats.org/officeDocument/2006/relationships/image" Target="media/image1.png"/><Relationship Id="rId44" Type="http://schemas.openxmlformats.org/officeDocument/2006/relationships/image" Target="media/image12.png"/><Relationship Id="rId52" Type="http://schemas.openxmlformats.org/officeDocument/2006/relationships/image" Target="media/image20.png"/><Relationship Id="rId4" Type="http://schemas.microsoft.com/office/2007/relationships/stylesWithEffects" Target="stylesWithEffects.xml"/><Relationship Id="rId9" Type="http://schemas.openxmlformats.org/officeDocument/2006/relationships/hyperlink" Target="file:///\\sfetgis-nas01\sfgispoc_data\ApplicationDevelopment\IBM_Delivery\ReleaseInstructions\9.5.1" TargetMode="External"/><Relationship Id="rId14" Type="http://schemas.openxmlformats.org/officeDocument/2006/relationships/hyperlink" Target="file:///C:\EDGIS_WorkSpace\EDAMGIS\Source_Development\Documentation\Data%20Model\Release%20Documentation\EDER\Release%209.5.1%20Install%20Guide.docx" TargetMode="External"/><Relationship Id="rId22" Type="http://schemas.openxmlformats.org/officeDocument/2006/relationships/hyperlink" Target="file:///C:\EDGIS_WorkSpace\EDAMGIS\Source_Development\Documentation\Data%20Model\Release%20Documentation\EDER\Release%209.5.1%20Install%20Guide.docx" TargetMode="External"/><Relationship Id="rId27" Type="http://schemas.openxmlformats.org/officeDocument/2006/relationships/hyperlink" Target="file:///C:\EDGIS_WorkSpace\EDAMGIS\Source_Development\Documentation\Data%20Model\Release%20Documentation\EDER\Release%209.5.1%20Install%20Guide.docx" TargetMode="External"/><Relationship Id="rId30" Type="http://schemas.openxmlformats.org/officeDocument/2006/relationships/hyperlink" Target="file:///C:\EDGIS_WorkSpace\EDAMGIS\Source_Development\Documentation\Data%20Model\Release%20Documentation\EDER\Release%209.5.1%20Install%20Guide.docx" TargetMode="External"/><Relationship Id="rId35" Type="http://schemas.openxmlformats.org/officeDocument/2006/relationships/image" Target="media/image4.png"/><Relationship Id="rId43" Type="http://schemas.openxmlformats.org/officeDocument/2006/relationships/image" Target="media/image11.png"/><Relationship Id="rId48" Type="http://schemas.openxmlformats.org/officeDocument/2006/relationships/image" Target="media/image16.png"/><Relationship Id="rId56" Type="http://schemas.openxmlformats.org/officeDocument/2006/relationships/footer" Target="footer2.xml"/><Relationship Id="rId8" Type="http://schemas.openxmlformats.org/officeDocument/2006/relationships/endnotes" Target="endnotes.xml"/><Relationship Id="rId51" Type="http://schemas.openxmlformats.org/officeDocument/2006/relationships/image" Target="media/image19.png"/><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21.wmf"/></Relationships>
</file>

<file path=word/_rels/header2.xml.rels><?xml version="1.0" encoding="UTF-8" standalone="yes"?>
<Relationships xmlns="http://schemas.openxmlformats.org/package/2006/relationships"><Relationship Id="rId1" Type="http://schemas.openxmlformats.org/officeDocument/2006/relationships/image" Target="media/image21.wmf"/></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F8B42BAACF2426C958B5F3D69D6D3B7"/>
        <w:category>
          <w:name w:val="General"/>
          <w:gallery w:val="placeholder"/>
        </w:category>
        <w:types>
          <w:type w:val="bbPlcHdr"/>
        </w:types>
        <w:behaviors>
          <w:behavior w:val="content"/>
        </w:behaviors>
        <w:guid w:val="{D6083152-0013-401A-A306-72D8D9643345}"/>
      </w:docPartPr>
      <w:docPartBody>
        <w:p w:rsidR="00000000" w:rsidRDefault="002D2C60" w:rsidP="002D2C60">
          <w:pPr>
            <w:pStyle w:val="9F8B42BAACF2426C958B5F3D69D6D3B7"/>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Frutiger-Light">
    <w:panose1 w:val="00000000000000000000"/>
    <w:charset w:val="00"/>
    <w:family w:val="auto"/>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old">
    <w:panose1 w:val="020B0704020202020204"/>
    <w:charset w:val="00"/>
    <w:family w:val="roman"/>
    <w:notTrueType/>
    <w:pitch w:val="default"/>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6727"/>
    <w:rsid w:val="00045A59"/>
    <w:rsid w:val="00090EED"/>
    <w:rsid w:val="000B5CF2"/>
    <w:rsid w:val="002D2C60"/>
    <w:rsid w:val="002E0F23"/>
    <w:rsid w:val="003246D4"/>
    <w:rsid w:val="00324E51"/>
    <w:rsid w:val="00385C0A"/>
    <w:rsid w:val="003B2209"/>
    <w:rsid w:val="003D49F3"/>
    <w:rsid w:val="00407783"/>
    <w:rsid w:val="00446396"/>
    <w:rsid w:val="004C781F"/>
    <w:rsid w:val="00561734"/>
    <w:rsid w:val="00650635"/>
    <w:rsid w:val="006A68A2"/>
    <w:rsid w:val="006E2D50"/>
    <w:rsid w:val="006F064B"/>
    <w:rsid w:val="00703242"/>
    <w:rsid w:val="007365B2"/>
    <w:rsid w:val="00790176"/>
    <w:rsid w:val="007F66D8"/>
    <w:rsid w:val="008120E6"/>
    <w:rsid w:val="00817CE2"/>
    <w:rsid w:val="008251F8"/>
    <w:rsid w:val="00926727"/>
    <w:rsid w:val="009335F6"/>
    <w:rsid w:val="00960ECA"/>
    <w:rsid w:val="00970863"/>
    <w:rsid w:val="00A9662D"/>
    <w:rsid w:val="00B844BA"/>
    <w:rsid w:val="00C65CDE"/>
    <w:rsid w:val="00C71292"/>
    <w:rsid w:val="00D536EF"/>
    <w:rsid w:val="00D70753"/>
    <w:rsid w:val="00E87E1B"/>
    <w:rsid w:val="00EA1A79"/>
    <w:rsid w:val="00ED2B77"/>
    <w:rsid w:val="00F36142"/>
    <w:rsid w:val="00FC5C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D2C60"/>
  </w:style>
  <w:style w:type="paragraph" w:customStyle="1" w:styleId="9F8B42BAACF2426C958B5F3D69D6D3B7">
    <w:name w:val="9F8B42BAACF2426C958B5F3D69D6D3B7"/>
    <w:rsid w:val="002D2C60"/>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D2C60"/>
  </w:style>
  <w:style w:type="paragraph" w:customStyle="1" w:styleId="9F8B42BAACF2426C958B5F3D69D6D3B7">
    <w:name w:val="9F8B42BAACF2426C958B5F3D69D6D3B7"/>
    <w:rsid w:val="002D2C6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2018CB-8926-4B83-8BCD-34C67B4CDB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TotalTime>
  <Pages>31</Pages>
  <Words>2745</Words>
  <Characters>15649</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Release 9.5.1 Installation Guide</vt:lpstr>
    </vt:vector>
  </TitlesOfParts>
  <Company>IBM</Company>
  <LinksUpToDate>false</LinksUpToDate>
  <CharactersWithSpaces>18358</CharactersWithSpaces>
  <SharedDoc>false</SharedDoc>
  <HLinks>
    <vt:vector size="570" baseType="variant">
      <vt:variant>
        <vt:i4>1441850</vt:i4>
      </vt:variant>
      <vt:variant>
        <vt:i4>581</vt:i4>
      </vt:variant>
      <vt:variant>
        <vt:i4>0</vt:i4>
      </vt:variant>
      <vt:variant>
        <vt:i4>5</vt:i4>
      </vt:variant>
      <vt:variant>
        <vt:lpwstr/>
      </vt:variant>
      <vt:variant>
        <vt:lpwstr>_Toc258302056</vt:lpwstr>
      </vt:variant>
      <vt:variant>
        <vt:i4>1441850</vt:i4>
      </vt:variant>
      <vt:variant>
        <vt:i4>575</vt:i4>
      </vt:variant>
      <vt:variant>
        <vt:i4>0</vt:i4>
      </vt:variant>
      <vt:variant>
        <vt:i4>5</vt:i4>
      </vt:variant>
      <vt:variant>
        <vt:lpwstr/>
      </vt:variant>
      <vt:variant>
        <vt:lpwstr>_Toc258302055</vt:lpwstr>
      </vt:variant>
      <vt:variant>
        <vt:i4>1441850</vt:i4>
      </vt:variant>
      <vt:variant>
        <vt:i4>569</vt:i4>
      </vt:variant>
      <vt:variant>
        <vt:i4>0</vt:i4>
      </vt:variant>
      <vt:variant>
        <vt:i4>5</vt:i4>
      </vt:variant>
      <vt:variant>
        <vt:lpwstr/>
      </vt:variant>
      <vt:variant>
        <vt:lpwstr>_Toc258302054</vt:lpwstr>
      </vt:variant>
      <vt:variant>
        <vt:i4>1441850</vt:i4>
      </vt:variant>
      <vt:variant>
        <vt:i4>563</vt:i4>
      </vt:variant>
      <vt:variant>
        <vt:i4>0</vt:i4>
      </vt:variant>
      <vt:variant>
        <vt:i4>5</vt:i4>
      </vt:variant>
      <vt:variant>
        <vt:lpwstr/>
      </vt:variant>
      <vt:variant>
        <vt:lpwstr>_Toc258302053</vt:lpwstr>
      </vt:variant>
      <vt:variant>
        <vt:i4>1441850</vt:i4>
      </vt:variant>
      <vt:variant>
        <vt:i4>557</vt:i4>
      </vt:variant>
      <vt:variant>
        <vt:i4>0</vt:i4>
      </vt:variant>
      <vt:variant>
        <vt:i4>5</vt:i4>
      </vt:variant>
      <vt:variant>
        <vt:lpwstr/>
      </vt:variant>
      <vt:variant>
        <vt:lpwstr>_Toc258302052</vt:lpwstr>
      </vt:variant>
      <vt:variant>
        <vt:i4>1441850</vt:i4>
      </vt:variant>
      <vt:variant>
        <vt:i4>551</vt:i4>
      </vt:variant>
      <vt:variant>
        <vt:i4>0</vt:i4>
      </vt:variant>
      <vt:variant>
        <vt:i4>5</vt:i4>
      </vt:variant>
      <vt:variant>
        <vt:lpwstr/>
      </vt:variant>
      <vt:variant>
        <vt:lpwstr>_Toc258302051</vt:lpwstr>
      </vt:variant>
      <vt:variant>
        <vt:i4>1441850</vt:i4>
      </vt:variant>
      <vt:variant>
        <vt:i4>545</vt:i4>
      </vt:variant>
      <vt:variant>
        <vt:i4>0</vt:i4>
      </vt:variant>
      <vt:variant>
        <vt:i4>5</vt:i4>
      </vt:variant>
      <vt:variant>
        <vt:lpwstr/>
      </vt:variant>
      <vt:variant>
        <vt:lpwstr>_Toc258302050</vt:lpwstr>
      </vt:variant>
      <vt:variant>
        <vt:i4>1507386</vt:i4>
      </vt:variant>
      <vt:variant>
        <vt:i4>539</vt:i4>
      </vt:variant>
      <vt:variant>
        <vt:i4>0</vt:i4>
      </vt:variant>
      <vt:variant>
        <vt:i4>5</vt:i4>
      </vt:variant>
      <vt:variant>
        <vt:lpwstr/>
      </vt:variant>
      <vt:variant>
        <vt:lpwstr>_Toc258302049</vt:lpwstr>
      </vt:variant>
      <vt:variant>
        <vt:i4>1507386</vt:i4>
      </vt:variant>
      <vt:variant>
        <vt:i4>533</vt:i4>
      </vt:variant>
      <vt:variant>
        <vt:i4>0</vt:i4>
      </vt:variant>
      <vt:variant>
        <vt:i4>5</vt:i4>
      </vt:variant>
      <vt:variant>
        <vt:lpwstr/>
      </vt:variant>
      <vt:variant>
        <vt:lpwstr>_Toc258302048</vt:lpwstr>
      </vt:variant>
      <vt:variant>
        <vt:i4>1507386</vt:i4>
      </vt:variant>
      <vt:variant>
        <vt:i4>527</vt:i4>
      </vt:variant>
      <vt:variant>
        <vt:i4>0</vt:i4>
      </vt:variant>
      <vt:variant>
        <vt:i4>5</vt:i4>
      </vt:variant>
      <vt:variant>
        <vt:lpwstr/>
      </vt:variant>
      <vt:variant>
        <vt:lpwstr>_Toc258302047</vt:lpwstr>
      </vt:variant>
      <vt:variant>
        <vt:i4>1507386</vt:i4>
      </vt:variant>
      <vt:variant>
        <vt:i4>521</vt:i4>
      </vt:variant>
      <vt:variant>
        <vt:i4>0</vt:i4>
      </vt:variant>
      <vt:variant>
        <vt:i4>5</vt:i4>
      </vt:variant>
      <vt:variant>
        <vt:lpwstr/>
      </vt:variant>
      <vt:variant>
        <vt:lpwstr>_Toc258302046</vt:lpwstr>
      </vt:variant>
      <vt:variant>
        <vt:i4>1507386</vt:i4>
      </vt:variant>
      <vt:variant>
        <vt:i4>515</vt:i4>
      </vt:variant>
      <vt:variant>
        <vt:i4>0</vt:i4>
      </vt:variant>
      <vt:variant>
        <vt:i4>5</vt:i4>
      </vt:variant>
      <vt:variant>
        <vt:lpwstr/>
      </vt:variant>
      <vt:variant>
        <vt:lpwstr>_Toc258302045</vt:lpwstr>
      </vt:variant>
      <vt:variant>
        <vt:i4>1507386</vt:i4>
      </vt:variant>
      <vt:variant>
        <vt:i4>509</vt:i4>
      </vt:variant>
      <vt:variant>
        <vt:i4>0</vt:i4>
      </vt:variant>
      <vt:variant>
        <vt:i4>5</vt:i4>
      </vt:variant>
      <vt:variant>
        <vt:lpwstr/>
      </vt:variant>
      <vt:variant>
        <vt:lpwstr>_Toc258302044</vt:lpwstr>
      </vt:variant>
      <vt:variant>
        <vt:i4>1507386</vt:i4>
      </vt:variant>
      <vt:variant>
        <vt:i4>503</vt:i4>
      </vt:variant>
      <vt:variant>
        <vt:i4>0</vt:i4>
      </vt:variant>
      <vt:variant>
        <vt:i4>5</vt:i4>
      </vt:variant>
      <vt:variant>
        <vt:lpwstr/>
      </vt:variant>
      <vt:variant>
        <vt:lpwstr>_Toc258302043</vt:lpwstr>
      </vt:variant>
      <vt:variant>
        <vt:i4>1507386</vt:i4>
      </vt:variant>
      <vt:variant>
        <vt:i4>497</vt:i4>
      </vt:variant>
      <vt:variant>
        <vt:i4>0</vt:i4>
      </vt:variant>
      <vt:variant>
        <vt:i4>5</vt:i4>
      </vt:variant>
      <vt:variant>
        <vt:lpwstr/>
      </vt:variant>
      <vt:variant>
        <vt:lpwstr>_Toc258302042</vt:lpwstr>
      </vt:variant>
      <vt:variant>
        <vt:i4>1507386</vt:i4>
      </vt:variant>
      <vt:variant>
        <vt:i4>491</vt:i4>
      </vt:variant>
      <vt:variant>
        <vt:i4>0</vt:i4>
      </vt:variant>
      <vt:variant>
        <vt:i4>5</vt:i4>
      </vt:variant>
      <vt:variant>
        <vt:lpwstr/>
      </vt:variant>
      <vt:variant>
        <vt:lpwstr>_Toc258302041</vt:lpwstr>
      </vt:variant>
      <vt:variant>
        <vt:i4>1507386</vt:i4>
      </vt:variant>
      <vt:variant>
        <vt:i4>485</vt:i4>
      </vt:variant>
      <vt:variant>
        <vt:i4>0</vt:i4>
      </vt:variant>
      <vt:variant>
        <vt:i4>5</vt:i4>
      </vt:variant>
      <vt:variant>
        <vt:lpwstr/>
      </vt:variant>
      <vt:variant>
        <vt:lpwstr>_Toc258302040</vt:lpwstr>
      </vt:variant>
      <vt:variant>
        <vt:i4>1048634</vt:i4>
      </vt:variant>
      <vt:variant>
        <vt:i4>479</vt:i4>
      </vt:variant>
      <vt:variant>
        <vt:i4>0</vt:i4>
      </vt:variant>
      <vt:variant>
        <vt:i4>5</vt:i4>
      </vt:variant>
      <vt:variant>
        <vt:lpwstr/>
      </vt:variant>
      <vt:variant>
        <vt:lpwstr>_Toc258302039</vt:lpwstr>
      </vt:variant>
      <vt:variant>
        <vt:i4>1048634</vt:i4>
      </vt:variant>
      <vt:variant>
        <vt:i4>473</vt:i4>
      </vt:variant>
      <vt:variant>
        <vt:i4>0</vt:i4>
      </vt:variant>
      <vt:variant>
        <vt:i4>5</vt:i4>
      </vt:variant>
      <vt:variant>
        <vt:lpwstr/>
      </vt:variant>
      <vt:variant>
        <vt:lpwstr>_Toc258302038</vt:lpwstr>
      </vt:variant>
      <vt:variant>
        <vt:i4>1048634</vt:i4>
      </vt:variant>
      <vt:variant>
        <vt:i4>467</vt:i4>
      </vt:variant>
      <vt:variant>
        <vt:i4>0</vt:i4>
      </vt:variant>
      <vt:variant>
        <vt:i4>5</vt:i4>
      </vt:variant>
      <vt:variant>
        <vt:lpwstr/>
      </vt:variant>
      <vt:variant>
        <vt:lpwstr>_Toc258302037</vt:lpwstr>
      </vt:variant>
      <vt:variant>
        <vt:i4>1048634</vt:i4>
      </vt:variant>
      <vt:variant>
        <vt:i4>461</vt:i4>
      </vt:variant>
      <vt:variant>
        <vt:i4>0</vt:i4>
      </vt:variant>
      <vt:variant>
        <vt:i4>5</vt:i4>
      </vt:variant>
      <vt:variant>
        <vt:lpwstr/>
      </vt:variant>
      <vt:variant>
        <vt:lpwstr>_Toc258302036</vt:lpwstr>
      </vt:variant>
      <vt:variant>
        <vt:i4>1048634</vt:i4>
      </vt:variant>
      <vt:variant>
        <vt:i4>455</vt:i4>
      </vt:variant>
      <vt:variant>
        <vt:i4>0</vt:i4>
      </vt:variant>
      <vt:variant>
        <vt:i4>5</vt:i4>
      </vt:variant>
      <vt:variant>
        <vt:lpwstr/>
      </vt:variant>
      <vt:variant>
        <vt:lpwstr>_Toc258302035</vt:lpwstr>
      </vt:variant>
      <vt:variant>
        <vt:i4>1048634</vt:i4>
      </vt:variant>
      <vt:variant>
        <vt:i4>449</vt:i4>
      </vt:variant>
      <vt:variant>
        <vt:i4>0</vt:i4>
      </vt:variant>
      <vt:variant>
        <vt:i4>5</vt:i4>
      </vt:variant>
      <vt:variant>
        <vt:lpwstr/>
      </vt:variant>
      <vt:variant>
        <vt:lpwstr>_Toc258302034</vt:lpwstr>
      </vt:variant>
      <vt:variant>
        <vt:i4>1048634</vt:i4>
      </vt:variant>
      <vt:variant>
        <vt:i4>443</vt:i4>
      </vt:variant>
      <vt:variant>
        <vt:i4>0</vt:i4>
      </vt:variant>
      <vt:variant>
        <vt:i4>5</vt:i4>
      </vt:variant>
      <vt:variant>
        <vt:lpwstr/>
      </vt:variant>
      <vt:variant>
        <vt:lpwstr>_Toc258302033</vt:lpwstr>
      </vt:variant>
      <vt:variant>
        <vt:i4>1048634</vt:i4>
      </vt:variant>
      <vt:variant>
        <vt:i4>437</vt:i4>
      </vt:variant>
      <vt:variant>
        <vt:i4>0</vt:i4>
      </vt:variant>
      <vt:variant>
        <vt:i4>5</vt:i4>
      </vt:variant>
      <vt:variant>
        <vt:lpwstr/>
      </vt:variant>
      <vt:variant>
        <vt:lpwstr>_Toc258302032</vt:lpwstr>
      </vt:variant>
      <vt:variant>
        <vt:i4>1048634</vt:i4>
      </vt:variant>
      <vt:variant>
        <vt:i4>431</vt:i4>
      </vt:variant>
      <vt:variant>
        <vt:i4>0</vt:i4>
      </vt:variant>
      <vt:variant>
        <vt:i4>5</vt:i4>
      </vt:variant>
      <vt:variant>
        <vt:lpwstr/>
      </vt:variant>
      <vt:variant>
        <vt:lpwstr>_Toc258302031</vt:lpwstr>
      </vt:variant>
      <vt:variant>
        <vt:i4>1048634</vt:i4>
      </vt:variant>
      <vt:variant>
        <vt:i4>425</vt:i4>
      </vt:variant>
      <vt:variant>
        <vt:i4>0</vt:i4>
      </vt:variant>
      <vt:variant>
        <vt:i4>5</vt:i4>
      </vt:variant>
      <vt:variant>
        <vt:lpwstr/>
      </vt:variant>
      <vt:variant>
        <vt:lpwstr>_Toc258302030</vt:lpwstr>
      </vt:variant>
      <vt:variant>
        <vt:i4>1114170</vt:i4>
      </vt:variant>
      <vt:variant>
        <vt:i4>419</vt:i4>
      </vt:variant>
      <vt:variant>
        <vt:i4>0</vt:i4>
      </vt:variant>
      <vt:variant>
        <vt:i4>5</vt:i4>
      </vt:variant>
      <vt:variant>
        <vt:lpwstr/>
      </vt:variant>
      <vt:variant>
        <vt:lpwstr>_Toc258302029</vt:lpwstr>
      </vt:variant>
      <vt:variant>
        <vt:i4>1114170</vt:i4>
      </vt:variant>
      <vt:variant>
        <vt:i4>413</vt:i4>
      </vt:variant>
      <vt:variant>
        <vt:i4>0</vt:i4>
      </vt:variant>
      <vt:variant>
        <vt:i4>5</vt:i4>
      </vt:variant>
      <vt:variant>
        <vt:lpwstr/>
      </vt:variant>
      <vt:variant>
        <vt:lpwstr>_Toc258302028</vt:lpwstr>
      </vt:variant>
      <vt:variant>
        <vt:i4>1114170</vt:i4>
      </vt:variant>
      <vt:variant>
        <vt:i4>407</vt:i4>
      </vt:variant>
      <vt:variant>
        <vt:i4>0</vt:i4>
      </vt:variant>
      <vt:variant>
        <vt:i4>5</vt:i4>
      </vt:variant>
      <vt:variant>
        <vt:lpwstr/>
      </vt:variant>
      <vt:variant>
        <vt:lpwstr>_Toc258302027</vt:lpwstr>
      </vt:variant>
      <vt:variant>
        <vt:i4>1114170</vt:i4>
      </vt:variant>
      <vt:variant>
        <vt:i4>401</vt:i4>
      </vt:variant>
      <vt:variant>
        <vt:i4>0</vt:i4>
      </vt:variant>
      <vt:variant>
        <vt:i4>5</vt:i4>
      </vt:variant>
      <vt:variant>
        <vt:lpwstr/>
      </vt:variant>
      <vt:variant>
        <vt:lpwstr>_Toc258302026</vt:lpwstr>
      </vt:variant>
      <vt:variant>
        <vt:i4>1114170</vt:i4>
      </vt:variant>
      <vt:variant>
        <vt:i4>395</vt:i4>
      </vt:variant>
      <vt:variant>
        <vt:i4>0</vt:i4>
      </vt:variant>
      <vt:variant>
        <vt:i4>5</vt:i4>
      </vt:variant>
      <vt:variant>
        <vt:lpwstr/>
      </vt:variant>
      <vt:variant>
        <vt:lpwstr>_Toc258302025</vt:lpwstr>
      </vt:variant>
      <vt:variant>
        <vt:i4>1114170</vt:i4>
      </vt:variant>
      <vt:variant>
        <vt:i4>389</vt:i4>
      </vt:variant>
      <vt:variant>
        <vt:i4>0</vt:i4>
      </vt:variant>
      <vt:variant>
        <vt:i4>5</vt:i4>
      </vt:variant>
      <vt:variant>
        <vt:lpwstr/>
      </vt:variant>
      <vt:variant>
        <vt:lpwstr>_Toc258302024</vt:lpwstr>
      </vt:variant>
      <vt:variant>
        <vt:i4>1114170</vt:i4>
      </vt:variant>
      <vt:variant>
        <vt:i4>383</vt:i4>
      </vt:variant>
      <vt:variant>
        <vt:i4>0</vt:i4>
      </vt:variant>
      <vt:variant>
        <vt:i4>5</vt:i4>
      </vt:variant>
      <vt:variant>
        <vt:lpwstr/>
      </vt:variant>
      <vt:variant>
        <vt:lpwstr>_Toc258302023</vt:lpwstr>
      </vt:variant>
      <vt:variant>
        <vt:i4>1114170</vt:i4>
      </vt:variant>
      <vt:variant>
        <vt:i4>377</vt:i4>
      </vt:variant>
      <vt:variant>
        <vt:i4>0</vt:i4>
      </vt:variant>
      <vt:variant>
        <vt:i4>5</vt:i4>
      </vt:variant>
      <vt:variant>
        <vt:lpwstr/>
      </vt:variant>
      <vt:variant>
        <vt:lpwstr>_Toc258302022</vt:lpwstr>
      </vt:variant>
      <vt:variant>
        <vt:i4>1114170</vt:i4>
      </vt:variant>
      <vt:variant>
        <vt:i4>371</vt:i4>
      </vt:variant>
      <vt:variant>
        <vt:i4>0</vt:i4>
      </vt:variant>
      <vt:variant>
        <vt:i4>5</vt:i4>
      </vt:variant>
      <vt:variant>
        <vt:lpwstr/>
      </vt:variant>
      <vt:variant>
        <vt:lpwstr>_Toc258302021</vt:lpwstr>
      </vt:variant>
      <vt:variant>
        <vt:i4>1114170</vt:i4>
      </vt:variant>
      <vt:variant>
        <vt:i4>365</vt:i4>
      </vt:variant>
      <vt:variant>
        <vt:i4>0</vt:i4>
      </vt:variant>
      <vt:variant>
        <vt:i4>5</vt:i4>
      </vt:variant>
      <vt:variant>
        <vt:lpwstr/>
      </vt:variant>
      <vt:variant>
        <vt:lpwstr>_Toc258302020</vt:lpwstr>
      </vt:variant>
      <vt:variant>
        <vt:i4>1179706</vt:i4>
      </vt:variant>
      <vt:variant>
        <vt:i4>359</vt:i4>
      </vt:variant>
      <vt:variant>
        <vt:i4>0</vt:i4>
      </vt:variant>
      <vt:variant>
        <vt:i4>5</vt:i4>
      </vt:variant>
      <vt:variant>
        <vt:lpwstr/>
      </vt:variant>
      <vt:variant>
        <vt:lpwstr>_Toc258302019</vt:lpwstr>
      </vt:variant>
      <vt:variant>
        <vt:i4>1179706</vt:i4>
      </vt:variant>
      <vt:variant>
        <vt:i4>353</vt:i4>
      </vt:variant>
      <vt:variant>
        <vt:i4>0</vt:i4>
      </vt:variant>
      <vt:variant>
        <vt:i4>5</vt:i4>
      </vt:variant>
      <vt:variant>
        <vt:lpwstr/>
      </vt:variant>
      <vt:variant>
        <vt:lpwstr>_Toc258302018</vt:lpwstr>
      </vt:variant>
      <vt:variant>
        <vt:i4>1179706</vt:i4>
      </vt:variant>
      <vt:variant>
        <vt:i4>347</vt:i4>
      </vt:variant>
      <vt:variant>
        <vt:i4>0</vt:i4>
      </vt:variant>
      <vt:variant>
        <vt:i4>5</vt:i4>
      </vt:variant>
      <vt:variant>
        <vt:lpwstr/>
      </vt:variant>
      <vt:variant>
        <vt:lpwstr>_Toc258302017</vt:lpwstr>
      </vt:variant>
      <vt:variant>
        <vt:i4>1179706</vt:i4>
      </vt:variant>
      <vt:variant>
        <vt:i4>341</vt:i4>
      </vt:variant>
      <vt:variant>
        <vt:i4>0</vt:i4>
      </vt:variant>
      <vt:variant>
        <vt:i4>5</vt:i4>
      </vt:variant>
      <vt:variant>
        <vt:lpwstr/>
      </vt:variant>
      <vt:variant>
        <vt:lpwstr>_Toc258302016</vt:lpwstr>
      </vt:variant>
      <vt:variant>
        <vt:i4>1179706</vt:i4>
      </vt:variant>
      <vt:variant>
        <vt:i4>335</vt:i4>
      </vt:variant>
      <vt:variant>
        <vt:i4>0</vt:i4>
      </vt:variant>
      <vt:variant>
        <vt:i4>5</vt:i4>
      </vt:variant>
      <vt:variant>
        <vt:lpwstr/>
      </vt:variant>
      <vt:variant>
        <vt:lpwstr>_Toc258302015</vt:lpwstr>
      </vt:variant>
      <vt:variant>
        <vt:i4>1179706</vt:i4>
      </vt:variant>
      <vt:variant>
        <vt:i4>329</vt:i4>
      </vt:variant>
      <vt:variant>
        <vt:i4>0</vt:i4>
      </vt:variant>
      <vt:variant>
        <vt:i4>5</vt:i4>
      </vt:variant>
      <vt:variant>
        <vt:lpwstr/>
      </vt:variant>
      <vt:variant>
        <vt:lpwstr>_Toc258302014</vt:lpwstr>
      </vt:variant>
      <vt:variant>
        <vt:i4>1179706</vt:i4>
      </vt:variant>
      <vt:variant>
        <vt:i4>323</vt:i4>
      </vt:variant>
      <vt:variant>
        <vt:i4>0</vt:i4>
      </vt:variant>
      <vt:variant>
        <vt:i4>5</vt:i4>
      </vt:variant>
      <vt:variant>
        <vt:lpwstr/>
      </vt:variant>
      <vt:variant>
        <vt:lpwstr>_Toc258302013</vt:lpwstr>
      </vt:variant>
      <vt:variant>
        <vt:i4>1179706</vt:i4>
      </vt:variant>
      <vt:variant>
        <vt:i4>317</vt:i4>
      </vt:variant>
      <vt:variant>
        <vt:i4>0</vt:i4>
      </vt:variant>
      <vt:variant>
        <vt:i4>5</vt:i4>
      </vt:variant>
      <vt:variant>
        <vt:lpwstr/>
      </vt:variant>
      <vt:variant>
        <vt:lpwstr>_Toc258302012</vt:lpwstr>
      </vt:variant>
      <vt:variant>
        <vt:i4>1179706</vt:i4>
      </vt:variant>
      <vt:variant>
        <vt:i4>311</vt:i4>
      </vt:variant>
      <vt:variant>
        <vt:i4>0</vt:i4>
      </vt:variant>
      <vt:variant>
        <vt:i4>5</vt:i4>
      </vt:variant>
      <vt:variant>
        <vt:lpwstr/>
      </vt:variant>
      <vt:variant>
        <vt:lpwstr>_Toc258302011</vt:lpwstr>
      </vt:variant>
      <vt:variant>
        <vt:i4>1179706</vt:i4>
      </vt:variant>
      <vt:variant>
        <vt:i4>305</vt:i4>
      </vt:variant>
      <vt:variant>
        <vt:i4>0</vt:i4>
      </vt:variant>
      <vt:variant>
        <vt:i4>5</vt:i4>
      </vt:variant>
      <vt:variant>
        <vt:lpwstr/>
      </vt:variant>
      <vt:variant>
        <vt:lpwstr>_Toc258302010</vt:lpwstr>
      </vt:variant>
      <vt:variant>
        <vt:i4>1245242</vt:i4>
      </vt:variant>
      <vt:variant>
        <vt:i4>299</vt:i4>
      </vt:variant>
      <vt:variant>
        <vt:i4>0</vt:i4>
      </vt:variant>
      <vt:variant>
        <vt:i4>5</vt:i4>
      </vt:variant>
      <vt:variant>
        <vt:lpwstr/>
      </vt:variant>
      <vt:variant>
        <vt:lpwstr>_Toc258302009</vt:lpwstr>
      </vt:variant>
      <vt:variant>
        <vt:i4>1245242</vt:i4>
      </vt:variant>
      <vt:variant>
        <vt:i4>293</vt:i4>
      </vt:variant>
      <vt:variant>
        <vt:i4>0</vt:i4>
      </vt:variant>
      <vt:variant>
        <vt:i4>5</vt:i4>
      </vt:variant>
      <vt:variant>
        <vt:lpwstr/>
      </vt:variant>
      <vt:variant>
        <vt:lpwstr>_Toc258302008</vt:lpwstr>
      </vt:variant>
      <vt:variant>
        <vt:i4>1245242</vt:i4>
      </vt:variant>
      <vt:variant>
        <vt:i4>287</vt:i4>
      </vt:variant>
      <vt:variant>
        <vt:i4>0</vt:i4>
      </vt:variant>
      <vt:variant>
        <vt:i4>5</vt:i4>
      </vt:variant>
      <vt:variant>
        <vt:lpwstr/>
      </vt:variant>
      <vt:variant>
        <vt:lpwstr>_Toc258302007</vt:lpwstr>
      </vt:variant>
      <vt:variant>
        <vt:i4>1245242</vt:i4>
      </vt:variant>
      <vt:variant>
        <vt:i4>281</vt:i4>
      </vt:variant>
      <vt:variant>
        <vt:i4>0</vt:i4>
      </vt:variant>
      <vt:variant>
        <vt:i4>5</vt:i4>
      </vt:variant>
      <vt:variant>
        <vt:lpwstr/>
      </vt:variant>
      <vt:variant>
        <vt:lpwstr>_Toc258302006</vt:lpwstr>
      </vt:variant>
      <vt:variant>
        <vt:i4>1245242</vt:i4>
      </vt:variant>
      <vt:variant>
        <vt:i4>275</vt:i4>
      </vt:variant>
      <vt:variant>
        <vt:i4>0</vt:i4>
      </vt:variant>
      <vt:variant>
        <vt:i4>5</vt:i4>
      </vt:variant>
      <vt:variant>
        <vt:lpwstr/>
      </vt:variant>
      <vt:variant>
        <vt:lpwstr>_Toc258302005</vt:lpwstr>
      </vt:variant>
      <vt:variant>
        <vt:i4>1245242</vt:i4>
      </vt:variant>
      <vt:variant>
        <vt:i4>269</vt:i4>
      </vt:variant>
      <vt:variant>
        <vt:i4>0</vt:i4>
      </vt:variant>
      <vt:variant>
        <vt:i4>5</vt:i4>
      </vt:variant>
      <vt:variant>
        <vt:lpwstr/>
      </vt:variant>
      <vt:variant>
        <vt:lpwstr>_Toc258302004</vt:lpwstr>
      </vt:variant>
      <vt:variant>
        <vt:i4>1245242</vt:i4>
      </vt:variant>
      <vt:variant>
        <vt:i4>263</vt:i4>
      </vt:variant>
      <vt:variant>
        <vt:i4>0</vt:i4>
      </vt:variant>
      <vt:variant>
        <vt:i4>5</vt:i4>
      </vt:variant>
      <vt:variant>
        <vt:lpwstr/>
      </vt:variant>
      <vt:variant>
        <vt:lpwstr>_Toc258302003</vt:lpwstr>
      </vt:variant>
      <vt:variant>
        <vt:i4>1245242</vt:i4>
      </vt:variant>
      <vt:variant>
        <vt:i4>257</vt:i4>
      </vt:variant>
      <vt:variant>
        <vt:i4>0</vt:i4>
      </vt:variant>
      <vt:variant>
        <vt:i4>5</vt:i4>
      </vt:variant>
      <vt:variant>
        <vt:lpwstr/>
      </vt:variant>
      <vt:variant>
        <vt:lpwstr>_Toc258302002</vt:lpwstr>
      </vt:variant>
      <vt:variant>
        <vt:i4>1245242</vt:i4>
      </vt:variant>
      <vt:variant>
        <vt:i4>251</vt:i4>
      </vt:variant>
      <vt:variant>
        <vt:i4>0</vt:i4>
      </vt:variant>
      <vt:variant>
        <vt:i4>5</vt:i4>
      </vt:variant>
      <vt:variant>
        <vt:lpwstr/>
      </vt:variant>
      <vt:variant>
        <vt:lpwstr>_Toc258302001</vt:lpwstr>
      </vt:variant>
      <vt:variant>
        <vt:i4>1245242</vt:i4>
      </vt:variant>
      <vt:variant>
        <vt:i4>245</vt:i4>
      </vt:variant>
      <vt:variant>
        <vt:i4>0</vt:i4>
      </vt:variant>
      <vt:variant>
        <vt:i4>5</vt:i4>
      </vt:variant>
      <vt:variant>
        <vt:lpwstr/>
      </vt:variant>
      <vt:variant>
        <vt:lpwstr>_Toc258302000</vt:lpwstr>
      </vt:variant>
      <vt:variant>
        <vt:i4>1638451</vt:i4>
      </vt:variant>
      <vt:variant>
        <vt:i4>239</vt:i4>
      </vt:variant>
      <vt:variant>
        <vt:i4>0</vt:i4>
      </vt:variant>
      <vt:variant>
        <vt:i4>5</vt:i4>
      </vt:variant>
      <vt:variant>
        <vt:lpwstr/>
      </vt:variant>
      <vt:variant>
        <vt:lpwstr>_Toc258301999</vt:lpwstr>
      </vt:variant>
      <vt:variant>
        <vt:i4>1638451</vt:i4>
      </vt:variant>
      <vt:variant>
        <vt:i4>233</vt:i4>
      </vt:variant>
      <vt:variant>
        <vt:i4>0</vt:i4>
      </vt:variant>
      <vt:variant>
        <vt:i4>5</vt:i4>
      </vt:variant>
      <vt:variant>
        <vt:lpwstr/>
      </vt:variant>
      <vt:variant>
        <vt:lpwstr>_Toc258301998</vt:lpwstr>
      </vt:variant>
      <vt:variant>
        <vt:i4>1638451</vt:i4>
      </vt:variant>
      <vt:variant>
        <vt:i4>227</vt:i4>
      </vt:variant>
      <vt:variant>
        <vt:i4>0</vt:i4>
      </vt:variant>
      <vt:variant>
        <vt:i4>5</vt:i4>
      </vt:variant>
      <vt:variant>
        <vt:lpwstr/>
      </vt:variant>
      <vt:variant>
        <vt:lpwstr>_Toc258301997</vt:lpwstr>
      </vt:variant>
      <vt:variant>
        <vt:i4>1638451</vt:i4>
      </vt:variant>
      <vt:variant>
        <vt:i4>221</vt:i4>
      </vt:variant>
      <vt:variant>
        <vt:i4>0</vt:i4>
      </vt:variant>
      <vt:variant>
        <vt:i4>5</vt:i4>
      </vt:variant>
      <vt:variant>
        <vt:lpwstr/>
      </vt:variant>
      <vt:variant>
        <vt:lpwstr>_Toc258301996</vt:lpwstr>
      </vt:variant>
      <vt:variant>
        <vt:i4>1638451</vt:i4>
      </vt:variant>
      <vt:variant>
        <vt:i4>215</vt:i4>
      </vt:variant>
      <vt:variant>
        <vt:i4>0</vt:i4>
      </vt:variant>
      <vt:variant>
        <vt:i4>5</vt:i4>
      </vt:variant>
      <vt:variant>
        <vt:lpwstr/>
      </vt:variant>
      <vt:variant>
        <vt:lpwstr>_Toc258301995</vt:lpwstr>
      </vt:variant>
      <vt:variant>
        <vt:i4>1638451</vt:i4>
      </vt:variant>
      <vt:variant>
        <vt:i4>209</vt:i4>
      </vt:variant>
      <vt:variant>
        <vt:i4>0</vt:i4>
      </vt:variant>
      <vt:variant>
        <vt:i4>5</vt:i4>
      </vt:variant>
      <vt:variant>
        <vt:lpwstr/>
      </vt:variant>
      <vt:variant>
        <vt:lpwstr>_Toc258301994</vt:lpwstr>
      </vt:variant>
      <vt:variant>
        <vt:i4>1638451</vt:i4>
      </vt:variant>
      <vt:variant>
        <vt:i4>203</vt:i4>
      </vt:variant>
      <vt:variant>
        <vt:i4>0</vt:i4>
      </vt:variant>
      <vt:variant>
        <vt:i4>5</vt:i4>
      </vt:variant>
      <vt:variant>
        <vt:lpwstr/>
      </vt:variant>
      <vt:variant>
        <vt:lpwstr>_Toc258301993</vt:lpwstr>
      </vt:variant>
      <vt:variant>
        <vt:i4>1638451</vt:i4>
      </vt:variant>
      <vt:variant>
        <vt:i4>197</vt:i4>
      </vt:variant>
      <vt:variant>
        <vt:i4>0</vt:i4>
      </vt:variant>
      <vt:variant>
        <vt:i4>5</vt:i4>
      </vt:variant>
      <vt:variant>
        <vt:lpwstr/>
      </vt:variant>
      <vt:variant>
        <vt:lpwstr>_Toc258301992</vt:lpwstr>
      </vt:variant>
      <vt:variant>
        <vt:i4>1638451</vt:i4>
      </vt:variant>
      <vt:variant>
        <vt:i4>191</vt:i4>
      </vt:variant>
      <vt:variant>
        <vt:i4>0</vt:i4>
      </vt:variant>
      <vt:variant>
        <vt:i4>5</vt:i4>
      </vt:variant>
      <vt:variant>
        <vt:lpwstr/>
      </vt:variant>
      <vt:variant>
        <vt:lpwstr>_Toc258301991</vt:lpwstr>
      </vt:variant>
      <vt:variant>
        <vt:i4>1638451</vt:i4>
      </vt:variant>
      <vt:variant>
        <vt:i4>185</vt:i4>
      </vt:variant>
      <vt:variant>
        <vt:i4>0</vt:i4>
      </vt:variant>
      <vt:variant>
        <vt:i4>5</vt:i4>
      </vt:variant>
      <vt:variant>
        <vt:lpwstr/>
      </vt:variant>
      <vt:variant>
        <vt:lpwstr>_Toc258301990</vt:lpwstr>
      </vt:variant>
      <vt:variant>
        <vt:i4>1572915</vt:i4>
      </vt:variant>
      <vt:variant>
        <vt:i4>179</vt:i4>
      </vt:variant>
      <vt:variant>
        <vt:i4>0</vt:i4>
      </vt:variant>
      <vt:variant>
        <vt:i4>5</vt:i4>
      </vt:variant>
      <vt:variant>
        <vt:lpwstr/>
      </vt:variant>
      <vt:variant>
        <vt:lpwstr>_Toc258301989</vt:lpwstr>
      </vt:variant>
      <vt:variant>
        <vt:i4>1572915</vt:i4>
      </vt:variant>
      <vt:variant>
        <vt:i4>173</vt:i4>
      </vt:variant>
      <vt:variant>
        <vt:i4>0</vt:i4>
      </vt:variant>
      <vt:variant>
        <vt:i4>5</vt:i4>
      </vt:variant>
      <vt:variant>
        <vt:lpwstr/>
      </vt:variant>
      <vt:variant>
        <vt:lpwstr>_Toc258301988</vt:lpwstr>
      </vt:variant>
      <vt:variant>
        <vt:i4>1572915</vt:i4>
      </vt:variant>
      <vt:variant>
        <vt:i4>167</vt:i4>
      </vt:variant>
      <vt:variant>
        <vt:i4>0</vt:i4>
      </vt:variant>
      <vt:variant>
        <vt:i4>5</vt:i4>
      </vt:variant>
      <vt:variant>
        <vt:lpwstr/>
      </vt:variant>
      <vt:variant>
        <vt:lpwstr>_Toc258301987</vt:lpwstr>
      </vt:variant>
      <vt:variant>
        <vt:i4>1572915</vt:i4>
      </vt:variant>
      <vt:variant>
        <vt:i4>161</vt:i4>
      </vt:variant>
      <vt:variant>
        <vt:i4>0</vt:i4>
      </vt:variant>
      <vt:variant>
        <vt:i4>5</vt:i4>
      </vt:variant>
      <vt:variant>
        <vt:lpwstr/>
      </vt:variant>
      <vt:variant>
        <vt:lpwstr>_Toc258301986</vt:lpwstr>
      </vt:variant>
      <vt:variant>
        <vt:i4>1572915</vt:i4>
      </vt:variant>
      <vt:variant>
        <vt:i4>155</vt:i4>
      </vt:variant>
      <vt:variant>
        <vt:i4>0</vt:i4>
      </vt:variant>
      <vt:variant>
        <vt:i4>5</vt:i4>
      </vt:variant>
      <vt:variant>
        <vt:lpwstr/>
      </vt:variant>
      <vt:variant>
        <vt:lpwstr>_Toc258301985</vt:lpwstr>
      </vt:variant>
      <vt:variant>
        <vt:i4>1572915</vt:i4>
      </vt:variant>
      <vt:variant>
        <vt:i4>149</vt:i4>
      </vt:variant>
      <vt:variant>
        <vt:i4>0</vt:i4>
      </vt:variant>
      <vt:variant>
        <vt:i4>5</vt:i4>
      </vt:variant>
      <vt:variant>
        <vt:lpwstr/>
      </vt:variant>
      <vt:variant>
        <vt:lpwstr>_Toc258301984</vt:lpwstr>
      </vt:variant>
      <vt:variant>
        <vt:i4>1572915</vt:i4>
      </vt:variant>
      <vt:variant>
        <vt:i4>143</vt:i4>
      </vt:variant>
      <vt:variant>
        <vt:i4>0</vt:i4>
      </vt:variant>
      <vt:variant>
        <vt:i4>5</vt:i4>
      </vt:variant>
      <vt:variant>
        <vt:lpwstr/>
      </vt:variant>
      <vt:variant>
        <vt:lpwstr>_Toc258301983</vt:lpwstr>
      </vt:variant>
      <vt:variant>
        <vt:i4>1572915</vt:i4>
      </vt:variant>
      <vt:variant>
        <vt:i4>137</vt:i4>
      </vt:variant>
      <vt:variant>
        <vt:i4>0</vt:i4>
      </vt:variant>
      <vt:variant>
        <vt:i4>5</vt:i4>
      </vt:variant>
      <vt:variant>
        <vt:lpwstr/>
      </vt:variant>
      <vt:variant>
        <vt:lpwstr>_Toc258301982</vt:lpwstr>
      </vt:variant>
      <vt:variant>
        <vt:i4>1572915</vt:i4>
      </vt:variant>
      <vt:variant>
        <vt:i4>131</vt:i4>
      </vt:variant>
      <vt:variant>
        <vt:i4>0</vt:i4>
      </vt:variant>
      <vt:variant>
        <vt:i4>5</vt:i4>
      </vt:variant>
      <vt:variant>
        <vt:lpwstr/>
      </vt:variant>
      <vt:variant>
        <vt:lpwstr>_Toc258301981</vt:lpwstr>
      </vt:variant>
      <vt:variant>
        <vt:i4>1572915</vt:i4>
      </vt:variant>
      <vt:variant>
        <vt:i4>125</vt:i4>
      </vt:variant>
      <vt:variant>
        <vt:i4>0</vt:i4>
      </vt:variant>
      <vt:variant>
        <vt:i4>5</vt:i4>
      </vt:variant>
      <vt:variant>
        <vt:lpwstr/>
      </vt:variant>
      <vt:variant>
        <vt:lpwstr>_Toc258301980</vt:lpwstr>
      </vt:variant>
      <vt:variant>
        <vt:i4>1507379</vt:i4>
      </vt:variant>
      <vt:variant>
        <vt:i4>119</vt:i4>
      </vt:variant>
      <vt:variant>
        <vt:i4>0</vt:i4>
      </vt:variant>
      <vt:variant>
        <vt:i4>5</vt:i4>
      </vt:variant>
      <vt:variant>
        <vt:lpwstr/>
      </vt:variant>
      <vt:variant>
        <vt:lpwstr>_Toc258301979</vt:lpwstr>
      </vt:variant>
      <vt:variant>
        <vt:i4>1507379</vt:i4>
      </vt:variant>
      <vt:variant>
        <vt:i4>113</vt:i4>
      </vt:variant>
      <vt:variant>
        <vt:i4>0</vt:i4>
      </vt:variant>
      <vt:variant>
        <vt:i4>5</vt:i4>
      </vt:variant>
      <vt:variant>
        <vt:lpwstr/>
      </vt:variant>
      <vt:variant>
        <vt:lpwstr>_Toc258301978</vt:lpwstr>
      </vt:variant>
      <vt:variant>
        <vt:i4>1507379</vt:i4>
      </vt:variant>
      <vt:variant>
        <vt:i4>107</vt:i4>
      </vt:variant>
      <vt:variant>
        <vt:i4>0</vt:i4>
      </vt:variant>
      <vt:variant>
        <vt:i4>5</vt:i4>
      </vt:variant>
      <vt:variant>
        <vt:lpwstr/>
      </vt:variant>
      <vt:variant>
        <vt:lpwstr>_Toc258301977</vt:lpwstr>
      </vt:variant>
      <vt:variant>
        <vt:i4>1507379</vt:i4>
      </vt:variant>
      <vt:variant>
        <vt:i4>101</vt:i4>
      </vt:variant>
      <vt:variant>
        <vt:i4>0</vt:i4>
      </vt:variant>
      <vt:variant>
        <vt:i4>5</vt:i4>
      </vt:variant>
      <vt:variant>
        <vt:lpwstr/>
      </vt:variant>
      <vt:variant>
        <vt:lpwstr>_Toc258301976</vt:lpwstr>
      </vt:variant>
      <vt:variant>
        <vt:i4>1507379</vt:i4>
      </vt:variant>
      <vt:variant>
        <vt:i4>95</vt:i4>
      </vt:variant>
      <vt:variant>
        <vt:i4>0</vt:i4>
      </vt:variant>
      <vt:variant>
        <vt:i4>5</vt:i4>
      </vt:variant>
      <vt:variant>
        <vt:lpwstr/>
      </vt:variant>
      <vt:variant>
        <vt:lpwstr>_Toc258301975</vt:lpwstr>
      </vt:variant>
      <vt:variant>
        <vt:i4>1507379</vt:i4>
      </vt:variant>
      <vt:variant>
        <vt:i4>89</vt:i4>
      </vt:variant>
      <vt:variant>
        <vt:i4>0</vt:i4>
      </vt:variant>
      <vt:variant>
        <vt:i4>5</vt:i4>
      </vt:variant>
      <vt:variant>
        <vt:lpwstr/>
      </vt:variant>
      <vt:variant>
        <vt:lpwstr>_Toc258301974</vt:lpwstr>
      </vt:variant>
      <vt:variant>
        <vt:i4>1507379</vt:i4>
      </vt:variant>
      <vt:variant>
        <vt:i4>83</vt:i4>
      </vt:variant>
      <vt:variant>
        <vt:i4>0</vt:i4>
      </vt:variant>
      <vt:variant>
        <vt:i4>5</vt:i4>
      </vt:variant>
      <vt:variant>
        <vt:lpwstr/>
      </vt:variant>
      <vt:variant>
        <vt:lpwstr>_Toc258301973</vt:lpwstr>
      </vt:variant>
      <vt:variant>
        <vt:i4>1507379</vt:i4>
      </vt:variant>
      <vt:variant>
        <vt:i4>77</vt:i4>
      </vt:variant>
      <vt:variant>
        <vt:i4>0</vt:i4>
      </vt:variant>
      <vt:variant>
        <vt:i4>5</vt:i4>
      </vt:variant>
      <vt:variant>
        <vt:lpwstr/>
      </vt:variant>
      <vt:variant>
        <vt:lpwstr>_Toc258301972</vt:lpwstr>
      </vt:variant>
      <vt:variant>
        <vt:i4>1507379</vt:i4>
      </vt:variant>
      <vt:variant>
        <vt:i4>71</vt:i4>
      </vt:variant>
      <vt:variant>
        <vt:i4>0</vt:i4>
      </vt:variant>
      <vt:variant>
        <vt:i4>5</vt:i4>
      </vt:variant>
      <vt:variant>
        <vt:lpwstr/>
      </vt:variant>
      <vt:variant>
        <vt:lpwstr>_Toc258301971</vt:lpwstr>
      </vt:variant>
      <vt:variant>
        <vt:i4>1507379</vt:i4>
      </vt:variant>
      <vt:variant>
        <vt:i4>65</vt:i4>
      </vt:variant>
      <vt:variant>
        <vt:i4>0</vt:i4>
      </vt:variant>
      <vt:variant>
        <vt:i4>5</vt:i4>
      </vt:variant>
      <vt:variant>
        <vt:lpwstr/>
      </vt:variant>
      <vt:variant>
        <vt:lpwstr>_Toc258301970</vt:lpwstr>
      </vt:variant>
      <vt:variant>
        <vt:i4>1441843</vt:i4>
      </vt:variant>
      <vt:variant>
        <vt:i4>59</vt:i4>
      </vt:variant>
      <vt:variant>
        <vt:i4>0</vt:i4>
      </vt:variant>
      <vt:variant>
        <vt:i4>5</vt:i4>
      </vt:variant>
      <vt:variant>
        <vt:lpwstr/>
      </vt:variant>
      <vt:variant>
        <vt:lpwstr>_Toc258301969</vt:lpwstr>
      </vt:variant>
      <vt:variant>
        <vt:i4>1441843</vt:i4>
      </vt:variant>
      <vt:variant>
        <vt:i4>53</vt:i4>
      </vt:variant>
      <vt:variant>
        <vt:i4>0</vt:i4>
      </vt:variant>
      <vt:variant>
        <vt:i4>5</vt:i4>
      </vt:variant>
      <vt:variant>
        <vt:lpwstr/>
      </vt:variant>
      <vt:variant>
        <vt:lpwstr>_Toc258301968</vt:lpwstr>
      </vt:variant>
      <vt:variant>
        <vt:i4>1441843</vt:i4>
      </vt:variant>
      <vt:variant>
        <vt:i4>47</vt:i4>
      </vt:variant>
      <vt:variant>
        <vt:i4>0</vt:i4>
      </vt:variant>
      <vt:variant>
        <vt:i4>5</vt:i4>
      </vt:variant>
      <vt:variant>
        <vt:lpwstr/>
      </vt:variant>
      <vt:variant>
        <vt:lpwstr>_Toc258301967</vt:lpwstr>
      </vt:variant>
      <vt:variant>
        <vt:i4>1441843</vt:i4>
      </vt:variant>
      <vt:variant>
        <vt:i4>41</vt:i4>
      </vt:variant>
      <vt:variant>
        <vt:i4>0</vt:i4>
      </vt:variant>
      <vt:variant>
        <vt:i4>5</vt:i4>
      </vt:variant>
      <vt:variant>
        <vt:lpwstr/>
      </vt:variant>
      <vt:variant>
        <vt:lpwstr>_Toc258301966</vt:lpwstr>
      </vt:variant>
      <vt:variant>
        <vt:i4>1441843</vt:i4>
      </vt:variant>
      <vt:variant>
        <vt:i4>35</vt:i4>
      </vt:variant>
      <vt:variant>
        <vt:i4>0</vt:i4>
      </vt:variant>
      <vt:variant>
        <vt:i4>5</vt:i4>
      </vt:variant>
      <vt:variant>
        <vt:lpwstr/>
      </vt:variant>
      <vt:variant>
        <vt:lpwstr>_Toc258301965</vt:lpwstr>
      </vt:variant>
      <vt:variant>
        <vt:i4>1441843</vt:i4>
      </vt:variant>
      <vt:variant>
        <vt:i4>29</vt:i4>
      </vt:variant>
      <vt:variant>
        <vt:i4>0</vt:i4>
      </vt:variant>
      <vt:variant>
        <vt:i4>5</vt:i4>
      </vt:variant>
      <vt:variant>
        <vt:lpwstr/>
      </vt:variant>
      <vt:variant>
        <vt:lpwstr>_Toc258301964</vt:lpwstr>
      </vt:variant>
      <vt:variant>
        <vt:i4>1441843</vt:i4>
      </vt:variant>
      <vt:variant>
        <vt:i4>23</vt:i4>
      </vt:variant>
      <vt:variant>
        <vt:i4>0</vt:i4>
      </vt:variant>
      <vt:variant>
        <vt:i4>5</vt:i4>
      </vt:variant>
      <vt:variant>
        <vt:lpwstr/>
      </vt:variant>
      <vt:variant>
        <vt:lpwstr>_Toc258301963</vt:lpwstr>
      </vt:variant>
      <vt:variant>
        <vt:i4>1441843</vt:i4>
      </vt:variant>
      <vt:variant>
        <vt:i4>17</vt:i4>
      </vt:variant>
      <vt:variant>
        <vt:i4>0</vt:i4>
      </vt:variant>
      <vt:variant>
        <vt:i4>5</vt:i4>
      </vt:variant>
      <vt:variant>
        <vt:lpwstr/>
      </vt:variant>
      <vt:variant>
        <vt:lpwstr>_Toc258301962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Release 9.5.1 Installation Guide</dc:title>
  <dc:creator>Subhankar Baidya</dc:creator>
  <cp:lastModifiedBy>Admin Baidya, Subhankar</cp:lastModifiedBy>
  <cp:revision>447</cp:revision>
  <cp:lastPrinted>2013-04-05T20:16:00Z</cp:lastPrinted>
  <dcterms:created xsi:type="dcterms:W3CDTF">2015-04-16T23:18:00Z</dcterms:created>
  <dcterms:modified xsi:type="dcterms:W3CDTF">2015-07-02T00:03:00Z</dcterms:modified>
  <dc:language>English</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PG&amp;E</vt:lpwstr>
  </property>
  <property fmtid="{D5CDD505-2E9C-101B-9397-08002B2CF9AE}" pid="3" name="Project">
    <vt:lpwstr>EDGIS</vt:lpwstr>
  </property>
  <property fmtid="{D5CDD505-2E9C-101B-9397-08002B2CF9AE}" pid="4" name="VersionNumber">
    <vt:lpwstr>1.0</vt:lpwstr>
  </property>
</Properties>
</file>