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訓練環境部屬流程</w:t>
      </w:r>
    </w:p>
    <w:p w:rsidR="00000000" w:rsidDel="00000000" w:rsidP="00000000" w:rsidRDefault="00000000" w:rsidRPr="00000000" w14:paraId="00000002">
      <w:pPr>
        <w:pStyle w:val="Subtitle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(以RTX3090顯示卡為例)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部屬環境版本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Ubuntu : 18.04.5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: 3.6.9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NVIDIA Driver : 455.32.00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CUDA : 11.1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cuDNN : 8.0.5.39-1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Pytorch : 1.7.1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TensorFlow : 2.4.0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安裝Python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apt install python3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安裝NVIDIA Driver</w:t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https://www.nvidia.com/zh-tw/geforce/drivers/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bash NVIDIA-Linux-x86_64-455.45.01.run</w:t>
      </w:r>
    </w:p>
    <w:p w:rsidR="00000000" w:rsidDel="00000000" w:rsidP="00000000" w:rsidRDefault="00000000" w:rsidRPr="00000000" w14:paraId="0000001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 安裝CUDA</w:t>
      </w:r>
    </w:p>
    <w:p w:rsidR="00000000" w:rsidDel="00000000" w:rsidP="00000000" w:rsidRDefault="00000000" w:rsidRPr="00000000" w14:paraId="00000016">
      <w:pPr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https://developer.nvidia.com/cuda-downloads?target_os=Linux&amp;target_arch=x86_64&amp;target_distro=Ubuntu&amp;target_version=1804&amp;target_type=deblocal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wget https://developer.download.nvidia.com/compute/cuda/repos/ubuntu1804/x86_64/cuda-ubuntu1804.pin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mv cuda-ubuntu1804.pin /etc/apt/preferences.d/cuda-repository-pin-600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wget https://developer.download.nvidia.com/compute/cuda/11.1.1/local_installers/cuda-repo-ubuntu1804-11-1-local_11.1.1-455.32.00-1_amd64.deb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dpkg -i cuda-repo-ubuntu1804-11-1-local_11.1.1-455.32.00-1_amd64.deb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apt-key add /var/cuda-repo-ubuntu1804-11-1-local/7fa2af80.pub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apt-get -y install cuda</w:t>
      </w:r>
    </w:p>
    <w:p w:rsidR="00000000" w:rsidDel="00000000" w:rsidP="00000000" w:rsidRDefault="00000000" w:rsidRPr="00000000" w14:paraId="0000002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安裝cuDNN</w:t>
      </w:r>
    </w:p>
    <w:p w:rsidR="00000000" w:rsidDel="00000000" w:rsidP="00000000" w:rsidRDefault="00000000" w:rsidRPr="00000000" w14:paraId="00000028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https://developer.nvidia.com/rdp/cudnn-download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先下載三個deb檔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267325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再依照安裝教學下指令</w:t>
      </w:r>
    </w:p>
    <w:p w:rsidR="00000000" w:rsidDel="00000000" w:rsidP="00000000" w:rsidRDefault="00000000" w:rsidRPr="00000000" w14:paraId="0000002E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https://docs.nvidia.com/deeplearning/cudnn/install-guide/index.html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dpkg -i libcudnn8_8.0.5.39-1+cuda11.1_amd64.deb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dpkg -i libcudnn8-dev_8.0.5.39-1+cuda11.1_amd64.deb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dpkg -i libcudnn8-samples_8.0.5.39-1+cuda11.1_amd64.deb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安裝TensorRT</w:t>
      </w:r>
    </w:p>
    <w:p w:rsidR="00000000" w:rsidDel="00000000" w:rsidP="00000000" w:rsidRDefault="00000000" w:rsidRPr="00000000" w14:paraId="00000035">
      <w:pPr>
        <w:ind w:left="48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https://docs.nvidia.com/deeplearning/tensorrt/install-guide/index.html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48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https://blog.csdn.net/shwan_ma/article/details/103637739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8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https://forums.developer.nvidia.com/t/tensorrt-backend-for-onnx-on-jetson-nano/74980/26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480"/>
      </w:pPr>
      <w:bookmarkStart w:colFirst="0" w:colLast="0" w:name="_heading=h.w0cymb76f74g" w:id="0"/>
      <w:bookmarkEnd w:id="0"/>
      <w:r w:rsidDel="00000000" w:rsidR="00000000" w:rsidRPr="00000000">
        <w:rPr>
          <w:rtl w:val="0"/>
        </w:rPr>
        <w:t xml:space="preserve">安裝Pytorch &amp; </w:t>
      </w: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pip3 install torch==1.7.1+cu110 torchvision==0.8.2+cu110 torchaudio===0.7.2 -f </w:t>
      </w:r>
      <w:r w:rsidDel="00000000" w:rsidR="00000000" w:rsidRPr="00000000">
        <w:rPr>
          <w:rtl w:val="0"/>
        </w:rPr>
        <w:t xml:space="preserve">https://download.pytorch.org/whl/torch_stable.html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pip3 install tensorflow==2.4.0</w:t>
      </w:r>
    </w:p>
    <w:p w:rsidR="00000000" w:rsidDel="00000000" w:rsidP="00000000" w:rsidRDefault="00000000" w:rsidRPr="00000000" w14:paraId="0000003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執行測試並修改錯誤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Run訓練時會抓不到GPU，請下這兩個指令新增檔案來解決缺檔的問題，並可成功訓練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ln -s /usr/local/cuda-11.1/targets/x86_64-linux/lib/libcusolver.so.11 /usr/local/cuda-11.1/targets/x86_64-linux/lib/libcusolver.so.10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ln -s /usr/local/cuda-11.1/targets/x86_64-linux/lib/libcusolver.so.11 /usr/lib/x86_64-linux-gnu/libcusolver.so.10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參考連結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Windows的RTX3090環境部屬範例</w:t>
      </w:r>
    </w:p>
    <w:p w:rsidR="00000000" w:rsidDel="00000000" w:rsidP="00000000" w:rsidRDefault="00000000" w:rsidRPr="00000000" w14:paraId="00000046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https://ai-edu-for-everyone.medium.com/win10-%E7%92%B0%E5%A2%83-%E4%BD%BF%E7%94%A8-anaconda-%E5%BB%BA%E7%BD%AE-rtx-3000-%E7%B3%BB%E5%88%97%E7%9A%84-tensorflow-%E6%B7%B1%E5%BA%A6%E5%AD%B8%E7%BF%92%E7%92%B0%E5%A2%83-9929e2a7c313?source=social.linkedin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Tensorflow避掉不支援RTX3090的支援，補上缺檔的錯誤方法</w:t>
      </w:r>
    </w:p>
    <w:p w:rsidR="00000000" w:rsidDel="00000000" w:rsidP="00000000" w:rsidRDefault="00000000" w:rsidRPr="00000000" w14:paraId="00000049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https://github.com/tensorflow/tensorflow/issues/43947?fbclid=IwAR11_NW1KU_PfkIQrQAUt0EMbp0bh0VXcoxbBSBrBaFbBldtAPJd0Rt_z9s#issuecomment-715295153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完整移除舊顯卡驅動和CUDA和CUDNN的方法</w:t>
      </w:r>
    </w:p>
    <w:p w:rsidR="00000000" w:rsidDel="00000000" w:rsidP="00000000" w:rsidRDefault="00000000" w:rsidRPr="00000000" w14:paraId="0000004C">
      <w:pPr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https://stackoverflow.com/questions/56431461/how-to-remove-cuda-completely-from-ubuntu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Could not load Qt platform plugin xcb</w:t>
      </w:r>
    </w:p>
    <w:p w:rsidR="00000000" w:rsidDel="00000000" w:rsidP="00000000" w:rsidRDefault="00000000" w:rsidRPr="00000000" w14:paraId="0000004F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https://forum.qt.io/topic/119109/using-pyqt5-with-opencv-python-cv2-causes-error-could-not-load-qt-platform-plugin-xcb-even-though-it-was-found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a" w:default="1">
    <w:name w:val="Normal"/>
    <w:qFormat w:val="1"/>
    <w:pPr>
      <w:widowControl w:val="0"/>
    </w:pPr>
  </w:style>
  <w:style w:type="paragraph" w:styleId="1">
    <w:name w:val="heading 1"/>
    <w:basedOn w:val="a"/>
    <w:next w:val="a"/>
    <w:link w:val="10"/>
    <w:uiPriority w:val="9"/>
    <w:qFormat w:val="1"/>
    <w:rsid w:val="00D76152"/>
    <w:pPr>
      <w:keepNext w:val="1"/>
      <w:spacing w:after="180" w:before="180" w:line="720" w:lineRule="auto"/>
      <w:outlineLvl w:val="0"/>
    </w:pPr>
    <w:rPr>
      <w:rFonts w:asciiTheme="majorHAnsi" w:cstheme="majorBidi" w:eastAsiaTheme="majorEastAsia" w:hAnsiTheme="majorHAnsi"/>
      <w:b w:val="1"/>
      <w:bCs w:val="1"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B043CE"/>
    <w:pPr>
      <w:keepNext w:val="1"/>
      <w:spacing w:line="720" w:lineRule="auto"/>
      <w:outlineLvl w:val="1"/>
    </w:pPr>
    <w:rPr>
      <w:rFonts w:asciiTheme="majorHAnsi" w:cstheme="majorBidi" w:eastAsiaTheme="majorEastAsia" w:hAnsiTheme="majorHAnsi"/>
      <w:b w:val="1"/>
      <w:bCs w:val="1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D76152"/>
    <w:rPr>
      <w:rFonts w:asciiTheme="majorHAnsi" w:cstheme="majorBidi" w:eastAsiaTheme="majorEastAsia" w:hAnsiTheme="majorHAnsi"/>
      <w:b w:val="1"/>
      <w:bCs w:val="1"/>
      <w:kern w:val="52"/>
      <w:sz w:val="52"/>
      <w:szCs w:val="52"/>
    </w:rPr>
  </w:style>
  <w:style w:type="character" w:styleId="20" w:customStyle="1">
    <w:name w:val="標題 2 字元"/>
    <w:basedOn w:val="a0"/>
    <w:link w:val="2"/>
    <w:uiPriority w:val="9"/>
    <w:rsid w:val="00B043CE"/>
    <w:rPr>
      <w:rFonts w:asciiTheme="majorHAnsi" w:cstheme="majorBidi" w:eastAsiaTheme="majorEastAsia" w:hAnsiTheme="majorHAnsi"/>
      <w:b w:val="1"/>
      <w:bCs w:val="1"/>
      <w:sz w:val="48"/>
      <w:szCs w:val="48"/>
    </w:rPr>
  </w:style>
  <w:style w:type="paragraph" w:styleId="a3">
    <w:name w:val="Title"/>
    <w:basedOn w:val="a"/>
    <w:next w:val="a"/>
    <w:link w:val="a4"/>
    <w:uiPriority w:val="10"/>
    <w:qFormat w:val="1"/>
    <w:rsid w:val="00B043CE"/>
    <w:pPr>
      <w:spacing w:after="60" w:before="240"/>
      <w:jc w:val="center"/>
      <w:outlineLvl w:val="0"/>
    </w:pPr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a4" w:customStyle="1">
    <w:name w:val="標題 字元"/>
    <w:basedOn w:val="a0"/>
    <w:link w:val="a3"/>
    <w:uiPriority w:val="10"/>
    <w:rsid w:val="00B043CE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paragraph" w:styleId="a5">
    <w:name w:val="List Paragraph"/>
    <w:basedOn w:val="a"/>
    <w:uiPriority w:val="34"/>
    <w:qFormat w:val="1"/>
    <w:rsid w:val="00AF0D01"/>
    <w:pPr>
      <w:ind w:left="480" w:leftChars="200"/>
    </w:pPr>
  </w:style>
  <w:style w:type="paragraph" w:styleId="a6">
    <w:name w:val="Subtitle"/>
    <w:basedOn w:val="a"/>
    <w:next w:val="a"/>
    <w:link w:val="a7"/>
    <w:uiPriority w:val="11"/>
    <w:qFormat w:val="1"/>
    <w:rsid w:val="00AF0D01"/>
    <w:pPr>
      <w:spacing w:after="60"/>
      <w:jc w:val="center"/>
      <w:outlineLvl w:val="1"/>
    </w:pPr>
    <w:rPr>
      <w:szCs w:val="24"/>
    </w:rPr>
  </w:style>
  <w:style w:type="character" w:styleId="a7" w:customStyle="1">
    <w:name w:val="副標題 字元"/>
    <w:basedOn w:val="a0"/>
    <w:link w:val="a6"/>
    <w:uiPriority w:val="11"/>
    <w:rsid w:val="00AF0D01"/>
    <w:rPr>
      <w:szCs w:val="24"/>
    </w:rPr>
  </w:style>
  <w:style w:type="character" w:styleId="a8">
    <w:name w:val="Hyperlink"/>
    <w:basedOn w:val="a0"/>
    <w:uiPriority w:val="99"/>
    <w:unhideWhenUsed w:val="1"/>
    <w:rsid w:val="0037389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 w:val="1"/>
    <w:unhideWhenUsed w:val="1"/>
    <w:rsid w:val="0037389A"/>
    <w:rPr>
      <w:color w:val="605e5c"/>
      <w:shd w:color="auto" w:fill="e1dfdd" w:val="clear"/>
    </w:rPr>
  </w:style>
  <w:style w:type="paragraph" w:styleId="aa">
    <w:name w:val="header"/>
    <w:basedOn w:val="a"/>
    <w:link w:val="ab"/>
    <w:uiPriority w:val="99"/>
    <w:unhideWhenUsed w:val="1"/>
    <w:rsid w:val="000E13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 w:customStyle="1">
    <w:name w:val="頁首 字元"/>
    <w:basedOn w:val="a0"/>
    <w:link w:val="aa"/>
    <w:uiPriority w:val="99"/>
    <w:rsid w:val="000E1383"/>
    <w:rPr>
      <w:sz w:val="20"/>
      <w:szCs w:val="20"/>
    </w:rPr>
  </w:style>
  <w:style w:type="paragraph" w:styleId="ac">
    <w:name w:val="footer"/>
    <w:basedOn w:val="a"/>
    <w:link w:val="ad"/>
    <w:uiPriority w:val="99"/>
    <w:unhideWhenUsed w:val="1"/>
    <w:rsid w:val="000E13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d" w:customStyle="1">
    <w:name w:val="頁尾 字元"/>
    <w:basedOn w:val="a0"/>
    <w:link w:val="ac"/>
    <w:uiPriority w:val="99"/>
    <w:rsid w:val="000E1383"/>
    <w:rPr>
      <w:sz w:val="20"/>
      <w:szCs w:val="20"/>
    </w:rPr>
  </w:style>
  <w:style w:type="character" w:styleId="ae">
    <w:name w:val="FollowedHyperlink"/>
    <w:basedOn w:val="a0"/>
    <w:uiPriority w:val="99"/>
    <w:semiHidden w:val="1"/>
    <w:unhideWhenUsed w:val="1"/>
    <w:rsid w:val="000E138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nvidia.com/deeplearning/cudnn/install-guide/index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blog.csdn.net/shwan_ma/article/details/103637739" TargetMode="External"/><Relationship Id="rId12" Type="http://schemas.openxmlformats.org/officeDocument/2006/relationships/hyperlink" Target="https://docs.nvidia.com/deeplearning/tensorrt/install-guide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nvidia.com/rdp/cudnn-download" TargetMode="External"/><Relationship Id="rId15" Type="http://schemas.openxmlformats.org/officeDocument/2006/relationships/hyperlink" Target="https://ai-edu-for-everyone.medium.com/win10-%E7%92%B0%E5%A2%83-%E4%BD%BF%E7%94%A8-anaconda-%E5%BB%BA%E7%BD%AE-rtx-3000-%E7%B3%BB%E5%88%97%E7%9A%84-tensorflow-%E6%B7%B1%E5%BA%A6%E5%AD%B8%E7%BF%92%E7%92%B0%E5%A2%83-9929e2a7c313?source=social.linkedin" TargetMode="External"/><Relationship Id="rId14" Type="http://schemas.openxmlformats.org/officeDocument/2006/relationships/hyperlink" Target="https://forums.developer.nvidia.com/t/tensorrt-backend-for-onnx-on-jetson-nano/74980/26" TargetMode="External"/><Relationship Id="rId17" Type="http://schemas.openxmlformats.org/officeDocument/2006/relationships/hyperlink" Target="https://stackoverflow.com/questions/56431461/how-to-remove-cuda-completely-from-ubuntu" TargetMode="External"/><Relationship Id="rId16" Type="http://schemas.openxmlformats.org/officeDocument/2006/relationships/hyperlink" Target="https://github.com/tensorflow/tensorflow/issues/43947?fbclid=IwAR11_NW1KU_PfkIQrQAUt0EMbp0bh0VXcoxbBSBrBaFbBldtAPJd0Rt_z9s%23issuecomment-71529515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forum.qt.io/topic/119109/using-pyqt5-with-opencv-python-cv2-causes-error-could-not-load-qt-platform-plugin-xcb-even-though-it-was-found" TargetMode="External"/><Relationship Id="rId7" Type="http://schemas.openxmlformats.org/officeDocument/2006/relationships/hyperlink" Target="https://www.nvidia.com/zh-tw/geforce/drivers/" TargetMode="External"/><Relationship Id="rId8" Type="http://schemas.openxmlformats.org/officeDocument/2006/relationships/hyperlink" Target="https://developer.nvidia.com/cuda-downloads?target_os=Linux&amp;target_arch=x86_64&amp;target_distro=Ubuntu&amp;target_version=1804&amp;target_type=debloc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2Va3ulox16KFIg7vTbBjScX/2w==">AMUW2mWX2X0d686PNvx0WmxF0KhErfXSEz87PMkpXUufQoYylTsBwijkGRowToQZKNGreEItuxLAkfGsMDyQQyW9f1+4GKX2e/Tz70Ma5lvTXjGbwuykisZYuPQxJIwZfj3GBDAmC0Z6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2020-12-01T03:04:00Z</dcterms:created>
  <dc:creator>韋銘 林</dc:creator>
</cp:coreProperties>
</file>