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Semantic Segmentation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PixelAnnotationTool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https://github.com/abreheret/PixelAnnotationTool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reheret/PixelAnnotation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