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A66BD" w14:textId="605C0F1A" w:rsidR="00155649" w:rsidRDefault="0089467D">
      <w:r>
        <w:t>Nowy plik</w:t>
      </w:r>
    </w:p>
    <w:sectPr w:rsidR="001556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67D"/>
    <w:rsid w:val="0005307B"/>
    <w:rsid w:val="00155649"/>
    <w:rsid w:val="0089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4812"/>
  <w15:chartTrackingRefBased/>
  <w15:docId w15:val="{B99F6DA6-9C15-4D38-A68D-D8B72DEF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Gołojuch</dc:creator>
  <cp:keywords/>
  <dc:description/>
  <cp:lastModifiedBy>Anna Gołojuch</cp:lastModifiedBy>
  <cp:revision>1</cp:revision>
  <dcterms:created xsi:type="dcterms:W3CDTF">2024-04-19T10:37:00Z</dcterms:created>
  <dcterms:modified xsi:type="dcterms:W3CDTF">2024-04-19T10:37:00Z</dcterms:modified>
</cp:coreProperties>
</file>