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DF" w:rsidRDefault="007F353D">
      <w:pPr>
        <w:jc w:val="center"/>
        <w:rPr>
          <w:rFonts w:ascii="Segoe UI Symbol" w:hAnsi="Segoe UI Symbol" w:cs="Segoe UI Symbol"/>
          <w:b/>
          <w:bCs/>
          <w:sz w:val="36"/>
          <w:szCs w:val="36"/>
        </w:rPr>
      </w:pPr>
      <w:r>
        <w:rPr>
          <w:rFonts w:ascii="Segoe UI Symbol" w:hAnsi="Segoe UI Symbol" w:cs="Segoe UI Symbol"/>
          <w:b/>
          <w:bCs/>
          <w:sz w:val="32"/>
          <w:szCs w:val="32"/>
        </w:rPr>
        <w:t>Report</w:t>
      </w:r>
      <w:r>
        <w:rPr>
          <w:rFonts w:ascii="Segoe UI Symbol" w:hAnsi="Segoe UI Symbol" w:cs="Segoe UI Symbol"/>
          <w:b/>
          <w:bCs/>
          <w:sz w:val="32"/>
          <w:szCs w:val="32"/>
        </w:rPr>
        <w:t xml:space="preserve"> of </w:t>
      </w:r>
      <w:r>
        <w:rPr>
          <w:rFonts w:ascii="Segoe UI Symbol" w:hAnsi="Segoe UI Symbol" w:cs="Segoe UI Symbol"/>
          <w:b/>
          <w:bCs/>
          <w:sz w:val="36"/>
          <w:szCs w:val="36"/>
        </w:rPr>
        <w:t>a</w:t>
      </w:r>
      <w:r>
        <w:rPr>
          <w:rFonts w:ascii="Segoe UI Symbol" w:hAnsi="Segoe UI Symbol" w:cs="Segoe UI Symbol"/>
          <w:b/>
          <w:bCs/>
          <w:sz w:val="36"/>
          <w:szCs w:val="36"/>
        </w:rPr>
        <w:t>ssignment</w:t>
      </w:r>
      <w:r>
        <w:rPr>
          <w:rFonts w:ascii="Segoe UI Symbol" w:hAnsi="Segoe UI Symbol" w:cs="Segoe UI Symbol" w:hint="eastAsia"/>
          <w:b/>
          <w:bCs/>
          <w:sz w:val="36"/>
          <w:szCs w:val="36"/>
        </w:rPr>
        <w:t>1</w:t>
      </w:r>
    </w:p>
    <w:p w:rsidR="00E209DF" w:rsidRDefault="007F353D">
      <w:pPr>
        <w:numPr>
          <w:ilvl w:val="0"/>
          <w:numId w:val="1"/>
        </w:numPr>
        <w:rPr>
          <w:rFonts w:ascii="Segoe UI Symbol" w:hAnsi="Segoe UI Symbol" w:cs="Segoe UI Symbol"/>
          <w:b/>
          <w:bCs/>
          <w:sz w:val="28"/>
          <w:szCs w:val="28"/>
        </w:rPr>
      </w:pPr>
      <w:r>
        <w:rPr>
          <w:rFonts w:ascii="Segoe UI Symbol" w:hAnsi="Segoe UI Symbol" w:cs="Segoe UI Symbol" w:hint="eastAsia"/>
          <w:b/>
          <w:bCs/>
          <w:sz w:val="28"/>
          <w:szCs w:val="28"/>
        </w:rPr>
        <w:t>Team members</w:t>
      </w:r>
    </w:p>
    <w:p w:rsidR="00E209DF" w:rsidRDefault="007F353D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 xml:space="preserve">16301002 </w:t>
      </w:r>
      <w:r>
        <w:rPr>
          <w:rFonts w:ascii="Segoe UI Symbol" w:hAnsi="Segoe UI Symbol" w:cs="Segoe UI Symbol" w:hint="eastAsia"/>
          <w:sz w:val="28"/>
          <w:szCs w:val="28"/>
        </w:rPr>
        <w:t>储泽栋</w:t>
      </w:r>
    </w:p>
    <w:p w:rsidR="00E209DF" w:rsidRDefault="007F353D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 xml:space="preserve">16301064 </w:t>
      </w:r>
      <w:r>
        <w:rPr>
          <w:rFonts w:ascii="Segoe UI Symbol" w:hAnsi="Segoe UI Symbol" w:cs="Segoe UI Symbol" w:hint="eastAsia"/>
          <w:sz w:val="28"/>
          <w:szCs w:val="28"/>
        </w:rPr>
        <w:t>洪</w:t>
      </w:r>
      <w:r>
        <w:rPr>
          <w:rFonts w:ascii="Segoe UI Symbol" w:hAnsi="Segoe UI Symbol" w:cs="Segoe UI Symbol" w:hint="eastAsia"/>
          <w:sz w:val="28"/>
          <w:szCs w:val="28"/>
        </w:rPr>
        <w:t xml:space="preserve">  </w:t>
      </w:r>
      <w:r>
        <w:rPr>
          <w:rFonts w:ascii="Segoe UI Symbol" w:hAnsi="Segoe UI Symbol" w:cs="Segoe UI Symbol" w:hint="eastAsia"/>
          <w:sz w:val="28"/>
          <w:szCs w:val="28"/>
        </w:rPr>
        <w:t>榕</w:t>
      </w:r>
    </w:p>
    <w:p w:rsidR="00E209DF" w:rsidRDefault="007F353D">
      <w:pPr>
        <w:numPr>
          <w:ilvl w:val="0"/>
          <w:numId w:val="1"/>
        </w:numPr>
        <w:tabs>
          <w:tab w:val="clear" w:pos="312"/>
        </w:tabs>
        <w:rPr>
          <w:rFonts w:ascii="Segoe UI Symbol" w:hAnsi="Segoe UI Symbol" w:cs="Segoe UI Symbol"/>
          <w:b/>
          <w:bCs/>
          <w:sz w:val="28"/>
          <w:szCs w:val="28"/>
        </w:rPr>
      </w:pPr>
      <w:r>
        <w:rPr>
          <w:rFonts w:ascii="Segoe UI Symbol" w:hAnsi="Segoe UI Symbol" w:cs="Segoe UI Symbol" w:hint="eastAsia"/>
          <w:b/>
          <w:bCs/>
          <w:sz w:val="28"/>
          <w:szCs w:val="28"/>
        </w:rPr>
        <w:t>Technical design</w:t>
      </w:r>
    </w:p>
    <w:p w:rsidR="00E209DF" w:rsidRDefault="007F353D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>1. Interface design through XML file</w:t>
      </w:r>
    </w:p>
    <w:p w:rsidR="00E209DF" w:rsidRDefault="007F353D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 xml:space="preserve">Open Android Studio, build the project, and store the interface layout file under RES / layout. Double-click the created file, the left </w:t>
      </w:r>
      <w:r>
        <w:rPr>
          <w:rFonts w:ascii="Segoe UI Symbol" w:hAnsi="Segoe UI Symbol" w:cs="Segoe UI Symbol" w:hint="eastAsia"/>
          <w:sz w:val="28"/>
          <w:szCs w:val="28"/>
        </w:rPr>
        <w:t>side is the interface design, and the right side corresponds to the XML text of the interface design.</w:t>
      </w:r>
    </w:p>
    <w:p w:rsidR="00E209DF" w:rsidRDefault="007F353D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 xml:space="preserve">1 &gt; In the left control, drag a button to the right mobile phone interface, then click the text on the right side of the circle to view the text, you can </w:t>
      </w:r>
      <w:r>
        <w:rPr>
          <w:rFonts w:ascii="Segoe UI Symbol" w:hAnsi="Segoe UI Symbol" w:cs="Segoe UI Symbol" w:hint="eastAsia"/>
          <w:sz w:val="28"/>
          <w:szCs w:val="28"/>
        </w:rPr>
        <w:t>see that XML has been written.</w:t>
      </w:r>
    </w:p>
    <w:p w:rsidR="00E209DF" w:rsidRDefault="007F353D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>2 &gt; Switch to the code directory, open the MainActivity created before, in the onCreate () method.</w:t>
      </w:r>
    </w:p>
    <w:p w:rsidR="00E209DF" w:rsidRDefault="007F353D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>MainActivity adds two private data members.</w:t>
      </w:r>
    </w:p>
    <w:p w:rsidR="00E209DF" w:rsidRDefault="007F353D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>Initialize TV and BT in onCreate (), and add listening events to BT.</w:t>
      </w:r>
    </w:p>
    <w:p w:rsidR="00E209DF" w:rsidRDefault="007F353D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>Run the progr</w:t>
      </w:r>
      <w:r>
        <w:rPr>
          <w:rFonts w:ascii="Segoe UI Symbol" w:hAnsi="Segoe UI Symbol" w:cs="Segoe UI Symbol" w:hint="eastAsia"/>
          <w:sz w:val="28"/>
          <w:szCs w:val="28"/>
        </w:rPr>
        <w:t>am, click the button, the original Hello world! Text changes. Here, both controls are defined through XML files. We implement a listener in the code, which is the control logic of the interface.</w:t>
      </w:r>
    </w:p>
    <w:p w:rsidR="00E209DF" w:rsidRDefault="007F353D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>Example:</w:t>
      </w:r>
    </w:p>
    <w:p w:rsidR="00E209DF" w:rsidRDefault="007F353D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lastRenderedPageBreak/>
        <w:t xml:space="preserve">When designing the interface through code, we build </w:t>
      </w:r>
      <w:r>
        <w:rPr>
          <w:rFonts w:ascii="Segoe UI Symbol" w:hAnsi="Segoe UI Symbol" w:cs="Segoe UI Symbol" w:hint="eastAsia"/>
          <w:sz w:val="28"/>
          <w:szCs w:val="28"/>
        </w:rPr>
        <w:t>a TextView control to write the title, and an ImageView control to write the title. First copy the picture to res/drawable directory, then use app: srcCompat="@drawable/sysu" to refer to it; establish two TextView controls to write "student number" and "pa</w:t>
      </w:r>
      <w:r>
        <w:rPr>
          <w:rFonts w:ascii="Segoe UI Symbol" w:hAnsi="Segoe UI Symbol" w:cs="Segoe UI Symbol" w:hint="eastAsia"/>
          <w:sz w:val="28"/>
          <w:szCs w:val="28"/>
        </w:rPr>
        <w:t>ssword", set up two EditView controls to input student number and password; establish a RadioGroup, and then set up two radio buttons RadioButton inside.</w:t>
      </w:r>
    </w:p>
    <w:p w:rsidR="00E209DF" w:rsidRDefault="007F353D">
      <w:pPr>
        <w:numPr>
          <w:ilvl w:val="0"/>
          <w:numId w:val="1"/>
        </w:numPr>
        <w:tabs>
          <w:tab w:val="clear" w:pos="312"/>
        </w:tabs>
        <w:jc w:val="left"/>
        <w:rPr>
          <w:sz w:val="28"/>
          <w:szCs w:val="28"/>
        </w:rPr>
      </w:pPr>
      <w:r>
        <w:rPr>
          <w:rFonts w:ascii="Segoe UI Symbol" w:hAnsi="Segoe UI Symbol" w:cs="Segoe UI Symbol" w:hint="eastAsia"/>
          <w:b/>
          <w:bCs/>
          <w:sz w:val="28"/>
          <w:szCs w:val="28"/>
        </w:rPr>
        <w:t>Running results</w:t>
      </w:r>
    </w:p>
    <w:p w:rsidR="00E209DF" w:rsidRDefault="00635B92">
      <w:pPr>
        <w:rPr>
          <w:rFonts w:ascii="Segoe UI Symbol" w:hAnsi="Segoe UI Symbol" w:cs="Segoe UI Symbol"/>
          <w:sz w:val="28"/>
          <w:szCs w:val="28"/>
        </w:rPr>
      </w:pPr>
      <w:r>
        <w:rPr>
          <w:noProof/>
        </w:rPr>
        <w:drawing>
          <wp:inline distT="0" distB="0" distL="0" distR="0" wp14:anchorId="34591C95" wp14:editId="017EA49A">
            <wp:extent cx="2371864" cy="480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079" cy="48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852DEB" wp14:editId="0FFCF644">
            <wp:extent cx="2372596" cy="48219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41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53D" w:rsidRDefault="007F353D" w:rsidP="00635B92">
      <w:r>
        <w:separator/>
      </w:r>
    </w:p>
  </w:endnote>
  <w:endnote w:type="continuationSeparator" w:id="0">
    <w:p w:rsidR="007F353D" w:rsidRDefault="007F353D" w:rsidP="0063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53D" w:rsidRDefault="007F353D" w:rsidP="00635B92">
      <w:r>
        <w:separator/>
      </w:r>
    </w:p>
  </w:footnote>
  <w:footnote w:type="continuationSeparator" w:id="0">
    <w:p w:rsidR="007F353D" w:rsidRDefault="007F353D" w:rsidP="00635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393C7C"/>
    <w:multiLevelType w:val="singleLevel"/>
    <w:tmpl w:val="89393C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04061"/>
    <w:rsid w:val="00635B92"/>
    <w:rsid w:val="007F353D"/>
    <w:rsid w:val="00E209DF"/>
    <w:rsid w:val="04704061"/>
    <w:rsid w:val="22B47D0D"/>
    <w:rsid w:val="38A6086D"/>
    <w:rsid w:val="6A9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250FAE5-A049-40CE-8F0C-B688E334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3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35B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3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35B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方法</dc:creator>
  <cp:lastModifiedBy>储 泽栋</cp:lastModifiedBy>
  <cp:revision>2</cp:revision>
  <dcterms:created xsi:type="dcterms:W3CDTF">2018-12-30T11:43:00Z</dcterms:created>
  <dcterms:modified xsi:type="dcterms:W3CDTF">2018-12-30T11:58:00Z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